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4564"/>
        <w:gridCol w:w="4782"/>
      </w:tblGrid>
      <w:tr w:rsidR="00AE168F" w:rsidRPr="00031BF8" w14:paraId="5D956B34" w14:textId="77777777" w:rsidTr="00031BF8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FFFFFF" w:themeFill="background1"/>
          </w:tcPr>
          <w:p w14:paraId="6E1DBC3C" w14:textId="515B68EC" w:rsidR="00AE168F" w:rsidRPr="00031BF8" w:rsidRDefault="003A4EA0" w:rsidP="00E42945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="00AE168F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FUNCTIEBESCHRIJVING VOOR HET AMBT VAN </w:t>
            </w:r>
            <w:r w:rsidR="001D57CD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ONDERWIJZER</w:t>
            </w:r>
            <w:r w:rsidR="00AE168F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AE168F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</w:p>
          <w:p w14:paraId="05CB3D6A" w14:textId="77777777" w:rsidR="00AE168F" w:rsidRPr="00031BF8" w:rsidRDefault="00AE168F" w:rsidP="00E42945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0FFC979" w14:textId="44B8EB8D" w:rsidR="00AE168F" w:rsidRPr="00031BF8" w:rsidRDefault="008D6386" w:rsidP="00031BF8">
            <w:pPr>
              <w:tabs>
                <w:tab w:val="left" w:pos="6435"/>
              </w:tabs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Sch</w:t>
            </w:r>
            <w:r w:rsidR="00AF36FC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ool</w:t>
            </w:r>
            <w:r w:rsid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</w:t>
            </w:r>
            <w:proofErr w:type="gramStart"/>
            <w:r w:rsid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 w:rsidR="00AE168F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proofErr w:type="gramEnd"/>
            <w:r w:rsidR="00AE168F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...............................</w:t>
            </w:r>
            <w:r w:rsidR="00031BF8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</w:p>
          <w:p w14:paraId="4FE1091D" w14:textId="4227BE48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Instellingsnummer</w:t>
            </w: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0727756E" w14:textId="3400933F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Schoolbestuur </w:t>
            </w:r>
            <w:r w:rsid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</w:t>
            </w: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0FD0B2EA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Eerste evaluator</w:t>
            </w: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46127D6A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Tweede evaluator</w:t>
            </w: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546C6617" w14:textId="220572D1" w:rsidR="0088034D" w:rsidRPr="00031BF8" w:rsidRDefault="0088034D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E168F" w:rsidRPr="00031BF8" w14:paraId="216D2D50" w14:textId="77777777" w:rsidTr="00A81708">
        <w:tc>
          <w:tcPr>
            <w:tcW w:w="9346" w:type="dxa"/>
            <w:gridSpan w:val="2"/>
            <w:shd w:val="clear" w:color="auto" w:fill="8EAADB" w:themeFill="accent1" w:themeFillTint="99"/>
          </w:tcPr>
          <w:p w14:paraId="483E847B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A. Taken eigen aan de functie</w:t>
            </w:r>
          </w:p>
        </w:tc>
      </w:tr>
      <w:tr w:rsidR="00AE168F" w:rsidRPr="00031BF8" w14:paraId="0E671B63" w14:textId="77777777" w:rsidTr="00031BF8">
        <w:tc>
          <w:tcPr>
            <w:tcW w:w="9346" w:type="dxa"/>
            <w:gridSpan w:val="2"/>
            <w:shd w:val="clear" w:color="auto" w:fill="auto"/>
          </w:tcPr>
          <w:p w14:paraId="74702C9A" w14:textId="4D538B31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A.1 De planning en de voorbereiding van lessen</w:t>
            </w:r>
          </w:p>
          <w:p w14:paraId="0E6C0849" w14:textId="08EC2DE3" w:rsidR="00AE168F" w:rsidRPr="00031BF8" w:rsidRDefault="00E42945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houdt rekening met de 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>beginsituatie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van de leerlingen bij de planning.</w:t>
            </w:r>
          </w:p>
          <w:p w14:paraId="61868134" w14:textId="39F8A895" w:rsidR="00AE168F" w:rsidRPr="00031BF8" w:rsidRDefault="00E42945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selecteert en formuleert </w:t>
            </w:r>
            <w:r w:rsidR="00C37FF1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leerdoelen 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uit het </w:t>
            </w:r>
            <w:r w:rsidR="00C37FF1" w:rsidRPr="00031BF8">
              <w:rPr>
                <w:rFonts w:asciiTheme="minorHAnsi" w:hAnsiTheme="minorHAnsi" w:cstheme="minorHAnsi"/>
                <w:sz w:val="22"/>
                <w:szCs w:val="22"/>
              </w:rPr>
              <w:t>gevalideerd doelenkader.</w:t>
            </w:r>
          </w:p>
          <w:p w14:paraId="545BF85A" w14:textId="136837FE" w:rsidR="00E42945" w:rsidRPr="00031BF8" w:rsidRDefault="00E42945" w:rsidP="00E42945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structureert gekozen leerinhouden in een samenhangend geheel</w:t>
            </w:r>
            <w:r w:rsidR="00C37FF1" w:rsidRPr="00031B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DBC5788" w14:textId="77777777" w:rsidR="00AE168F" w:rsidRPr="00031BF8" w:rsidRDefault="00E42945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bepaalt een methodische aanpak en groeperingsvorm in relatie tot de 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>beginsituatie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en de geselecteerde doelen en inhouden</w:t>
            </w:r>
            <w:r w:rsidR="00C37FF1" w:rsidRPr="00031B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76D1262" w14:textId="29056661" w:rsidR="005858A8" w:rsidRPr="00031BF8" w:rsidRDefault="004D4122" w:rsidP="0009162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houdt rekening met de schoolinterne afspraken rond administratieve taken.</w:t>
            </w:r>
          </w:p>
        </w:tc>
      </w:tr>
      <w:tr w:rsidR="00AE168F" w:rsidRPr="00031BF8" w14:paraId="6FFC4EA7" w14:textId="77777777" w:rsidTr="00031BF8">
        <w:tc>
          <w:tcPr>
            <w:tcW w:w="9346" w:type="dxa"/>
            <w:gridSpan w:val="2"/>
            <w:shd w:val="clear" w:color="auto" w:fill="auto"/>
          </w:tcPr>
          <w:p w14:paraId="24925A04" w14:textId="0D57FC42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A.2 Het lesgeven zelf</w:t>
            </w:r>
          </w:p>
          <w:p w14:paraId="42CDBADD" w14:textId="37F0AA11" w:rsidR="00951CDA" w:rsidRPr="00031BF8" w:rsidRDefault="00E42945" w:rsidP="00951CD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eastAsiaTheme="minorHAnsi" w:hAnsiTheme="minorHAnsi" w:cstheme="minorHAnsi"/>
                <w:sz w:val="22"/>
                <w:szCs w:val="22"/>
                <w:lang w:val="nl-BE" w:eastAsia="en-US"/>
              </w:rPr>
              <w:t xml:space="preserve">- </w:t>
            </w:r>
            <w:r w:rsidR="00951CDA" w:rsidRPr="00031BF8">
              <w:rPr>
                <w:rFonts w:asciiTheme="minorHAnsi" w:hAnsiTheme="minorHAnsi" w:cstheme="minorHAnsi"/>
                <w:sz w:val="22"/>
                <w:szCs w:val="22"/>
              </w:rPr>
              <w:t>De leraar creëert een stimulerende leeromgeving</w:t>
            </w:r>
            <w:r w:rsidR="00E4219F" w:rsidRPr="00031B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951CDA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48877A2" w14:textId="69AA1C94" w:rsidR="00E42945" w:rsidRPr="00031BF8" w:rsidRDefault="00951CDA" w:rsidP="00E4294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eastAsiaTheme="minorHAnsi" w:hAnsiTheme="minorHAnsi" w:cstheme="minorHAnsi"/>
                <w:sz w:val="22"/>
                <w:szCs w:val="22"/>
                <w:lang w:val="nl-BE" w:eastAsia="en-US"/>
              </w:rPr>
              <w:t xml:space="preserve">- </w:t>
            </w:r>
            <w:r w:rsidR="00C37FF1" w:rsidRPr="00031BF8">
              <w:rPr>
                <w:rFonts w:asciiTheme="minorHAnsi" w:eastAsiaTheme="minorHAnsi" w:hAnsiTheme="minorHAnsi" w:cstheme="minorHAnsi"/>
                <w:sz w:val="22"/>
                <w:szCs w:val="22"/>
                <w:lang w:val="nl-BE" w:eastAsia="en-US"/>
              </w:rPr>
              <w:t>De leraar expliciteert de leerdoelen en de criteria bij de leerlingen</w:t>
            </w:r>
          </w:p>
          <w:p w14:paraId="3F18C440" w14:textId="5619C413" w:rsidR="00C37FF1" w:rsidRPr="00031BF8" w:rsidRDefault="00E42945" w:rsidP="00C37FF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C37FF1" w:rsidRPr="00031BF8">
              <w:rPr>
                <w:rFonts w:asciiTheme="minorHAnsi" w:hAnsiTheme="minorHAnsi" w:cstheme="minorHAnsi"/>
                <w:sz w:val="22"/>
                <w:szCs w:val="22"/>
              </w:rPr>
              <w:t>De leraar hanteert onderbouwde didactiek.</w:t>
            </w:r>
          </w:p>
          <w:p w14:paraId="41BF593E" w14:textId="508A7E87" w:rsidR="00C37FF1" w:rsidRPr="00031BF8" w:rsidRDefault="00C37FF1" w:rsidP="00C37FF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- De leraar </w:t>
            </w:r>
            <w:r w:rsidR="00951CDA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biedt een passend, actief en samenhangend onderwijsaanbod aan. </w:t>
            </w:r>
          </w:p>
          <w:p w14:paraId="4735A4B3" w14:textId="49ED42E0" w:rsidR="00AE168F" w:rsidRPr="00031BF8" w:rsidRDefault="00AE168F" w:rsidP="00E4294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168F" w:rsidRPr="00031BF8" w14:paraId="0C385CDE" w14:textId="77777777" w:rsidTr="00031BF8">
        <w:tc>
          <w:tcPr>
            <w:tcW w:w="9346" w:type="dxa"/>
            <w:gridSpan w:val="2"/>
            <w:shd w:val="clear" w:color="auto" w:fill="auto"/>
          </w:tcPr>
          <w:p w14:paraId="3D623E86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A.3 De klaseigen leerlingenbegeleiding</w:t>
            </w:r>
          </w:p>
          <w:p w14:paraId="7D057D35" w14:textId="26B92252" w:rsidR="00AE168F" w:rsidRPr="00031BF8" w:rsidRDefault="00951CDA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biedt begeleiding aan op het vlak van leren en studeren, psychisch en sociaal functioneren, onderwijsloopbaan en gezondheidszorg.</w:t>
            </w:r>
            <w:r w:rsidR="00E4219F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De leraar heeft een signaalfunctie en wijst door, indien nodig</w:t>
            </w:r>
            <w:r w:rsidR="00A75277" w:rsidRPr="00031B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6A154FC" w14:textId="3A994A29" w:rsidR="00AE168F" w:rsidRPr="00031BF8" w:rsidRDefault="00951CDA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biedt een passende begeleiding aan met het oog op optimale ontwikkelkansen voor elke leerling. </w:t>
            </w:r>
          </w:p>
          <w:p w14:paraId="3C46F1F8" w14:textId="2697B498" w:rsidR="00FD7DC0" w:rsidRPr="00031BF8" w:rsidRDefault="00951CDA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heeft kennis 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van 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en houdt rekening met de aanwezige diversiteit bij de leerlingen in functie van effectieve leerlingenbegeleiding.</w:t>
            </w:r>
          </w:p>
          <w:p w14:paraId="4E898176" w14:textId="1FABF2EA" w:rsidR="00AE168F" w:rsidRPr="00031BF8" w:rsidRDefault="00FD7DC0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streeft bij elke leerling naar zoveel mogelijk leerwinst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en socio-emotioneel welbevinden.</w:t>
            </w:r>
            <w:r w:rsidR="00AE168F" w:rsidRPr="00031BF8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031BF8" w14:paraId="07735492" w14:textId="77777777" w:rsidTr="00031BF8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694F71AF" w14:textId="5EE2916A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A.4 De evaluatie van de leerlingen</w:t>
            </w:r>
          </w:p>
          <w:p w14:paraId="27C939E4" w14:textId="42793AD9" w:rsidR="00AE168F" w:rsidRPr="00031BF8" w:rsidRDefault="00E42945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observ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>eert en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evalu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>eert breed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met oog voor proces en product. </w:t>
            </w:r>
          </w:p>
          <w:p w14:paraId="6DBEA835" w14:textId="1311C3C1" w:rsidR="00AE168F" w:rsidRPr="00031BF8" w:rsidRDefault="00E42945" w:rsidP="00E42945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reflecteert</w:t>
            </w:r>
            <w:r w:rsidR="009A5E7A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en past het didactisch-pedagogisch handelen aan in functie van de evaluatiegegevens en onderwijsbehoeften van de leerlingen.</w:t>
            </w:r>
          </w:p>
          <w:p w14:paraId="2584489E" w14:textId="77777777" w:rsidR="00951CDA" w:rsidRPr="00031BF8" w:rsidRDefault="00951CDA" w:rsidP="00951CDA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geeft doelgerichte en effectieve feedback aan de leerlingen.</w:t>
            </w:r>
          </w:p>
          <w:p w14:paraId="4F2632AF" w14:textId="6B43201F" w:rsidR="00AE168F" w:rsidRPr="00031BF8" w:rsidRDefault="00951CDA" w:rsidP="00951CDA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rapporteert over het behalen van de doelen bij de leerlinge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n en socio-emotioneel welbevinden. </w:t>
            </w:r>
            <w:r w:rsidR="00AE168F" w:rsidRPr="00031BF8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031BF8" w14:paraId="42BAD751" w14:textId="77777777" w:rsidTr="00031BF8">
        <w:tc>
          <w:tcPr>
            <w:tcW w:w="9346" w:type="dxa"/>
            <w:gridSpan w:val="2"/>
            <w:shd w:val="clear" w:color="auto" w:fill="8EAADB" w:themeFill="accent1" w:themeFillTint="99"/>
          </w:tcPr>
          <w:p w14:paraId="6E801537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B. De professionalisering</w:t>
            </w:r>
          </w:p>
        </w:tc>
      </w:tr>
      <w:tr w:rsidR="00AE168F" w:rsidRPr="00031BF8" w14:paraId="5C855514" w14:textId="77777777" w:rsidTr="00031BF8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14E30D7A" w14:textId="05A3DFE4" w:rsidR="00AE168F" w:rsidRPr="00031BF8" w:rsidRDefault="00FD7DC0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neemt kennis van resultaten van onderwijsonderzoek. </w:t>
            </w:r>
          </w:p>
          <w:p w14:paraId="6588CCFF" w14:textId="641AB9E9" w:rsidR="00AE168F" w:rsidRPr="00031BF8" w:rsidRDefault="00FD7DC0" w:rsidP="00E42945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brengt vernieuwende elementen aan in de eigen klaspraktijk op basis van gevolgde professionalisering</w:t>
            </w:r>
            <w:r w:rsidR="007D27DE" w:rsidRPr="00031BF8">
              <w:rPr>
                <w:rFonts w:asciiTheme="minorHAnsi" w:hAnsiTheme="minorHAnsi" w:cstheme="minorHAnsi"/>
                <w:sz w:val="22"/>
                <w:szCs w:val="22"/>
              </w:rPr>
              <w:t>, indien dit wenselijk is</w:t>
            </w:r>
            <w:r w:rsidR="00DF61D6" w:rsidRPr="00031BF8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in relatie tot onderwijsbehoeften van de leerlingen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en de gemaakte afspraken in de school. </w:t>
            </w:r>
          </w:p>
          <w:p w14:paraId="7EB0B7BA" w14:textId="127018FB" w:rsidR="00AE168F" w:rsidRPr="00031BF8" w:rsidRDefault="005012F0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De leraar reflecteert over eigen denken en handelen en stuurt bij waar nodig.</w:t>
            </w:r>
            <w:r w:rsidR="00AE168F" w:rsidRPr="00031BF8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031BF8" w14:paraId="49627084" w14:textId="77777777" w:rsidTr="00031BF8">
        <w:tc>
          <w:tcPr>
            <w:tcW w:w="9346" w:type="dxa"/>
            <w:gridSpan w:val="2"/>
            <w:shd w:val="clear" w:color="auto" w:fill="8EAADB" w:themeFill="accent1" w:themeFillTint="99"/>
          </w:tcPr>
          <w:p w14:paraId="021DB982" w14:textId="16436642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C</w:t>
            </w:r>
            <w:r w:rsidRPr="00031BF8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8EAADB" w:themeFill="accent1" w:themeFillTint="99"/>
              </w:rPr>
              <w:t xml:space="preserve">. Het overleg en de samenwerking met directie, collega’s, </w:t>
            </w:r>
            <w:r w:rsidR="00873AD4" w:rsidRPr="00031BF8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8EAADB" w:themeFill="accent1" w:themeFillTint="99"/>
              </w:rPr>
              <w:t xml:space="preserve">CLB, </w:t>
            </w:r>
            <w:r w:rsidRPr="00031BF8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8EAADB" w:themeFill="accent1" w:themeFillTint="99"/>
              </w:rPr>
              <w:t>ouders en eventuele externe actoren</w:t>
            </w:r>
          </w:p>
        </w:tc>
      </w:tr>
      <w:tr w:rsidR="00AE168F" w:rsidRPr="00031BF8" w14:paraId="57D551F8" w14:textId="77777777" w:rsidTr="00031BF8">
        <w:tc>
          <w:tcPr>
            <w:tcW w:w="9346" w:type="dxa"/>
            <w:gridSpan w:val="2"/>
            <w:shd w:val="clear" w:color="auto" w:fill="auto"/>
          </w:tcPr>
          <w:p w14:paraId="60834BF3" w14:textId="6F94A6ED" w:rsidR="00AE168F" w:rsidRPr="00031BF8" w:rsidRDefault="00951CDA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werkt samen en overlegt op constructieve wijze met de directeur, het zorgteam, </w:t>
            </w:r>
            <w:r w:rsidR="00D54485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collega’s, 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CLB-medewerker, de </w:t>
            </w:r>
            <w:r w:rsidR="00FD7DC0" w:rsidRPr="00031BF8">
              <w:rPr>
                <w:rFonts w:asciiTheme="minorHAnsi" w:hAnsiTheme="minorHAnsi" w:cstheme="minorHAnsi"/>
                <w:sz w:val="22"/>
                <w:szCs w:val="22"/>
              </w:rPr>
              <w:t>ondersteuner, de ouder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>(s)</w:t>
            </w:r>
            <w:r w:rsidR="00FD7DC0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en andere externe partners. </w:t>
            </w:r>
          </w:p>
          <w:p w14:paraId="106C9640" w14:textId="77777777" w:rsidR="005F0679" w:rsidRPr="00031BF8" w:rsidRDefault="005F0679" w:rsidP="00031B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060DA9" w14:textId="77777777" w:rsidR="005F0679" w:rsidRPr="00031BF8" w:rsidRDefault="005F0679" w:rsidP="00031B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058B83" w14:textId="30CCE1FA" w:rsidR="00AE168F" w:rsidRPr="00031BF8" w:rsidRDefault="00FD7DC0" w:rsidP="00E42945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communiceert en gaat in dialoog over het leren en de leerwinst van de leerling met de ouders</w:t>
            </w:r>
            <w:r w:rsidR="00DE718A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of andere verantwoordelijke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14E56AC" w14:textId="77777777" w:rsidR="00AC2B8A" w:rsidRPr="00031BF8" w:rsidRDefault="0052648E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participeert aan de ruimere beleidsontwikkelingen in de school. </w:t>
            </w:r>
          </w:p>
          <w:p w14:paraId="7C25F92E" w14:textId="7F7B91EA" w:rsidR="00AE168F" w:rsidRPr="00031BF8" w:rsidRDefault="00AC2B8A" w:rsidP="009A5E7A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</w:t>
            </w:r>
            <w:r w:rsidR="009A5E7A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draagt de overtuiging 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om positieve resultaten te behalen met de leerlingen</w:t>
            </w:r>
            <w:r w:rsidR="009A5E7A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uit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AE168F" w:rsidRPr="00031BF8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031BF8" w14:paraId="4E2AEF0F" w14:textId="77777777" w:rsidTr="00031BF8">
        <w:tc>
          <w:tcPr>
            <w:tcW w:w="9346" w:type="dxa"/>
            <w:gridSpan w:val="2"/>
            <w:shd w:val="clear" w:color="auto" w:fill="auto"/>
          </w:tcPr>
          <w:p w14:paraId="2DB68577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ONDERTEKENING </w:t>
            </w:r>
          </w:p>
        </w:tc>
      </w:tr>
      <w:tr w:rsidR="00AE168F" w:rsidRPr="00031BF8" w14:paraId="1CFFE57E" w14:textId="77777777" w:rsidTr="00031BF8">
        <w:tc>
          <w:tcPr>
            <w:tcW w:w="4564" w:type="dxa"/>
            <w:shd w:val="clear" w:color="auto" w:fill="auto"/>
          </w:tcPr>
          <w:p w14:paraId="4353DE9D" w14:textId="77777777" w:rsidR="0088034D" w:rsidRPr="00031BF8" w:rsidRDefault="0088034D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A2FFD4" w14:textId="01195162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Handtekening personeelslid 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voor kennisneming  </w:t>
            </w:r>
          </w:p>
          <w:p w14:paraId="6F3D2DEC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C6E9E8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0846F0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966756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073BB6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(naam) ……………………..</w:t>
            </w:r>
          </w:p>
          <w:p w14:paraId="258A9D6B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(stamboeknummer)……………………..</w:t>
            </w:r>
          </w:p>
          <w:p w14:paraId="2AF1B9E2" w14:textId="77777777" w:rsidR="00AE168F" w:rsidRPr="00031BF8" w:rsidRDefault="00AE168F" w:rsidP="00AE168F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(datum) ……………………..</w:t>
            </w:r>
          </w:p>
          <w:p w14:paraId="300A8123" w14:textId="13687F8B" w:rsidR="0088034D" w:rsidRPr="00031BF8" w:rsidRDefault="0088034D" w:rsidP="00AE168F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82" w:type="dxa"/>
            <w:shd w:val="clear" w:color="auto" w:fill="auto"/>
          </w:tcPr>
          <w:p w14:paraId="4789FAD4" w14:textId="77777777" w:rsidR="0088034D" w:rsidRPr="00031BF8" w:rsidRDefault="0088034D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59F5EF" w14:textId="039007DA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Handtekening eerste evaluator </w:t>
            </w:r>
          </w:p>
          <w:p w14:paraId="543CAAC3" w14:textId="77777777" w:rsidR="00AE168F" w:rsidRPr="00031BF8" w:rsidRDefault="00AE168F" w:rsidP="00E42945">
            <w:pPr>
              <w:tabs>
                <w:tab w:val="left" w:pos="810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66FEBFC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03A37D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A3C20F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589682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92E9FF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(naam) ……………………..</w:t>
            </w:r>
          </w:p>
          <w:p w14:paraId="06279D47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(datum) ……………………..</w:t>
            </w:r>
          </w:p>
          <w:p w14:paraId="212B80FB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5F4AEE3" w14:textId="77777777" w:rsidR="009C181D" w:rsidRPr="00031BF8" w:rsidRDefault="009C181D" w:rsidP="009C181D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087D758" w14:textId="7C40D69D" w:rsidR="006E14DD" w:rsidRPr="0088034D" w:rsidRDefault="006E14DD" w:rsidP="00031BF8">
      <w:pPr>
        <w:jc w:val="right"/>
        <w:rPr>
          <w:sz w:val="20"/>
          <w:szCs w:val="20"/>
        </w:rPr>
      </w:pPr>
    </w:p>
    <w:sectPr w:rsidR="006E14DD" w:rsidRPr="0088034D" w:rsidSect="000503E7">
      <w:headerReference w:type="default" r:id="rId11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6C56C" w14:textId="77777777" w:rsidR="000503E7" w:rsidRDefault="000503E7" w:rsidP="00AE168F">
      <w:r>
        <w:separator/>
      </w:r>
    </w:p>
  </w:endnote>
  <w:endnote w:type="continuationSeparator" w:id="0">
    <w:p w14:paraId="71966BE3" w14:textId="77777777" w:rsidR="000503E7" w:rsidRDefault="000503E7" w:rsidP="00AE1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34B34" w14:textId="77777777" w:rsidR="000503E7" w:rsidRDefault="000503E7" w:rsidP="00AE168F">
      <w:r>
        <w:separator/>
      </w:r>
    </w:p>
  </w:footnote>
  <w:footnote w:type="continuationSeparator" w:id="0">
    <w:p w14:paraId="4FF6B957" w14:textId="77777777" w:rsidR="000503E7" w:rsidRDefault="000503E7" w:rsidP="00AE1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FFFA7" w14:textId="51509601" w:rsidR="00FD7DC0" w:rsidRPr="00082313" w:rsidRDefault="00FD7DC0" w:rsidP="00AE168F">
    <w:pPr>
      <w:pStyle w:val="Koptekst"/>
      <w:jc w:val="right"/>
      <w:rPr>
        <w:rFonts w:ascii="Arial" w:hAnsi="Arial" w:cs="Arial"/>
        <w:sz w:val="16"/>
        <w:szCs w:val="16"/>
        <w:lang w:val="nl-BE"/>
      </w:rPr>
    </w:pPr>
    <w:r>
      <w:rPr>
        <w:rFonts w:ascii="Arial" w:hAnsi="Arial" w:cs="Arial"/>
        <w:sz w:val="16"/>
        <w:szCs w:val="16"/>
        <w:lang w:val="nl-BE"/>
      </w:rPr>
      <w:t xml:space="preserve">FB ambt van onderwijzer  </w:t>
    </w:r>
  </w:p>
  <w:p w14:paraId="19D046A5" w14:textId="77777777" w:rsidR="00FD7DC0" w:rsidRDefault="00FD7DC0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 w16cid:durableId="437333224">
    <w:abstractNumId w:val="0"/>
  </w:num>
  <w:num w:numId="2" w16cid:durableId="1760515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68F"/>
    <w:rsid w:val="00016E81"/>
    <w:rsid w:val="00031BF8"/>
    <w:rsid w:val="000503E7"/>
    <w:rsid w:val="0009162A"/>
    <w:rsid w:val="001701CA"/>
    <w:rsid w:val="001D57CD"/>
    <w:rsid w:val="00216291"/>
    <w:rsid w:val="002508B7"/>
    <w:rsid w:val="00326482"/>
    <w:rsid w:val="003666E3"/>
    <w:rsid w:val="00380C30"/>
    <w:rsid w:val="003A4EA0"/>
    <w:rsid w:val="004153E4"/>
    <w:rsid w:val="004D4122"/>
    <w:rsid w:val="005012F0"/>
    <w:rsid w:val="0052648E"/>
    <w:rsid w:val="005858A8"/>
    <w:rsid w:val="005A7117"/>
    <w:rsid w:val="005F0679"/>
    <w:rsid w:val="005F0E08"/>
    <w:rsid w:val="00696495"/>
    <w:rsid w:val="006E14DD"/>
    <w:rsid w:val="00760693"/>
    <w:rsid w:val="007D27DE"/>
    <w:rsid w:val="00845458"/>
    <w:rsid w:val="00873AD4"/>
    <w:rsid w:val="0088034D"/>
    <w:rsid w:val="008D6386"/>
    <w:rsid w:val="008F2A87"/>
    <w:rsid w:val="008F510B"/>
    <w:rsid w:val="0093492D"/>
    <w:rsid w:val="00951CDA"/>
    <w:rsid w:val="00970DAD"/>
    <w:rsid w:val="009A5E7A"/>
    <w:rsid w:val="009C181D"/>
    <w:rsid w:val="00A75277"/>
    <w:rsid w:val="00A81708"/>
    <w:rsid w:val="00AC2B8A"/>
    <w:rsid w:val="00AD1F1E"/>
    <w:rsid w:val="00AE168F"/>
    <w:rsid w:val="00AF36FC"/>
    <w:rsid w:val="00B935EB"/>
    <w:rsid w:val="00C37FF1"/>
    <w:rsid w:val="00C94B1D"/>
    <w:rsid w:val="00CB07C7"/>
    <w:rsid w:val="00D22C7E"/>
    <w:rsid w:val="00D30E07"/>
    <w:rsid w:val="00D54485"/>
    <w:rsid w:val="00DE718A"/>
    <w:rsid w:val="00DF61D6"/>
    <w:rsid w:val="00DF6BC7"/>
    <w:rsid w:val="00E4219F"/>
    <w:rsid w:val="00E42945"/>
    <w:rsid w:val="00EA48C9"/>
    <w:rsid w:val="00EE75AD"/>
    <w:rsid w:val="00FD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116036"/>
  <w15:docId w15:val="{E25A0A17-96A7-455F-A41A-9C9D2271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18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E1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AE168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AE168F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AE168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E168F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31BF8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31BF8"/>
    <w:rPr>
      <w:rFonts w:ascii="Segoe UI" w:eastAsia="Times New Roman" w:hAnsi="Segoe UI" w:cs="Segoe UI"/>
      <w:szCs w:val="18"/>
      <w:lang w:val="nl-NL" w:eastAsia="nl-NL"/>
    </w:rPr>
  </w:style>
  <w:style w:type="paragraph" w:styleId="Revisie">
    <w:name w:val="Revision"/>
    <w:hidden/>
    <w:uiPriority w:val="99"/>
    <w:semiHidden/>
    <w:rsid w:val="00EA4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2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a7cecd-0a57-475c-a73e-ee40590c464b"/>
    <acb14a0eb65140cbaf0cd92db5f37c16 xmlns="4ba7cecd-0a57-475c-a73e-ee40590c464b">
      <Terms xmlns="http://schemas.microsoft.com/office/infopath/2007/PartnerControls"/>
    </acb14a0eb65140cbaf0cd92db5f37c16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DEE91918426440B049529769E5FF98" ma:contentTypeVersion="13" ma:contentTypeDescription="Een nieuw document maken." ma:contentTypeScope="" ma:versionID="45edb640c236d381eae98a5b546029f0">
  <xsd:schema xmlns:xsd="http://www.w3.org/2001/XMLSchema" xmlns:xs="http://www.w3.org/2001/XMLSchema" xmlns:p="http://schemas.microsoft.com/office/2006/metadata/properties" xmlns:ns2="4ba7cecd-0a57-475c-a73e-ee40590c464b" xmlns:ns3="6a517735-72db-4025-934c-75ab230eac1c" targetNamespace="http://schemas.microsoft.com/office/2006/metadata/properties" ma:root="true" ma:fieldsID="3a42c5d69faa7484848f2e25a796e3d9" ns2:_="" ns3:_="">
    <xsd:import namespace="4ba7cecd-0a57-475c-a73e-ee40590c464b"/>
    <xsd:import namespace="6a517735-72db-4025-934c-75ab230eac1c"/>
    <xsd:element name="properties">
      <xsd:complexType>
        <xsd:sequence>
          <xsd:element name="documentManagement">
            <xsd:complexType>
              <xsd:all>
                <xsd:element ref="ns2:acb14a0eb65140cbaf0cd92db5f37c16" minOccurs="0"/>
                <xsd:element ref="ns2:TaxCatchAl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7cecd-0a57-475c-a73e-ee40590c464b" elementFormDefault="qualified">
    <xsd:import namespace="http://schemas.microsoft.com/office/2006/documentManagement/types"/>
    <xsd:import namespace="http://schemas.microsoft.com/office/infopath/2007/PartnerControls"/>
    <xsd:element name="acb14a0eb65140cbaf0cd92db5f37c16" ma:index="9" nillable="true" ma:taxonomy="true" ma:internalName="acb14a0eb65140cbaf0cd92db5f37c16" ma:taxonomyFieldName="Trefwoorden_x0020_van_x0020_OVSG" ma:displayName="Trefwoorden van OVSG" ma:default="" ma:fieldId="{acb14a0e-b651-40cb-af0c-d92db5f37c16}" ma:taxonomyMulti="true" ma:sspId="b29acf94-71e1-49e9-a7f1-26517aebf037" ma:termSetId="8b2aade8-aac4-4bfb-90c3-a9bda1d72f1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415a6f15-2477-4068-9dfb-94ae786dfcf6}" ma:internalName="TaxCatchAll" ma:showField="CatchAllData" ma:web="4ba7cecd-0a57-475c-a73e-ee40590c46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17735-72db-4025-934c-75ab230eac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004DBF-C527-4D0B-8E8A-ECADEE77FF8E}">
  <ds:schemaRefs>
    <ds:schemaRef ds:uri="http://schemas.microsoft.com/office/2006/metadata/properties"/>
    <ds:schemaRef ds:uri="http://schemas.microsoft.com/office/infopath/2007/PartnerControls"/>
    <ds:schemaRef ds:uri="4ba7cecd-0a57-475c-a73e-ee40590c464b"/>
  </ds:schemaRefs>
</ds:datastoreItem>
</file>

<file path=customXml/itemProps2.xml><?xml version="1.0" encoding="utf-8"?>
<ds:datastoreItem xmlns:ds="http://schemas.openxmlformats.org/officeDocument/2006/customXml" ds:itemID="{7FF0FCF5-748D-4994-B96A-0B02BDB90F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A687B2-7B9B-420A-8ED2-547B45CD53C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F36B0F9-E984-4E8C-886F-EDBE22E69A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7cecd-0a57-475c-a73e-ee40590c464b"/>
    <ds:schemaRef ds:uri="6a517735-72db-4025-934c-75ab230eac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Cherlet</dc:creator>
  <cp:keywords/>
  <dc:description/>
  <cp:lastModifiedBy>Nathalie Samson</cp:lastModifiedBy>
  <cp:revision>2</cp:revision>
  <dcterms:created xsi:type="dcterms:W3CDTF">2024-01-24T09:23:00Z</dcterms:created>
  <dcterms:modified xsi:type="dcterms:W3CDTF">2024-01-24T09:23:00Z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0x01010075DEE91918426440B049529769E5FF98</vt:lpwstr>
  </property>
  <property fmtid="{D5CDD505-2E9C-101B-9397-08002B2CF9AE}" pid="3" name="Trefwoorden van OVSG">
    <vt:lpwstr/>
  </property>
  <property fmtid="{D5CDD505-2E9C-101B-9397-08002B2CF9AE}" pid="4" name="_dlc_DocIdItemGuid">
    <vt:lpwstr>3d0b15cf-20bb-4c38-89be-63927e566acc</vt:lpwstr>
  </property>
</Properties>
</file>