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Prenton RP Pro Light" w:hAnsi="Prenton RP Pro Light"/>
          <w:sz w:val="18"/>
          <w:szCs w:val="18"/>
        </w:rPr>
        <w:id w:val="-1220975737"/>
        <w:docPartObj>
          <w:docPartGallery w:val="Cover Pages"/>
          <w:docPartUnique/>
        </w:docPartObj>
      </w:sdtPr>
      <w:sdtEndPr>
        <w:rPr>
          <w:b/>
          <w:caps/>
        </w:rPr>
      </w:sdtEndPr>
      <w:sdtContent>
        <w:bookmarkStart w:id="0" w:name="_Hlk100157117" w:displacedByCustomXml="prev"/>
        <w:p w14:paraId="067A9450" w14:textId="77777777" w:rsidR="009C59B2" w:rsidRPr="00BA461D" w:rsidRDefault="009C59B2" w:rsidP="009C59B2">
          <w:pPr>
            <w:tabs>
              <w:tab w:val="left" w:pos="1701"/>
            </w:tabs>
            <w:rPr>
              <w:rFonts w:ascii="Prenton RP Pro Light" w:hAnsi="Prenton RP Pro Light"/>
              <w:b/>
              <w:bCs/>
              <w:sz w:val="56"/>
              <w:szCs w:val="56"/>
            </w:rPr>
          </w:pPr>
          <w:r w:rsidRPr="00BA461D">
            <w:rPr>
              <w:rFonts w:ascii="Prenton RP Pro Light" w:hAnsi="Prenton RP Pro Light"/>
              <w:b/>
              <w:bCs/>
              <w:sz w:val="56"/>
              <w:szCs w:val="56"/>
            </w:rPr>
            <w:t>WRJ22 | Jeugdlokalen De Roodkapkes</w:t>
          </w:r>
        </w:p>
        <w:p w14:paraId="279884F3" w14:textId="77777777" w:rsidR="009C59B2" w:rsidRPr="00BA461D" w:rsidRDefault="009C59B2" w:rsidP="009C59B2">
          <w:pPr>
            <w:tabs>
              <w:tab w:val="left" w:pos="1701"/>
            </w:tabs>
            <w:rPr>
              <w:rFonts w:ascii="Prenton RP Pro Light" w:hAnsi="Prenton RP Pro Light"/>
              <w:b/>
              <w:bCs/>
              <w:sz w:val="40"/>
              <w:szCs w:val="40"/>
            </w:rPr>
          </w:pPr>
        </w:p>
        <w:p w14:paraId="2131277C" w14:textId="77777777" w:rsidR="009C59B2" w:rsidRPr="00BA461D" w:rsidRDefault="009C59B2" w:rsidP="009C59B2">
          <w:pPr>
            <w:tabs>
              <w:tab w:val="left" w:pos="1701"/>
            </w:tabs>
            <w:rPr>
              <w:rFonts w:ascii="Prenton RP Pro Light" w:hAnsi="Prenton RP Pro Light"/>
              <w:b/>
              <w:bCs/>
              <w:sz w:val="40"/>
              <w:szCs w:val="40"/>
            </w:rPr>
          </w:pPr>
          <w:r w:rsidRPr="00BA461D">
            <w:rPr>
              <w:rFonts w:ascii="Prenton RP Pro Light" w:hAnsi="Prenton RP Pro Light"/>
              <w:b/>
              <w:bCs/>
              <w:sz w:val="40"/>
              <w:szCs w:val="40"/>
            </w:rPr>
            <w:t>RENOVATIE VAN JEUGDLOKALEN</w:t>
          </w:r>
        </w:p>
        <w:bookmarkEnd w:id="0"/>
        <w:p w14:paraId="75C48547" w14:textId="77777777" w:rsidR="009C59B2" w:rsidRPr="00BA461D" w:rsidRDefault="009C59B2" w:rsidP="009C59B2">
          <w:pPr>
            <w:tabs>
              <w:tab w:val="left" w:pos="1701"/>
            </w:tabs>
            <w:rPr>
              <w:rFonts w:ascii="Prenton RP Pro Light" w:hAnsi="Prenton RP Pro Light"/>
              <w:b/>
              <w:bCs/>
              <w:sz w:val="18"/>
              <w:szCs w:val="18"/>
            </w:rPr>
          </w:pPr>
        </w:p>
        <w:p w14:paraId="0F39EEB4" w14:textId="77777777" w:rsidR="009C59B2" w:rsidRPr="00BA461D" w:rsidRDefault="009C59B2" w:rsidP="009C59B2">
          <w:pPr>
            <w:tabs>
              <w:tab w:val="left" w:pos="1701"/>
            </w:tabs>
            <w:rPr>
              <w:rFonts w:ascii="Prenton RP Pro Light" w:hAnsi="Prenton RP Pro Light"/>
              <w:b/>
              <w:bCs/>
              <w:sz w:val="18"/>
              <w:szCs w:val="18"/>
            </w:rPr>
          </w:pPr>
        </w:p>
        <w:p w14:paraId="3C87373F" w14:textId="77777777" w:rsidR="009C59B2" w:rsidRPr="00BA461D" w:rsidRDefault="009C59B2" w:rsidP="009C59B2">
          <w:pPr>
            <w:tabs>
              <w:tab w:val="left" w:pos="1701"/>
            </w:tabs>
            <w:rPr>
              <w:rFonts w:ascii="Prenton RP Pro Light" w:hAnsi="Prenton RP Pro Light"/>
              <w:b/>
              <w:bCs/>
              <w:sz w:val="18"/>
              <w:szCs w:val="18"/>
            </w:rPr>
          </w:pPr>
        </w:p>
        <w:p w14:paraId="2A5F4D25" w14:textId="77777777" w:rsidR="009C59B2" w:rsidRPr="00BA461D" w:rsidRDefault="009C59B2" w:rsidP="009C59B2">
          <w:pPr>
            <w:tabs>
              <w:tab w:val="left" w:pos="1701"/>
            </w:tabs>
            <w:rPr>
              <w:rFonts w:ascii="Prenton RP Pro Light" w:hAnsi="Prenton RP Pro Light"/>
              <w:b/>
              <w:bCs/>
              <w:sz w:val="18"/>
              <w:szCs w:val="18"/>
            </w:rPr>
          </w:pPr>
        </w:p>
        <w:p w14:paraId="251F5571" w14:textId="77777777" w:rsidR="009C59B2" w:rsidRPr="00BA461D" w:rsidRDefault="009C59B2" w:rsidP="009C59B2">
          <w:pPr>
            <w:tabs>
              <w:tab w:val="left" w:pos="1701"/>
            </w:tabs>
            <w:rPr>
              <w:rFonts w:ascii="Prenton RP Pro Light" w:hAnsi="Prenton RP Pro Light"/>
              <w:b/>
              <w:bCs/>
              <w:sz w:val="18"/>
              <w:szCs w:val="18"/>
            </w:rPr>
          </w:pPr>
        </w:p>
        <w:p w14:paraId="3E1D9117" w14:textId="77777777" w:rsidR="009C59B2" w:rsidRPr="00BA461D" w:rsidRDefault="009C59B2" w:rsidP="009C59B2">
          <w:pPr>
            <w:tabs>
              <w:tab w:val="left" w:pos="1701"/>
            </w:tabs>
            <w:rPr>
              <w:rFonts w:ascii="Prenton RP Pro Light" w:hAnsi="Prenton RP Pro Light"/>
              <w:b/>
              <w:bCs/>
              <w:sz w:val="18"/>
              <w:szCs w:val="18"/>
            </w:rPr>
          </w:pPr>
        </w:p>
        <w:p w14:paraId="0F53EC4F" w14:textId="77777777" w:rsidR="009C59B2" w:rsidRPr="00BA461D" w:rsidRDefault="009C59B2" w:rsidP="009C59B2">
          <w:pPr>
            <w:tabs>
              <w:tab w:val="left" w:pos="1701"/>
            </w:tabs>
            <w:rPr>
              <w:rFonts w:ascii="Prenton RP Pro Light" w:hAnsi="Prenton RP Pro Light"/>
              <w:b/>
              <w:bCs/>
              <w:sz w:val="18"/>
              <w:szCs w:val="18"/>
            </w:rPr>
          </w:pPr>
        </w:p>
        <w:p w14:paraId="219D5B15" w14:textId="77777777" w:rsidR="009C59B2" w:rsidRPr="00BA461D" w:rsidRDefault="009C59B2" w:rsidP="009C59B2">
          <w:pPr>
            <w:tabs>
              <w:tab w:val="left" w:pos="1701"/>
            </w:tabs>
            <w:rPr>
              <w:rFonts w:ascii="Prenton RP Pro Light" w:hAnsi="Prenton RP Pro Light"/>
              <w:b/>
              <w:bCs/>
              <w:sz w:val="18"/>
              <w:szCs w:val="18"/>
            </w:rPr>
          </w:pPr>
        </w:p>
        <w:p w14:paraId="2CBBF9F0" w14:textId="77777777" w:rsidR="009C59B2" w:rsidRPr="00BA461D" w:rsidRDefault="009C59B2" w:rsidP="009C59B2">
          <w:pPr>
            <w:tabs>
              <w:tab w:val="left" w:pos="1701"/>
            </w:tabs>
            <w:rPr>
              <w:rFonts w:ascii="Prenton RP Pro Light" w:hAnsi="Prenton RP Pro Light"/>
              <w:b/>
              <w:bCs/>
              <w:sz w:val="18"/>
              <w:szCs w:val="18"/>
            </w:rPr>
          </w:pPr>
        </w:p>
        <w:p w14:paraId="427046B3" w14:textId="77777777" w:rsidR="009C59B2" w:rsidRPr="00BA461D" w:rsidRDefault="009C59B2" w:rsidP="009C59B2">
          <w:pPr>
            <w:tabs>
              <w:tab w:val="left" w:pos="1701"/>
            </w:tabs>
            <w:rPr>
              <w:rFonts w:ascii="Prenton RP Pro Light" w:hAnsi="Prenton RP Pro Light"/>
              <w:b/>
              <w:bCs/>
              <w:sz w:val="18"/>
              <w:szCs w:val="18"/>
            </w:rPr>
          </w:pPr>
        </w:p>
        <w:p w14:paraId="68552B0C" w14:textId="77777777" w:rsidR="009C59B2" w:rsidRPr="00BA461D" w:rsidRDefault="009C59B2" w:rsidP="009C59B2">
          <w:pPr>
            <w:tabs>
              <w:tab w:val="left" w:pos="1701"/>
            </w:tabs>
            <w:rPr>
              <w:rFonts w:ascii="Prenton RP Pro Light" w:hAnsi="Prenton RP Pro Light"/>
              <w:b/>
              <w:bCs/>
              <w:sz w:val="18"/>
              <w:szCs w:val="18"/>
            </w:rPr>
          </w:pPr>
        </w:p>
        <w:p w14:paraId="26616C63" w14:textId="77777777" w:rsidR="009C59B2" w:rsidRPr="00BA461D" w:rsidRDefault="009C59B2" w:rsidP="009C59B2">
          <w:pPr>
            <w:tabs>
              <w:tab w:val="left" w:pos="1701"/>
            </w:tabs>
            <w:rPr>
              <w:rFonts w:ascii="Prenton RP Pro Light" w:hAnsi="Prenton RP Pro Light"/>
              <w:b/>
              <w:bCs/>
              <w:sz w:val="18"/>
              <w:szCs w:val="18"/>
            </w:rPr>
          </w:pPr>
        </w:p>
        <w:p w14:paraId="0287E391" w14:textId="77777777" w:rsidR="009C59B2" w:rsidRPr="00BA461D" w:rsidRDefault="009C59B2" w:rsidP="009C59B2">
          <w:pPr>
            <w:tabs>
              <w:tab w:val="left" w:pos="1701"/>
            </w:tabs>
            <w:rPr>
              <w:rFonts w:ascii="Prenton RP Pro Light" w:hAnsi="Prenton RP Pro Light"/>
              <w:b/>
              <w:bCs/>
              <w:sz w:val="18"/>
              <w:szCs w:val="18"/>
            </w:rPr>
          </w:pPr>
        </w:p>
        <w:p w14:paraId="3231DDBC" w14:textId="77777777" w:rsidR="009C59B2" w:rsidRPr="00BA461D" w:rsidRDefault="009C59B2" w:rsidP="009C59B2">
          <w:pPr>
            <w:tabs>
              <w:tab w:val="left" w:pos="1701"/>
            </w:tabs>
            <w:rPr>
              <w:rFonts w:ascii="Prenton RP Pro Light" w:hAnsi="Prenton RP Pro Light"/>
              <w:b/>
              <w:bCs/>
              <w:sz w:val="18"/>
              <w:szCs w:val="18"/>
            </w:rPr>
          </w:pPr>
        </w:p>
        <w:p w14:paraId="3E1447A5" w14:textId="77777777" w:rsidR="009C59B2" w:rsidRPr="00BA461D" w:rsidRDefault="009C59B2" w:rsidP="009C59B2">
          <w:pPr>
            <w:tabs>
              <w:tab w:val="left" w:pos="1701"/>
            </w:tabs>
            <w:rPr>
              <w:rFonts w:ascii="Prenton RP Pro Light" w:hAnsi="Prenton RP Pro Light"/>
              <w:b/>
              <w:bCs/>
              <w:sz w:val="18"/>
              <w:szCs w:val="18"/>
            </w:rPr>
          </w:pPr>
        </w:p>
        <w:p w14:paraId="2B0D6753" w14:textId="77777777" w:rsidR="009C59B2" w:rsidRPr="00BA461D" w:rsidRDefault="009C59B2" w:rsidP="009C59B2">
          <w:pPr>
            <w:tabs>
              <w:tab w:val="left" w:pos="1701"/>
            </w:tabs>
            <w:rPr>
              <w:rFonts w:ascii="Prenton RP Pro Light" w:hAnsi="Prenton RP Pro Light"/>
              <w:b/>
              <w:bCs/>
              <w:sz w:val="18"/>
              <w:szCs w:val="18"/>
            </w:rPr>
          </w:pPr>
        </w:p>
        <w:p w14:paraId="3C41A196" w14:textId="77777777" w:rsidR="009C59B2" w:rsidRPr="00BA461D" w:rsidRDefault="009C59B2" w:rsidP="009C59B2">
          <w:pPr>
            <w:rPr>
              <w:rFonts w:ascii="Prenton RP Pro Light" w:hAnsi="Prenton RP Pro Light"/>
              <w:b/>
              <w:bCs/>
              <w:sz w:val="18"/>
              <w:szCs w:val="18"/>
            </w:rPr>
          </w:pPr>
          <w:r w:rsidRPr="00BA461D">
            <w:rPr>
              <w:rFonts w:ascii="Prenton RP Pro Light" w:hAnsi="Prenton RP Pro Light"/>
              <w:b/>
              <w:bCs/>
              <w:sz w:val="18"/>
              <w:szCs w:val="18"/>
            </w:rPr>
            <w:t xml:space="preserve"> </w:t>
          </w:r>
        </w:p>
        <w:p w14:paraId="3CE0C771" w14:textId="77777777" w:rsidR="009C59B2" w:rsidRPr="00BA461D" w:rsidRDefault="009C59B2" w:rsidP="009C59B2">
          <w:pPr>
            <w:rPr>
              <w:rFonts w:ascii="Prenton RP Pro Light" w:hAnsi="Prenton RP Pro Light"/>
              <w:b/>
              <w:bCs/>
              <w:sz w:val="18"/>
              <w:szCs w:val="18"/>
            </w:rPr>
          </w:pPr>
        </w:p>
        <w:p w14:paraId="16500CA0" w14:textId="77777777" w:rsidR="009C59B2" w:rsidRPr="00BA461D" w:rsidRDefault="009C59B2" w:rsidP="009C59B2">
          <w:pPr>
            <w:rPr>
              <w:rFonts w:ascii="Prenton RP Pro Light" w:hAnsi="Prenton RP Pro Light"/>
              <w:b/>
              <w:bCs/>
              <w:sz w:val="18"/>
              <w:szCs w:val="18"/>
            </w:rPr>
          </w:pPr>
        </w:p>
        <w:p w14:paraId="1801100C" w14:textId="77777777" w:rsidR="009C59B2" w:rsidRPr="00BA461D" w:rsidRDefault="009C59B2" w:rsidP="009C59B2">
          <w:pPr>
            <w:rPr>
              <w:rFonts w:ascii="Prenton RP Pro Light" w:hAnsi="Prenton RP Pro Light"/>
              <w:b/>
              <w:bCs/>
              <w:sz w:val="18"/>
              <w:szCs w:val="18"/>
            </w:rPr>
          </w:pPr>
        </w:p>
        <w:p w14:paraId="7BD15F7E" w14:textId="77777777" w:rsidR="009C59B2" w:rsidRPr="00BA461D" w:rsidRDefault="009C59B2" w:rsidP="009C59B2">
          <w:pPr>
            <w:rPr>
              <w:rFonts w:ascii="Prenton RP Pro Light" w:hAnsi="Prenton RP Pro Light"/>
              <w:b/>
              <w:bCs/>
              <w:sz w:val="18"/>
              <w:szCs w:val="18"/>
            </w:rPr>
          </w:pPr>
        </w:p>
        <w:p w14:paraId="2A495B63" w14:textId="77777777" w:rsidR="009C59B2" w:rsidRPr="00BA461D" w:rsidRDefault="009C59B2" w:rsidP="009C59B2">
          <w:pPr>
            <w:rPr>
              <w:rFonts w:ascii="Prenton RP Pro Light" w:hAnsi="Prenton RP Pro Light"/>
              <w:b/>
              <w:bCs/>
              <w:sz w:val="18"/>
              <w:szCs w:val="18"/>
            </w:rPr>
          </w:pPr>
        </w:p>
        <w:p w14:paraId="5B43AD1F" w14:textId="77777777" w:rsidR="009C59B2" w:rsidRPr="00BA461D" w:rsidRDefault="009C59B2" w:rsidP="009C59B2">
          <w:pPr>
            <w:rPr>
              <w:rFonts w:ascii="Prenton RP Pro Light" w:hAnsi="Prenton RP Pro Light"/>
              <w:b/>
              <w:bCs/>
              <w:sz w:val="18"/>
              <w:szCs w:val="18"/>
            </w:rPr>
          </w:pPr>
        </w:p>
        <w:p w14:paraId="4E555507" w14:textId="77777777" w:rsidR="009C59B2" w:rsidRPr="00BA461D" w:rsidRDefault="009C59B2" w:rsidP="009C59B2">
          <w:pPr>
            <w:rPr>
              <w:rFonts w:ascii="Prenton RP Pro Light" w:hAnsi="Prenton RP Pro Light"/>
              <w:b/>
              <w:bCs/>
              <w:sz w:val="18"/>
              <w:szCs w:val="18"/>
            </w:rPr>
          </w:pPr>
        </w:p>
        <w:p w14:paraId="3AABD46C" w14:textId="77777777" w:rsidR="009C59B2" w:rsidRPr="00BA461D" w:rsidRDefault="009C59B2" w:rsidP="009C59B2">
          <w:pPr>
            <w:rPr>
              <w:rFonts w:ascii="Prenton RP Pro Light" w:hAnsi="Prenton RP Pro Light"/>
              <w:b/>
              <w:bCs/>
              <w:sz w:val="18"/>
              <w:szCs w:val="18"/>
            </w:rPr>
          </w:pPr>
        </w:p>
        <w:p w14:paraId="6D00F5C5" w14:textId="77777777" w:rsidR="009C59B2" w:rsidRPr="00BA461D" w:rsidRDefault="009C59B2" w:rsidP="009C59B2">
          <w:pPr>
            <w:rPr>
              <w:rFonts w:ascii="Prenton RP Pro Light" w:hAnsi="Prenton RP Pro Light"/>
              <w:b/>
              <w:bCs/>
              <w:sz w:val="18"/>
              <w:szCs w:val="18"/>
            </w:rPr>
          </w:pPr>
        </w:p>
        <w:p w14:paraId="58E16BCB" w14:textId="77777777" w:rsidR="009C59B2" w:rsidRPr="00BA461D" w:rsidRDefault="009C59B2" w:rsidP="009C59B2">
          <w:pPr>
            <w:rPr>
              <w:rFonts w:ascii="Prenton RP Pro Light" w:hAnsi="Prenton RP Pro Light"/>
              <w:b/>
              <w:bCs/>
              <w:sz w:val="18"/>
              <w:szCs w:val="18"/>
            </w:rPr>
          </w:pPr>
        </w:p>
        <w:p w14:paraId="5AF133DF" w14:textId="77777777" w:rsidR="009C59B2" w:rsidRPr="00BA461D" w:rsidRDefault="009C59B2" w:rsidP="009C59B2">
          <w:pPr>
            <w:rPr>
              <w:rFonts w:ascii="Prenton RP Pro Light" w:hAnsi="Prenton RP Pro Light"/>
              <w:b/>
              <w:bCs/>
              <w:sz w:val="18"/>
              <w:szCs w:val="18"/>
            </w:rPr>
          </w:pPr>
        </w:p>
        <w:p w14:paraId="725FC5C7" w14:textId="77777777" w:rsidR="009C59B2" w:rsidRPr="00BA461D" w:rsidRDefault="009C59B2" w:rsidP="009C59B2">
          <w:pPr>
            <w:rPr>
              <w:rFonts w:ascii="Prenton RP Pro Light" w:hAnsi="Prenton RP Pro Light"/>
              <w:b/>
              <w:bCs/>
              <w:sz w:val="18"/>
              <w:szCs w:val="18"/>
            </w:rPr>
          </w:pPr>
        </w:p>
        <w:p w14:paraId="5F336657" w14:textId="77777777" w:rsidR="009C59B2" w:rsidRPr="00BA461D" w:rsidRDefault="009C59B2" w:rsidP="009C59B2">
          <w:pPr>
            <w:rPr>
              <w:rFonts w:ascii="Prenton RP Pro Light" w:hAnsi="Prenton RP Pro Light"/>
              <w:b/>
              <w:bCs/>
              <w:sz w:val="18"/>
              <w:szCs w:val="18"/>
            </w:rPr>
          </w:pPr>
        </w:p>
        <w:p w14:paraId="51EA0BF8" w14:textId="77777777" w:rsidR="009C59B2" w:rsidRPr="00BA461D" w:rsidRDefault="009C59B2" w:rsidP="009C59B2">
          <w:pPr>
            <w:rPr>
              <w:rFonts w:ascii="Prenton RP Pro Light" w:hAnsi="Prenton RP Pro Light"/>
              <w:b/>
              <w:bCs/>
              <w:sz w:val="18"/>
              <w:szCs w:val="18"/>
            </w:rPr>
          </w:pPr>
        </w:p>
        <w:p w14:paraId="1ADA064F" w14:textId="77777777" w:rsidR="009C59B2" w:rsidRPr="00BA461D" w:rsidRDefault="009C59B2" w:rsidP="009C59B2">
          <w:pPr>
            <w:rPr>
              <w:rFonts w:ascii="Prenton RP Pro Light" w:hAnsi="Prenton RP Pro Light"/>
              <w:b/>
              <w:bCs/>
              <w:sz w:val="18"/>
              <w:szCs w:val="18"/>
            </w:rPr>
          </w:pPr>
        </w:p>
        <w:p w14:paraId="3930B6AD" w14:textId="77777777" w:rsidR="009C59B2" w:rsidRPr="00BA461D" w:rsidRDefault="009C59B2" w:rsidP="009C59B2">
          <w:pPr>
            <w:tabs>
              <w:tab w:val="left" w:pos="4051"/>
            </w:tabs>
            <w:rPr>
              <w:rFonts w:ascii="Prenton RP Pro Light" w:hAnsi="Prenton RP Pro Light"/>
              <w:b/>
              <w:bCs/>
              <w:sz w:val="18"/>
              <w:szCs w:val="18"/>
            </w:rPr>
          </w:pPr>
        </w:p>
        <w:p w14:paraId="1CDCEA9C" w14:textId="77777777" w:rsidR="009C59B2" w:rsidRPr="00BA461D" w:rsidRDefault="009C59B2" w:rsidP="009C59B2">
          <w:pPr>
            <w:tabs>
              <w:tab w:val="left" w:pos="4051"/>
            </w:tabs>
            <w:rPr>
              <w:rFonts w:ascii="Prenton RP Pro Light" w:hAnsi="Prenton RP Pro Light"/>
              <w:b/>
              <w:bCs/>
              <w:sz w:val="18"/>
              <w:szCs w:val="18"/>
            </w:rPr>
          </w:pPr>
        </w:p>
        <w:p w14:paraId="62211B64" w14:textId="77777777" w:rsidR="009C59B2" w:rsidRPr="00BA461D" w:rsidRDefault="009C59B2" w:rsidP="009C59B2">
          <w:pPr>
            <w:rPr>
              <w:rFonts w:ascii="Prenton RP Pro Light" w:hAnsi="Prenton RP Pro Light"/>
              <w:b/>
              <w:bCs/>
              <w:sz w:val="18"/>
              <w:szCs w:val="18"/>
            </w:rPr>
          </w:pPr>
        </w:p>
        <w:p w14:paraId="2B24B86D" w14:textId="77777777" w:rsidR="009C59B2" w:rsidRPr="00BA461D" w:rsidRDefault="009C59B2" w:rsidP="009C59B2">
          <w:pPr>
            <w:rPr>
              <w:rFonts w:ascii="Prenton RP Pro Light" w:hAnsi="Prenton RP Pro Light"/>
              <w:b/>
              <w:bCs/>
              <w:sz w:val="18"/>
              <w:szCs w:val="18"/>
            </w:rPr>
          </w:pPr>
        </w:p>
        <w:p w14:paraId="3AC3F30F" w14:textId="77777777" w:rsidR="009C59B2" w:rsidRPr="00BA461D" w:rsidRDefault="009C59B2" w:rsidP="009C59B2">
          <w:pPr>
            <w:spacing w:after="240"/>
            <w:rPr>
              <w:rFonts w:ascii="Prenton RP Pro Light" w:hAnsi="Prenton RP Pro Light"/>
              <w:b/>
              <w:bCs/>
              <w:sz w:val="44"/>
              <w:szCs w:val="44"/>
            </w:rPr>
          </w:pPr>
          <w:r w:rsidRPr="00BA461D">
            <w:rPr>
              <w:rFonts w:ascii="Prenton RP Pro Light" w:hAnsi="Prenton RP Pro Light"/>
              <w:b/>
              <w:bCs/>
              <w:sz w:val="44"/>
              <w:szCs w:val="44"/>
            </w:rPr>
            <w:t>LASTENBOEK</w:t>
          </w:r>
        </w:p>
        <w:p w14:paraId="0A50488A" w14:textId="2E4634F2" w:rsidR="009C59B2" w:rsidRPr="00BA461D" w:rsidRDefault="00072183" w:rsidP="009C59B2">
          <w:pPr>
            <w:spacing w:after="120"/>
            <w:rPr>
              <w:rFonts w:ascii="Prenton RP Pro Light" w:hAnsi="Prenton RP Pro Light"/>
              <w:b/>
              <w:bCs/>
              <w:sz w:val="36"/>
              <w:szCs w:val="36"/>
            </w:rPr>
          </w:pPr>
          <w:r w:rsidRPr="00BA461D">
            <w:rPr>
              <w:rFonts w:ascii="Prenton RP Pro Light" w:hAnsi="Prenton RP Pro Light"/>
              <w:b/>
              <w:bCs/>
              <w:sz w:val="36"/>
              <w:szCs w:val="36"/>
            </w:rPr>
            <w:t>Elektriciteit</w:t>
          </w:r>
        </w:p>
        <w:p w14:paraId="44FB918D" w14:textId="77777777" w:rsidR="009C59B2" w:rsidRPr="00BA461D" w:rsidRDefault="009C59B2" w:rsidP="009C59B2">
          <w:pPr>
            <w:tabs>
              <w:tab w:val="left" w:pos="1701"/>
            </w:tabs>
            <w:rPr>
              <w:rFonts w:ascii="Prenton RP Pro Light" w:hAnsi="Prenton RP Pro Light"/>
              <w:sz w:val="18"/>
              <w:szCs w:val="18"/>
            </w:rPr>
          </w:pPr>
          <w:r w:rsidRPr="00BA461D">
            <w:rPr>
              <w:rFonts w:ascii="Prenton RP Pro Light" w:hAnsi="Prenton RP Pro Light"/>
              <w:noProof/>
              <w:sz w:val="18"/>
              <w:szCs w:val="18"/>
              <w:lang w:val="nl-BE" w:eastAsia="nl-BE"/>
            </w:rPr>
            <mc:AlternateContent>
              <mc:Choice Requires="wps">
                <w:drawing>
                  <wp:anchor distT="4294967295" distB="4294967295" distL="114300" distR="114300" simplePos="0" relativeHeight="251659264" behindDoc="0" locked="0" layoutInCell="1" allowOverlap="1" wp14:anchorId="3CFE0C85" wp14:editId="793319E3">
                    <wp:simplePos x="0" y="0"/>
                    <wp:positionH relativeFrom="column">
                      <wp:posOffset>-3810</wp:posOffset>
                    </wp:positionH>
                    <wp:positionV relativeFrom="paragraph">
                      <wp:posOffset>6984</wp:posOffset>
                    </wp:positionV>
                    <wp:extent cx="5686425" cy="0"/>
                    <wp:effectExtent l="0" t="0" r="9525" b="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B422D1" id="_x0000_t32" coordsize="21600,21600" o:spt="32" o:oned="t" path="m,l21600,21600e" filled="f">
                    <v:path arrowok="t" fillok="f" o:connecttype="none"/>
                    <o:lock v:ext="edit" shapetype="t"/>
                  </v:shapetype>
                  <v:shape id="AutoShape 31" o:spid="_x0000_s1026" type="#_x0000_t32" style="position:absolute;margin-left:-.3pt;margin-top:.55pt;width:4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NaK753ZAAAABQEAAA8AAABkcnMvZG93bnJldi54&#10;bWxMjk9Lw0AQxe+C32EZwYu0mxQtTcymFMGDR9uC12l2TKLZ2ZDdNLGf3tGLHt8f3vsV29l16kxD&#10;aD0bSJcJKOLK25ZrA8fD82IDKkRki51nMvBFAbbl9VWBufUTv9J5H2slIxxyNNDE2Odah6ohh2Hp&#10;e2LJ3v3gMIocam0HnGTcdXqVJGvtsGV5aLCnp4aqz/3oDFAYH9Jkl7n6+HKZ7t5Wl4+pPxhzezPv&#10;HkFFmuNfGX7wBR1KYTr5kW1QnYHFWopip6Ak3WT3GajTr9Zlof/Tl98AAAD//wMAUEsBAi0AFAAG&#10;AAgAAAAhALaDOJL+AAAA4QEAABMAAAAAAAAAAAAAAAAAAAAAAFtDb250ZW50X1R5cGVzXS54bWxQ&#10;SwECLQAUAAYACAAAACEAOP0h/9YAAACUAQAACwAAAAAAAAAAAAAAAAAvAQAAX3JlbHMvLnJlbHNQ&#10;SwECLQAUAAYACAAAACEAuhXvnLYBAABWAwAADgAAAAAAAAAAAAAAAAAuAgAAZHJzL2Uyb0RvYy54&#10;bWxQSwECLQAUAAYACAAAACEA1orvndkAAAAFAQAADwAAAAAAAAAAAAAAAAAQBAAAZHJzL2Rvd25y&#10;ZXYueG1sUEsFBgAAAAAEAAQA8wAAABYFAAAAAA==&#10;"/>
                </w:pict>
              </mc:Fallback>
            </mc:AlternateContent>
          </w:r>
          <w:r w:rsidRPr="00BA461D">
            <w:rPr>
              <w:rFonts w:ascii="Prenton RP Pro Light" w:hAnsi="Prenton RP Pro Light"/>
              <w:sz w:val="18"/>
              <w:szCs w:val="18"/>
            </w:rPr>
            <w:t>dossiernummer</w:t>
          </w:r>
          <w:r w:rsidRPr="00BA461D">
            <w:rPr>
              <w:rFonts w:ascii="Prenton RP Pro Light" w:hAnsi="Prenton RP Pro Light"/>
              <w:sz w:val="18"/>
              <w:szCs w:val="18"/>
            </w:rPr>
            <w:tab/>
          </w:r>
          <w:bookmarkStart w:id="1" w:name="_Hlk100157149"/>
          <w:r w:rsidRPr="00BA461D">
            <w:rPr>
              <w:rFonts w:ascii="Prenton RP Pro Light" w:hAnsi="Prenton RP Pro Light"/>
              <w:sz w:val="18"/>
              <w:szCs w:val="18"/>
            </w:rPr>
            <w:t>WRJ22</w:t>
          </w:r>
        </w:p>
        <w:p w14:paraId="020BA9A4" w14:textId="77777777" w:rsidR="009C59B2" w:rsidRPr="00BA461D" w:rsidRDefault="009C59B2" w:rsidP="009C59B2">
          <w:pPr>
            <w:tabs>
              <w:tab w:val="left" w:pos="1701"/>
            </w:tabs>
            <w:rPr>
              <w:rFonts w:ascii="Prenton RP Pro Light" w:hAnsi="Prenton RP Pro Light"/>
              <w:sz w:val="18"/>
              <w:szCs w:val="18"/>
            </w:rPr>
          </w:pPr>
          <w:r w:rsidRPr="00BA461D">
            <w:rPr>
              <w:rFonts w:ascii="Prenton RP Pro Light" w:hAnsi="Prenton RP Pro Light"/>
              <w:sz w:val="18"/>
              <w:szCs w:val="18"/>
            </w:rPr>
            <w:t>opdrachtgever</w:t>
          </w:r>
          <w:r w:rsidRPr="00BA461D">
            <w:rPr>
              <w:rFonts w:ascii="Prenton RP Pro Light" w:hAnsi="Prenton RP Pro Light"/>
              <w:sz w:val="18"/>
              <w:szCs w:val="18"/>
            </w:rPr>
            <w:tab/>
            <w:t>gemeentebestuur WAASMUNSTER</w:t>
          </w:r>
        </w:p>
        <w:p w14:paraId="14779CC5" w14:textId="77777777" w:rsidR="009C59B2" w:rsidRPr="00BA461D" w:rsidRDefault="009C59B2" w:rsidP="009C59B2">
          <w:pPr>
            <w:tabs>
              <w:tab w:val="left" w:pos="1701"/>
            </w:tabs>
            <w:rPr>
              <w:rFonts w:ascii="Prenton RP Pro Light" w:hAnsi="Prenton RP Pro Light"/>
              <w:sz w:val="18"/>
              <w:szCs w:val="18"/>
            </w:rPr>
          </w:pPr>
          <w:r w:rsidRPr="00BA461D">
            <w:rPr>
              <w:rFonts w:ascii="Prenton RP Pro Light" w:hAnsi="Prenton RP Pro Light"/>
              <w:sz w:val="18"/>
              <w:szCs w:val="18"/>
            </w:rPr>
            <w:t>project</w:t>
          </w:r>
          <w:r w:rsidRPr="00BA461D">
            <w:rPr>
              <w:rFonts w:ascii="Prenton RP Pro Light" w:hAnsi="Prenton RP Pro Light"/>
              <w:sz w:val="18"/>
              <w:szCs w:val="18"/>
            </w:rPr>
            <w:tab/>
            <w:t>Renovatie van jeugdlokalen</w:t>
          </w:r>
        </w:p>
        <w:p w14:paraId="4BC60124" w14:textId="77777777" w:rsidR="009C59B2" w:rsidRPr="00BA461D" w:rsidRDefault="009C59B2" w:rsidP="009C59B2">
          <w:pPr>
            <w:tabs>
              <w:tab w:val="left" w:pos="1701"/>
            </w:tabs>
            <w:rPr>
              <w:rFonts w:ascii="Prenton RP Pro Light" w:hAnsi="Prenton RP Pro Light"/>
              <w:sz w:val="18"/>
              <w:szCs w:val="18"/>
            </w:rPr>
          </w:pPr>
        </w:p>
        <w:p w14:paraId="0626AF2D" w14:textId="77777777" w:rsidR="009C59B2" w:rsidRPr="00BA461D" w:rsidRDefault="009C59B2" w:rsidP="009C59B2">
          <w:pPr>
            <w:tabs>
              <w:tab w:val="left" w:pos="1701"/>
            </w:tabs>
            <w:rPr>
              <w:rFonts w:ascii="Prenton RP Pro Light" w:hAnsi="Prenton RP Pro Light"/>
              <w:sz w:val="18"/>
              <w:szCs w:val="18"/>
            </w:rPr>
          </w:pPr>
          <w:r w:rsidRPr="00BA461D">
            <w:rPr>
              <w:rFonts w:ascii="Prenton RP Pro Light" w:hAnsi="Prenton RP Pro Light"/>
              <w:sz w:val="18"/>
              <w:szCs w:val="18"/>
            </w:rPr>
            <w:t>datum</w:t>
          </w:r>
          <w:r w:rsidRPr="00BA461D">
            <w:rPr>
              <w:rFonts w:ascii="Prenton RP Pro Light" w:hAnsi="Prenton RP Pro Light"/>
              <w:sz w:val="18"/>
              <w:szCs w:val="18"/>
            </w:rPr>
            <w:tab/>
            <w:t>07/03/22</w:t>
          </w:r>
        </w:p>
        <w:p w14:paraId="151B16CF" w14:textId="77777777" w:rsidR="009C59B2" w:rsidRPr="00BA461D" w:rsidRDefault="009C59B2" w:rsidP="009C59B2">
          <w:pPr>
            <w:tabs>
              <w:tab w:val="left" w:pos="1701"/>
            </w:tabs>
            <w:rPr>
              <w:rFonts w:ascii="Prenton RP Pro Light" w:hAnsi="Prenton RP Pro Light"/>
              <w:sz w:val="18"/>
              <w:szCs w:val="18"/>
            </w:rPr>
          </w:pPr>
          <w:r w:rsidRPr="00BA461D">
            <w:rPr>
              <w:rFonts w:ascii="Prenton RP Pro Light" w:hAnsi="Prenton RP Pro Light"/>
              <w:sz w:val="18"/>
              <w:szCs w:val="18"/>
            </w:rPr>
            <w:t>versie</w:t>
          </w:r>
          <w:r w:rsidRPr="00BA461D">
            <w:rPr>
              <w:rFonts w:ascii="Prenton RP Pro Light" w:hAnsi="Prenton RP Pro Light"/>
              <w:sz w:val="18"/>
              <w:szCs w:val="18"/>
            </w:rPr>
            <w:tab/>
            <w:t>1</w:t>
          </w:r>
        </w:p>
        <w:bookmarkEnd w:id="1"/>
        <w:p w14:paraId="4B46C549" w14:textId="77777777" w:rsidR="009C59B2" w:rsidRPr="00BA461D" w:rsidRDefault="009C59B2" w:rsidP="009C59B2">
          <w:pPr>
            <w:tabs>
              <w:tab w:val="left" w:pos="1701"/>
            </w:tabs>
            <w:rPr>
              <w:rFonts w:ascii="Prenton RP Pro Light" w:hAnsi="Prenton RP Pro Light"/>
              <w:sz w:val="18"/>
              <w:szCs w:val="18"/>
            </w:rPr>
          </w:pPr>
        </w:p>
        <w:p w14:paraId="750B634C" w14:textId="77777777" w:rsidR="009C59B2" w:rsidRPr="00BA461D" w:rsidRDefault="009C59B2" w:rsidP="009C59B2">
          <w:pPr>
            <w:tabs>
              <w:tab w:val="right" w:pos="9072"/>
            </w:tabs>
            <w:rPr>
              <w:rFonts w:ascii="Prenton RP Pro Light" w:hAnsi="Prenton RP Pro Light"/>
              <w:sz w:val="18"/>
              <w:szCs w:val="18"/>
            </w:rPr>
          </w:pPr>
          <w:r w:rsidRPr="00BA461D">
            <w:rPr>
              <w:rFonts w:ascii="Prenton RP Pro Light" w:hAnsi="Prenton RP Pro Light"/>
              <w:noProof/>
              <w:sz w:val="18"/>
              <w:szCs w:val="18"/>
              <w:lang w:val="nl-BE" w:eastAsia="nl-BE"/>
            </w:rPr>
            <mc:AlternateContent>
              <mc:Choice Requires="wps">
                <w:drawing>
                  <wp:anchor distT="4294967295" distB="4294967295" distL="114300" distR="114300" simplePos="0" relativeHeight="251660288" behindDoc="0" locked="0" layoutInCell="1" allowOverlap="1" wp14:anchorId="387515EC" wp14:editId="7ED6CD55">
                    <wp:simplePos x="0" y="0"/>
                    <wp:positionH relativeFrom="column">
                      <wp:posOffset>-3810</wp:posOffset>
                    </wp:positionH>
                    <wp:positionV relativeFrom="paragraph">
                      <wp:posOffset>19049</wp:posOffset>
                    </wp:positionV>
                    <wp:extent cx="5686425" cy="0"/>
                    <wp:effectExtent l="0" t="0" r="9525" b="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ABF63F" id="AutoShape 32" o:spid="_x0000_s1026" type="#_x0000_t32" style="position:absolute;margin-left:-.3pt;margin-top:1.5pt;width:44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KHEzb7aAAAABQEAAA8AAABkcnMvZG93bnJldi54&#10;bWxMj8FOwzAQRO9I/IO1SFxQ67RA1YQ4VYXEgSNtJa7beEkC8TqKnSb061m4lONoRjNv8s3kWnWi&#10;PjSeDSzmCSji0tuGKwOH/ctsDSpEZIutZzLwTQE2xfVVjpn1I7/RaRcrJSUcMjRQx9hlWoeyJodh&#10;7jti8T587zCK7Cttexyl3LV6mSQr7bBhWaixo+eayq/d4AxQGB4XyTZ11eH1PN69L8+fY7c35vZm&#10;2j6BijTFSxh+8QUdCmE6+oFtUK2B2UqCBu7lkLjr9CEFdfzTusj1f/riBwAA//8DAFBLAQItABQA&#10;BgAIAAAAIQC2gziS/gAAAOEBAAATAAAAAAAAAAAAAAAAAAAAAABbQ29udGVudF9UeXBlc10ueG1s&#10;UEsBAi0AFAAGAAgAAAAhADj9If/WAAAAlAEAAAsAAAAAAAAAAAAAAAAALwEAAF9yZWxzLy5yZWxz&#10;UEsBAi0AFAAGAAgAAAAhALoV75y2AQAAVgMAAA4AAAAAAAAAAAAAAAAALgIAAGRycy9lMm9Eb2Mu&#10;eG1sUEsBAi0AFAAGAAgAAAAhAKHEzb7aAAAABQEAAA8AAAAAAAAAAAAAAAAAEAQAAGRycy9kb3du&#10;cmV2LnhtbFBLBQYAAAAABAAEAPMAAAAXBQAAAAA=&#10;"/>
                </w:pict>
              </mc:Fallback>
            </mc:AlternateContent>
          </w:r>
        </w:p>
        <w:p w14:paraId="17F9F695" w14:textId="50ED5C62" w:rsidR="00D524EB" w:rsidRPr="00BA461D" w:rsidRDefault="00D524EB" w:rsidP="009C59B2">
          <w:pPr>
            <w:rPr>
              <w:rFonts w:ascii="Prenton RP Pro Light" w:hAnsi="Prenton RP Pro Light"/>
              <w:sz w:val="18"/>
              <w:szCs w:val="18"/>
            </w:rPr>
          </w:pPr>
          <w:r w:rsidRPr="00BA461D">
            <w:rPr>
              <w:rFonts w:ascii="Prenton RP Pro Light" w:hAnsi="Prenton RP Pro Light"/>
              <w:b/>
              <w:caps/>
              <w:sz w:val="18"/>
              <w:szCs w:val="18"/>
            </w:rPr>
            <w:br w:type="page"/>
          </w:r>
        </w:p>
      </w:sdtContent>
    </w:sdt>
    <w:p w14:paraId="6B7578B6" w14:textId="77777777" w:rsidR="00664DE3" w:rsidRPr="00BA461D" w:rsidRDefault="00530CD9" w:rsidP="00664DE3">
      <w:pPr>
        <w:pStyle w:val="Koptekst"/>
        <w:rPr>
          <w:rFonts w:ascii="Prenton RP Pro Light" w:hAnsi="Prenton RP Pro Light"/>
          <w:szCs w:val="32"/>
        </w:rPr>
      </w:pPr>
      <w:r w:rsidRPr="00BA461D">
        <w:rPr>
          <w:rFonts w:ascii="Prenton RP Pro Light" w:hAnsi="Prenton RP Pro Light"/>
          <w:szCs w:val="32"/>
        </w:rPr>
        <w:lastRenderedPageBreak/>
        <w:t>INHOUDSTAFEL</w:t>
      </w:r>
    </w:p>
    <w:bookmarkStart w:id="2" w:name="_Toc390167736"/>
    <w:bookmarkStart w:id="3" w:name="_Toc390168262"/>
    <w:bookmarkStart w:id="4" w:name="_Toc349574986"/>
    <w:bookmarkStart w:id="5" w:name="_Toc377391508"/>
    <w:bookmarkStart w:id="6" w:name="_Toc377392530"/>
    <w:bookmarkStart w:id="7" w:name="_Toc378239405"/>
    <w:bookmarkStart w:id="8" w:name="_Toc378239517"/>
    <w:bookmarkStart w:id="9" w:name="_Toc378239714"/>
    <w:bookmarkStart w:id="10" w:name="_Toc98049596"/>
    <w:bookmarkStart w:id="11" w:name="_Toc523121244"/>
    <w:bookmarkStart w:id="12" w:name="_Toc523209726"/>
    <w:bookmarkStart w:id="13" w:name="_Toc523214626"/>
    <w:bookmarkStart w:id="14" w:name="_Toc523214793"/>
    <w:bookmarkStart w:id="15" w:name="_Toc87260913"/>
    <w:bookmarkStart w:id="16" w:name="_Toc98049893"/>
    <w:bookmarkStart w:id="17" w:name="_Toc297897649"/>
    <w:bookmarkStart w:id="18" w:name="_Toc382836568"/>
    <w:bookmarkStart w:id="19" w:name="_Toc384111832"/>
    <w:bookmarkStart w:id="20" w:name="_Toc98049552"/>
    <w:bookmarkStart w:id="21" w:name="_Toc378247686"/>
    <w:p w14:paraId="1D1E834E" w14:textId="34CAB8A3" w:rsidR="00715B7B" w:rsidRPr="00715B7B" w:rsidRDefault="00D04321">
      <w:pPr>
        <w:pStyle w:val="Inhopg1"/>
        <w:rPr>
          <w:rFonts w:ascii="Prenton RP Pro Light" w:eastAsiaTheme="minorEastAsia" w:hAnsi="Prenton RP Pro Light" w:cstheme="minorBidi"/>
          <w:b w:val="0"/>
          <w:noProof/>
          <w:sz w:val="18"/>
          <w:szCs w:val="18"/>
          <w:lang w:val="nl-BE" w:eastAsia="nl-BE"/>
        </w:rPr>
      </w:pPr>
      <w:r w:rsidRPr="00BA461D">
        <w:rPr>
          <w:rFonts w:ascii="Prenton RP Pro Light" w:hAnsi="Prenton RP Pro Light"/>
          <w:bCs/>
          <w:sz w:val="18"/>
          <w:szCs w:val="18"/>
        </w:rPr>
        <w:fldChar w:fldCharType="begin"/>
      </w:r>
      <w:r w:rsidRPr="00BA461D">
        <w:rPr>
          <w:rFonts w:ascii="Prenton RP Pro Light" w:hAnsi="Prenton RP Pro Light"/>
          <w:bCs/>
          <w:sz w:val="18"/>
          <w:szCs w:val="18"/>
        </w:rPr>
        <w:instrText xml:space="preserve"> TOC \o "1-3" \h \z \u </w:instrText>
      </w:r>
      <w:r w:rsidRPr="00BA461D">
        <w:rPr>
          <w:rFonts w:ascii="Prenton RP Pro Light" w:hAnsi="Prenton RP Pro Light"/>
          <w:bCs/>
          <w:sz w:val="18"/>
          <w:szCs w:val="18"/>
        </w:rPr>
        <w:fldChar w:fldCharType="separate"/>
      </w:r>
      <w:hyperlink w:anchor="_Toc132240204" w:history="1">
        <w:r w:rsidR="00715B7B" w:rsidRPr="00715B7B">
          <w:rPr>
            <w:rStyle w:val="Hyperlink"/>
            <w:rFonts w:ascii="Prenton RP Pro Light" w:hAnsi="Prenton RP Pro Light"/>
            <w:noProof/>
            <w:sz w:val="18"/>
            <w:szCs w:val="18"/>
          </w:rPr>
          <w:t>00.</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noProof/>
            <w:sz w:val="18"/>
            <w:szCs w:val="18"/>
          </w:rPr>
          <w:t>ALgemene beBEPALINGEN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369FFAAA" w14:textId="62772CAA"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05" w:history="1">
        <w:r w:rsidR="00715B7B" w:rsidRPr="00715B7B">
          <w:rPr>
            <w:rStyle w:val="Hyperlink"/>
            <w:rFonts w:ascii="Prenton RP Pro Light" w:hAnsi="Prenton RP Pro Light"/>
            <w:noProof/>
            <w:sz w:val="18"/>
            <w:szCs w:val="18"/>
          </w:rPr>
          <w:t>00.10.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projectgegevens</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32600F7F" w14:textId="4B3DE669"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06" w:history="1">
        <w:r w:rsidR="00715B7B" w:rsidRPr="00715B7B">
          <w:rPr>
            <w:rStyle w:val="Hyperlink"/>
            <w:rFonts w:ascii="Prenton RP Pro Light" w:hAnsi="Prenton RP Pro Light"/>
            <w:noProof/>
            <w:sz w:val="18"/>
            <w:szCs w:val="18"/>
          </w:rPr>
          <w:t>00.20.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ontwerpteam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2A3F3668" w14:textId="1664865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07" w:history="1">
        <w:r w:rsidR="00715B7B" w:rsidRPr="00715B7B">
          <w:rPr>
            <w:rStyle w:val="Hyperlink"/>
            <w:rFonts w:ascii="Prenton RP Pro Light" w:hAnsi="Prenton RP Pro Light"/>
            <w:noProof/>
            <w:sz w:val="18"/>
            <w:szCs w:val="18"/>
          </w:rPr>
          <w:t>00.21.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ontwerpteam - architecturaal ontwerp</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56170142" w14:textId="7D079AEE"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08" w:history="1">
        <w:r w:rsidR="00715B7B" w:rsidRPr="00715B7B">
          <w:rPr>
            <w:rStyle w:val="Hyperlink"/>
            <w:rFonts w:ascii="Prenton RP Pro Light" w:hAnsi="Prenton RP Pro Light"/>
            <w:noProof/>
            <w:sz w:val="18"/>
            <w:szCs w:val="18"/>
          </w:rPr>
          <w:t>00.23.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ontwerpteam - studie technieken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4B9813C6" w14:textId="6135E8E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09" w:history="1">
        <w:r w:rsidR="00715B7B" w:rsidRPr="00715B7B">
          <w:rPr>
            <w:rStyle w:val="Hyperlink"/>
            <w:rFonts w:ascii="Prenton RP Pro Light" w:hAnsi="Prenton RP Pro Light"/>
            <w:noProof/>
            <w:sz w:val="18"/>
            <w:szCs w:val="18"/>
          </w:rPr>
          <w:t>00.24.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veiligheidscoördinator</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_Toc132240209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w:t>
        </w:r>
        <w:r w:rsidR="00715B7B" w:rsidRPr="00715B7B">
          <w:rPr>
            <w:rFonts w:ascii="Prenton RP Pro Light" w:hAnsi="Prenton RP Pro Light"/>
            <w:noProof/>
            <w:webHidden/>
            <w:sz w:val="18"/>
            <w:szCs w:val="18"/>
          </w:rPr>
          <w:fldChar w:fldCharType="end"/>
        </w:r>
      </w:hyperlink>
    </w:p>
    <w:p w14:paraId="243B61C2" w14:textId="2A7FCF8C"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10" w:history="1">
        <w:r w:rsidR="00715B7B" w:rsidRPr="00715B7B">
          <w:rPr>
            <w:rStyle w:val="Hyperlink"/>
            <w:rFonts w:ascii="Prenton RP Pro Light" w:hAnsi="Prenton RP Pro Light"/>
            <w:noProof/>
            <w:sz w:val="18"/>
            <w:szCs w:val="18"/>
          </w:rPr>
          <w:t>01.</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noProof/>
            <w:sz w:val="18"/>
            <w:szCs w:val="18"/>
          </w:rPr>
          <w:t>AANNEMINGSMODALITEITEN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5</w:t>
        </w:r>
        <w:r w:rsidR="00715B7B" w:rsidRPr="00715B7B">
          <w:rPr>
            <w:rFonts w:ascii="Prenton RP Pro Light" w:hAnsi="Prenton RP Pro Light"/>
            <w:noProof/>
            <w:webHidden/>
            <w:sz w:val="18"/>
            <w:szCs w:val="18"/>
          </w:rPr>
          <w:fldChar w:fldCharType="end"/>
        </w:r>
      </w:hyperlink>
    </w:p>
    <w:p w14:paraId="15220641" w14:textId="273E6DE4"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11" w:history="1">
        <w:r w:rsidR="00715B7B" w:rsidRPr="00715B7B">
          <w:rPr>
            <w:rStyle w:val="Hyperlink"/>
            <w:rFonts w:ascii="Prenton RP Pro Light" w:hAnsi="Prenton RP Pro Light"/>
            <w:noProof/>
            <w:sz w:val="18"/>
            <w:szCs w:val="18"/>
          </w:rPr>
          <w:t>01.00.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5</w:t>
        </w:r>
        <w:r w:rsidR="00715B7B" w:rsidRPr="00715B7B">
          <w:rPr>
            <w:rFonts w:ascii="Prenton RP Pro Light" w:hAnsi="Prenton RP Pro Light"/>
            <w:noProof/>
            <w:webHidden/>
            <w:sz w:val="18"/>
            <w:szCs w:val="18"/>
          </w:rPr>
          <w:fldChar w:fldCharType="end"/>
        </w:r>
      </w:hyperlink>
    </w:p>
    <w:p w14:paraId="5556969F" w14:textId="2C589CF0"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2" w:history="1">
        <w:r w:rsidR="00715B7B" w:rsidRPr="00715B7B">
          <w:rPr>
            <w:rStyle w:val="Hyperlink"/>
            <w:rFonts w:ascii="Prenton RP Pro Light" w:hAnsi="Prenton RP Pro Light"/>
            <w:noProof/>
            <w:sz w:val="18"/>
            <w:szCs w:val="18"/>
          </w:rPr>
          <w:t>01.01.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bestek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5</w:t>
        </w:r>
        <w:r w:rsidR="00715B7B" w:rsidRPr="00715B7B">
          <w:rPr>
            <w:rFonts w:ascii="Prenton RP Pro Light" w:hAnsi="Prenton RP Pro Light"/>
            <w:noProof/>
            <w:webHidden/>
            <w:sz w:val="18"/>
            <w:szCs w:val="18"/>
          </w:rPr>
          <w:fldChar w:fldCharType="end"/>
        </w:r>
      </w:hyperlink>
    </w:p>
    <w:p w14:paraId="75DD35A3" w14:textId="57CE3269"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3" w:history="1">
        <w:r w:rsidR="00715B7B" w:rsidRPr="00715B7B">
          <w:rPr>
            <w:rStyle w:val="Hyperlink"/>
            <w:rFonts w:ascii="Prenton RP Pro Light" w:hAnsi="Prenton RP Pro Light"/>
            <w:noProof/>
            <w:sz w:val="18"/>
            <w:szCs w:val="18"/>
          </w:rPr>
          <w:t>01.02.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voorafgaand plaatsbezoek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5</w:t>
        </w:r>
        <w:r w:rsidR="00715B7B" w:rsidRPr="00715B7B">
          <w:rPr>
            <w:rFonts w:ascii="Prenton RP Pro Light" w:hAnsi="Prenton RP Pro Light"/>
            <w:noProof/>
            <w:webHidden/>
            <w:sz w:val="18"/>
            <w:szCs w:val="18"/>
          </w:rPr>
          <w:fldChar w:fldCharType="end"/>
        </w:r>
      </w:hyperlink>
    </w:p>
    <w:p w14:paraId="425FB34A" w14:textId="2BBE810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4" w:history="1">
        <w:r w:rsidR="00715B7B" w:rsidRPr="00715B7B">
          <w:rPr>
            <w:rStyle w:val="Hyperlink"/>
            <w:rFonts w:ascii="Prenton RP Pro Light" w:hAnsi="Prenton RP Pro Light"/>
            <w:noProof/>
            <w:sz w:val="18"/>
            <w:szCs w:val="18"/>
          </w:rPr>
          <w:t>01.03.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burgerlijke aansprakelijkheid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5</w:t>
        </w:r>
        <w:r w:rsidR="00715B7B" w:rsidRPr="00715B7B">
          <w:rPr>
            <w:rFonts w:ascii="Prenton RP Pro Light" w:hAnsi="Prenton RP Pro Light"/>
            <w:noProof/>
            <w:webHidden/>
            <w:sz w:val="18"/>
            <w:szCs w:val="18"/>
          </w:rPr>
          <w:fldChar w:fldCharType="end"/>
        </w:r>
      </w:hyperlink>
    </w:p>
    <w:p w14:paraId="6C6DE822" w14:textId="26CC8DBC"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5" w:history="1">
        <w:r w:rsidR="00715B7B" w:rsidRPr="00715B7B">
          <w:rPr>
            <w:rStyle w:val="Hyperlink"/>
            <w:rFonts w:ascii="Prenton RP Pro Light" w:hAnsi="Prenton RP Pro Light"/>
            <w:noProof/>
            <w:sz w:val="18"/>
            <w:szCs w:val="18"/>
          </w:rPr>
          <w:t>01.04.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volledigheid van inschrijving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6</w:t>
        </w:r>
        <w:r w:rsidR="00715B7B" w:rsidRPr="00715B7B">
          <w:rPr>
            <w:rFonts w:ascii="Prenton RP Pro Light" w:hAnsi="Prenton RP Pro Light"/>
            <w:noProof/>
            <w:webHidden/>
            <w:sz w:val="18"/>
            <w:szCs w:val="18"/>
          </w:rPr>
          <w:fldChar w:fldCharType="end"/>
        </w:r>
      </w:hyperlink>
    </w:p>
    <w:p w14:paraId="4F6F60C7" w14:textId="3CD8FBA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6" w:history="1">
        <w:r w:rsidR="00715B7B" w:rsidRPr="00715B7B">
          <w:rPr>
            <w:rStyle w:val="Hyperlink"/>
            <w:rFonts w:ascii="Prenton RP Pro Light" w:hAnsi="Prenton RP Pro Light"/>
            <w:noProof/>
            <w:sz w:val="18"/>
            <w:szCs w:val="18"/>
          </w:rPr>
          <w:t>01.05.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onderaanneming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6</w:t>
        </w:r>
        <w:r w:rsidR="00715B7B" w:rsidRPr="00715B7B">
          <w:rPr>
            <w:rFonts w:ascii="Prenton RP Pro Light" w:hAnsi="Prenton RP Pro Light"/>
            <w:noProof/>
            <w:webHidden/>
            <w:sz w:val="18"/>
            <w:szCs w:val="18"/>
          </w:rPr>
          <w:fldChar w:fldCharType="end"/>
        </w:r>
      </w:hyperlink>
    </w:p>
    <w:p w14:paraId="7EE09904" w14:textId="6444C24E"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7" w:history="1">
        <w:r w:rsidR="00715B7B" w:rsidRPr="00715B7B">
          <w:rPr>
            <w:rStyle w:val="Hyperlink"/>
            <w:rFonts w:ascii="Prenton RP Pro Light" w:hAnsi="Prenton RP Pro Light"/>
            <w:noProof/>
            <w:sz w:val="18"/>
            <w:szCs w:val="18"/>
          </w:rPr>
          <w:t>01.06.</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verrekeningen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6</w:t>
        </w:r>
        <w:r w:rsidR="00715B7B" w:rsidRPr="00715B7B">
          <w:rPr>
            <w:rFonts w:ascii="Prenton RP Pro Light" w:hAnsi="Prenton RP Pro Light"/>
            <w:noProof/>
            <w:webHidden/>
            <w:sz w:val="18"/>
            <w:szCs w:val="18"/>
          </w:rPr>
          <w:fldChar w:fldCharType="end"/>
        </w:r>
      </w:hyperlink>
    </w:p>
    <w:p w14:paraId="095B2FC8" w14:textId="559B6265"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18" w:history="1">
        <w:r w:rsidR="00715B7B" w:rsidRPr="00715B7B">
          <w:rPr>
            <w:rStyle w:val="Hyperlink"/>
            <w:rFonts w:ascii="Prenton RP Pro Light" w:hAnsi="Prenton RP Pro Light"/>
            <w:noProof/>
            <w:sz w:val="18"/>
            <w:szCs w:val="18"/>
          </w:rPr>
          <w:t>01.08.</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aannemingsmodaliteiten – materialenlijst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6</w:t>
        </w:r>
        <w:r w:rsidR="00715B7B" w:rsidRPr="00715B7B">
          <w:rPr>
            <w:rFonts w:ascii="Prenton RP Pro Light" w:hAnsi="Prenton RP Pro Light"/>
            <w:noProof/>
            <w:webHidden/>
            <w:sz w:val="18"/>
            <w:szCs w:val="18"/>
          </w:rPr>
          <w:fldChar w:fldCharType="end"/>
        </w:r>
      </w:hyperlink>
    </w:p>
    <w:p w14:paraId="0A44D2EB" w14:textId="2863ED33"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19" w:history="1">
        <w:r w:rsidR="00715B7B" w:rsidRPr="00715B7B">
          <w:rPr>
            <w:rStyle w:val="Hyperlink"/>
            <w:rFonts w:ascii="Prenton RP Pro Light" w:hAnsi="Prenton RP Pro Light"/>
            <w:noProof/>
            <w:sz w:val="18"/>
            <w:szCs w:val="18"/>
          </w:rPr>
          <w:t>01.20.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werfcoördinatie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_Toc132240219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7</w:t>
        </w:r>
        <w:r w:rsidR="00715B7B" w:rsidRPr="00715B7B">
          <w:rPr>
            <w:rFonts w:ascii="Prenton RP Pro Light" w:hAnsi="Prenton RP Pro Light"/>
            <w:noProof/>
            <w:webHidden/>
            <w:sz w:val="18"/>
            <w:szCs w:val="18"/>
          </w:rPr>
          <w:fldChar w:fldCharType="end"/>
        </w:r>
      </w:hyperlink>
    </w:p>
    <w:p w14:paraId="0D5C2AE3" w14:textId="4A55D257"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0" w:history="1">
        <w:r w:rsidR="00715B7B" w:rsidRPr="00715B7B">
          <w:rPr>
            <w:rStyle w:val="Hyperlink"/>
            <w:rFonts w:ascii="Prenton RP Pro Light" w:hAnsi="Prenton RP Pro Light"/>
            <w:noProof/>
            <w:sz w:val="18"/>
            <w:szCs w:val="18"/>
          </w:rPr>
          <w:t>01.21.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werfcoördinatie – planning van de werken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7</w:t>
        </w:r>
        <w:r w:rsidR="00715B7B" w:rsidRPr="00715B7B">
          <w:rPr>
            <w:rFonts w:ascii="Prenton RP Pro Light" w:hAnsi="Prenton RP Pro Light"/>
            <w:noProof/>
            <w:webHidden/>
            <w:sz w:val="18"/>
            <w:szCs w:val="18"/>
          </w:rPr>
          <w:fldChar w:fldCharType="end"/>
        </w:r>
      </w:hyperlink>
    </w:p>
    <w:p w14:paraId="23E5EBB5" w14:textId="31F1081B"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1" w:history="1">
        <w:r w:rsidR="00715B7B" w:rsidRPr="00715B7B">
          <w:rPr>
            <w:rStyle w:val="Hyperlink"/>
            <w:rFonts w:ascii="Prenton RP Pro Light" w:hAnsi="Prenton RP Pro Light"/>
            <w:noProof/>
            <w:sz w:val="18"/>
            <w:szCs w:val="18"/>
          </w:rPr>
          <w:t>01.22.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werfcoördinatie – werfleiding en controle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7</w:t>
        </w:r>
        <w:r w:rsidR="00715B7B" w:rsidRPr="00715B7B">
          <w:rPr>
            <w:rFonts w:ascii="Prenton RP Pro Light" w:hAnsi="Prenton RP Pro Light"/>
            <w:noProof/>
            <w:webHidden/>
            <w:sz w:val="18"/>
            <w:szCs w:val="18"/>
          </w:rPr>
          <w:fldChar w:fldCharType="end"/>
        </w:r>
      </w:hyperlink>
    </w:p>
    <w:p w14:paraId="46903CCB" w14:textId="1168C24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2" w:history="1">
        <w:r w:rsidR="00715B7B" w:rsidRPr="00715B7B">
          <w:rPr>
            <w:rStyle w:val="Hyperlink"/>
            <w:rFonts w:ascii="Prenton RP Pro Light" w:hAnsi="Prenton RP Pro Light"/>
            <w:noProof/>
            <w:sz w:val="18"/>
            <w:szCs w:val="18"/>
          </w:rPr>
          <w:t>01.23.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werfcoördinatie – werfvergaderingen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7</w:t>
        </w:r>
        <w:r w:rsidR="00715B7B" w:rsidRPr="00715B7B">
          <w:rPr>
            <w:rFonts w:ascii="Prenton RP Pro Light" w:hAnsi="Prenton RP Pro Light"/>
            <w:noProof/>
            <w:webHidden/>
            <w:sz w:val="18"/>
            <w:szCs w:val="18"/>
          </w:rPr>
          <w:fldChar w:fldCharType="end"/>
        </w:r>
      </w:hyperlink>
    </w:p>
    <w:p w14:paraId="267920DF" w14:textId="0F148B59"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3" w:history="1">
        <w:r w:rsidR="00715B7B" w:rsidRPr="00715B7B">
          <w:rPr>
            <w:rStyle w:val="Hyperlink"/>
            <w:rFonts w:ascii="Prenton RP Pro Light" w:hAnsi="Prenton RP Pro Light"/>
            <w:noProof/>
            <w:sz w:val="18"/>
            <w:szCs w:val="18"/>
          </w:rPr>
          <w:t>01.25.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werfcoördinatie – as-builtdossier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7</w:t>
        </w:r>
        <w:r w:rsidR="00715B7B" w:rsidRPr="00715B7B">
          <w:rPr>
            <w:rFonts w:ascii="Prenton RP Pro Light" w:hAnsi="Prenton RP Pro Light"/>
            <w:noProof/>
            <w:webHidden/>
            <w:sz w:val="18"/>
            <w:szCs w:val="18"/>
          </w:rPr>
          <w:fldChar w:fldCharType="end"/>
        </w:r>
      </w:hyperlink>
    </w:p>
    <w:p w14:paraId="0FEEDEC9" w14:textId="089D3487"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24" w:history="1">
        <w:r w:rsidR="00715B7B" w:rsidRPr="00715B7B">
          <w:rPr>
            <w:rStyle w:val="Hyperlink"/>
            <w:rFonts w:ascii="Prenton RP Pro Light" w:hAnsi="Prenton RP Pro Light"/>
            <w:noProof/>
            <w:sz w:val="18"/>
            <w:szCs w:val="18"/>
          </w:rPr>
          <w:t>01.30.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werfcondities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8</w:t>
        </w:r>
        <w:r w:rsidR="00715B7B" w:rsidRPr="00715B7B">
          <w:rPr>
            <w:rFonts w:ascii="Prenton RP Pro Light" w:hAnsi="Prenton RP Pro Light"/>
            <w:noProof/>
            <w:webHidden/>
            <w:sz w:val="18"/>
            <w:szCs w:val="18"/>
          </w:rPr>
          <w:fldChar w:fldCharType="end"/>
        </w:r>
      </w:hyperlink>
    </w:p>
    <w:p w14:paraId="59E57B57" w14:textId="7A81AFDC"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5" w:history="1">
        <w:r w:rsidR="00715B7B" w:rsidRPr="00715B7B">
          <w:rPr>
            <w:rStyle w:val="Hyperlink"/>
            <w:rFonts w:ascii="Prenton RP Pro Light" w:hAnsi="Prenton RP Pro Light"/>
            <w:noProof/>
            <w:sz w:val="18"/>
            <w:szCs w:val="18"/>
          </w:rPr>
          <w:t>01.31.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werfcondities – orde en netheid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8</w:t>
        </w:r>
        <w:r w:rsidR="00715B7B" w:rsidRPr="00715B7B">
          <w:rPr>
            <w:rFonts w:ascii="Prenton RP Pro Light" w:hAnsi="Prenton RP Pro Light"/>
            <w:noProof/>
            <w:webHidden/>
            <w:sz w:val="18"/>
            <w:szCs w:val="18"/>
          </w:rPr>
          <w:fldChar w:fldCharType="end"/>
        </w:r>
      </w:hyperlink>
    </w:p>
    <w:p w14:paraId="53B9ACE5" w14:textId="4E43893B"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6" w:history="1">
        <w:r w:rsidR="00715B7B" w:rsidRPr="00715B7B">
          <w:rPr>
            <w:rStyle w:val="Hyperlink"/>
            <w:rFonts w:ascii="Prenton RP Pro Light" w:hAnsi="Prenton RP Pro Light"/>
            <w:noProof/>
            <w:sz w:val="18"/>
            <w:szCs w:val="18"/>
          </w:rPr>
          <w:t>01.32.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werfcondities – geluids- en stofhinder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8</w:t>
        </w:r>
        <w:r w:rsidR="00715B7B" w:rsidRPr="00715B7B">
          <w:rPr>
            <w:rFonts w:ascii="Prenton RP Pro Light" w:hAnsi="Prenton RP Pro Light"/>
            <w:noProof/>
            <w:webHidden/>
            <w:sz w:val="18"/>
            <w:szCs w:val="18"/>
          </w:rPr>
          <w:fldChar w:fldCharType="end"/>
        </w:r>
      </w:hyperlink>
    </w:p>
    <w:p w14:paraId="152AA370" w14:textId="31F9BB20"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27" w:history="1">
        <w:r w:rsidR="00715B7B" w:rsidRPr="00715B7B">
          <w:rPr>
            <w:rStyle w:val="Hyperlink"/>
            <w:rFonts w:ascii="Prenton RP Pro Light" w:hAnsi="Prenton RP Pro Light"/>
            <w:noProof/>
            <w:sz w:val="18"/>
            <w:szCs w:val="18"/>
          </w:rPr>
          <w:t>01.33.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werfcondities – nazorg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8</w:t>
        </w:r>
        <w:r w:rsidR="00715B7B" w:rsidRPr="00715B7B">
          <w:rPr>
            <w:rFonts w:ascii="Prenton RP Pro Light" w:hAnsi="Prenton RP Pro Light"/>
            <w:noProof/>
            <w:webHidden/>
            <w:sz w:val="18"/>
            <w:szCs w:val="18"/>
          </w:rPr>
          <w:fldChar w:fldCharType="end"/>
        </w:r>
      </w:hyperlink>
    </w:p>
    <w:p w14:paraId="1FCCB5CA" w14:textId="307BC727"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28" w:history="1">
        <w:r w:rsidR="00715B7B" w:rsidRPr="00715B7B">
          <w:rPr>
            <w:rStyle w:val="Hyperlink"/>
            <w:rFonts w:ascii="Prenton RP Pro Light" w:hAnsi="Prenton RP Pro Light"/>
            <w:noProof/>
            <w:sz w:val="18"/>
            <w:szCs w:val="18"/>
          </w:rPr>
          <w:t>01.40.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veiligheidsvoorschriften – algemeen |SOG|</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8</w:t>
        </w:r>
        <w:r w:rsidR="00715B7B" w:rsidRPr="00715B7B">
          <w:rPr>
            <w:rFonts w:ascii="Prenton RP Pro Light" w:hAnsi="Prenton RP Pro Light"/>
            <w:noProof/>
            <w:webHidden/>
            <w:sz w:val="18"/>
            <w:szCs w:val="18"/>
          </w:rPr>
          <w:fldChar w:fldCharType="end"/>
        </w:r>
      </w:hyperlink>
    </w:p>
    <w:p w14:paraId="0B66BF68" w14:textId="22A32FCF"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29" w:history="1">
        <w:r w:rsidR="00715B7B" w:rsidRPr="00715B7B">
          <w:rPr>
            <w:rStyle w:val="Hyperlink"/>
            <w:rFonts w:ascii="Prenton RP Pro Light" w:hAnsi="Prenton RP Pro Light"/>
            <w:noProof/>
            <w:sz w:val="18"/>
            <w:szCs w:val="18"/>
          </w:rPr>
          <w:t>03.</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noProof/>
            <w:sz w:val="18"/>
            <w:szCs w:val="18"/>
          </w:rPr>
          <w:t>AFBRAAKWERKEN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_Toc132240229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10</w:t>
        </w:r>
        <w:r w:rsidR="00715B7B" w:rsidRPr="00715B7B">
          <w:rPr>
            <w:rFonts w:ascii="Prenton RP Pro Light" w:hAnsi="Prenton RP Pro Light"/>
            <w:noProof/>
            <w:webHidden/>
            <w:sz w:val="18"/>
            <w:szCs w:val="18"/>
          </w:rPr>
          <w:fldChar w:fldCharType="end"/>
        </w:r>
      </w:hyperlink>
    </w:p>
    <w:p w14:paraId="7FC9B505" w14:textId="34005F76"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0" w:history="1">
        <w:r w:rsidR="00715B7B" w:rsidRPr="00715B7B">
          <w:rPr>
            <w:rStyle w:val="Hyperlink"/>
            <w:rFonts w:ascii="Prenton RP Pro Light" w:hAnsi="Prenton RP Pro Light"/>
            <w:noProof/>
            <w:sz w:val="18"/>
            <w:szCs w:val="18"/>
          </w:rPr>
          <w:t>03.00.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afbraakwerken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10</w:t>
        </w:r>
        <w:r w:rsidR="00715B7B" w:rsidRPr="00715B7B">
          <w:rPr>
            <w:rFonts w:ascii="Prenton RP Pro Light" w:hAnsi="Prenton RP Pro Light"/>
            <w:noProof/>
            <w:webHidden/>
            <w:sz w:val="18"/>
            <w:szCs w:val="18"/>
          </w:rPr>
          <w:fldChar w:fldCharType="end"/>
        </w:r>
      </w:hyperlink>
    </w:p>
    <w:p w14:paraId="78328284" w14:textId="768FAAEF"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1" w:history="1">
        <w:r w:rsidR="00715B7B" w:rsidRPr="00715B7B">
          <w:rPr>
            <w:rStyle w:val="Hyperlink"/>
            <w:rFonts w:ascii="Prenton RP Pro Light" w:hAnsi="Prenton RP Pro Light"/>
            <w:noProof/>
            <w:sz w:val="18"/>
            <w:szCs w:val="18"/>
          </w:rPr>
          <w:t>03.60.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afbraak technieken fluïda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11</w:t>
        </w:r>
        <w:r w:rsidR="00715B7B" w:rsidRPr="00715B7B">
          <w:rPr>
            <w:rFonts w:ascii="Prenton RP Pro Light" w:hAnsi="Prenton RP Pro Light"/>
            <w:noProof/>
            <w:webHidden/>
            <w:sz w:val="18"/>
            <w:szCs w:val="18"/>
          </w:rPr>
          <w:fldChar w:fldCharType="end"/>
        </w:r>
      </w:hyperlink>
    </w:p>
    <w:p w14:paraId="44C5EBFA" w14:textId="382CA49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32" w:history="1">
        <w:r w:rsidR="00715B7B" w:rsidRPr="00715B7B">
          <w:rPr>
            <w:rStyle w:val="Hyperlink"/>
            <w:rFonts w:ascii="Prenton RP Pro Light" w:hAnsi="Prenton RP Pro Light"/>
            <w:noProof/>
            <w:sz w:val="18"/>
            <w:szCs w:val="18"/>
          </w:rPr>
          <w:t>03.61.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afbraak technieken fluïda – leidingen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11</w:t>
        </w:r>
        <w:r w:rsidR="00715B7B" w:rsidRPr="00715B7B">
          <w:rPr>
            <w:rFonts w:ascii="Prenton RP Pro Light" w:hAnsi="Prenton RP Pro Light"/>
            <w:noProof/>
            <w:webHidden/>
            <w:sz w:val="18"/>
            <w:szCs w:val="18"/>
          </w:rPr>
          <w:fldChar w:fldCharType="end"/>
        </w:r>
      </w:hyperlink>
    </w:p>
    <w:p w14:paraId="77FAB08E" w14:textId="07612F38"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3" w:history="1">
        <w:r w:rsidR="00715B7B" w:rsidRPr="00715B7B">
          <w:rPr>
            <w:rStyle w:val="Hyperlink"/>
            <w:rFonts w:ascii="Prenton RP Pro Light" w:hAnsi="Prenton RP Pro Light"/>
            <w:noProof/>
            <w:sz w:val="18"/>
            <w:szCs w:val="18"/>
          </w:rPr>
          <w:t>03.70.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afbraak technieken elektro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11</w:t>
        </w:r>
        <w:r w:rsidR="00715B7B" w:rsidRPr="00715B7B">
          <w:rPr>
            <w:rFonts w:ascii="Prenton RP Pro Light" w:hAnsi="Prenton RP Pro Light"/>
            <w:noProof/>
            <w:webHidden/>
            <w:sz w:val="18"/>
            <w:szCs w:val="18"/>
          </w:rPr>
          <w:fldChar w:fldCharType="end"/>
        </w:r>
      </w:hyperlink>
    </w:p>
    <w:p w14:paraId="67543683" w14:textId="2F0CCE4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34" w:history="1">
        <w:r w:rsidR="00715B7B" w:rsidRPr="00715B7B">
          <w:rPr>
            <w:rStyle w:val="Hyperlink"/>
            <w:rFonts w:ascii="Prenton RP Pro Light" w:hAnsi="Prenton RP Pro Light"/>
            <w:noProof/>
            <w:sz w:val="18"/>
            <w:szCs w:val="18"/>
          </w:rPr>
          <w:t>03.71.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afbraak technieken elektro - leidingnet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11</w:t>
        </w:r>
        <w:r w:rsidR="00715B7B" w:rsidRPr="00715B7B">
          <w:rPr>
            <w:rFonts w:ascii="Prenton RP Pro Light" w:hAnsi="Prenton RP Pro Light"/>
            <w:noProof/>
            <w:webHidden/>
            <w:sz w:val="18"/>
            <w:szCs w:val="18"/>
          </w:rPr>
          <w:fldChar w:fldCharType="end"/>
        </w:r>
      </w:hyperlink>
    </w:p>
    <w:p w14:paraId="24BC3468" w14:textId="172B7E0E"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35" w:history="1">
        <w:r w:rsidR="00715B7B" w:rsidRPr="00715B7B">
          <w:rPr>
            <w:rStyle w:val="Hyperlink"/>
            <w:rFonts w:ascii="Prenton RP Pro Light" w:hAnsi="Prenton RP Pro Light"/>
            <w:noProof/>
            <w:sz w:val="18"/>
            <w:szCs w:val="18"/>
          </w:rPr>
          <w:t>04.</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noProof/>
            <w:sz w:val="18"/>
            <w:szCs w:val="18"/>
          </w:rPr>
          <w:t>GEBOUWPRESTATIES</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63333413" w14:textId="729A1D1A"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6" w:history="1">
        <w:r w:rsidR="00715B7B" w:rsidRPr="00715B7B">
          <w:rPr>
            <w:rStyle w:val="Hyperlink"/>
            <w:rFonts w:ascii="Prenton RP Pro Light" w:hAnsi="Prenton RP Pro Light"/>
            <w:noProof/>
            <w:sz w:val="18"/>
            <w:szCs w:val="18"/>
          </w:rPr>
          <w:t>04.00.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gebouwprestaties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3E61A2E1" w14:textId="53B15617"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7" w:history="1">
        <w:r w:rsidR="00715B7B" w:rsidRPr="00715B7B">
          <w:rPr>
            <w:rStyle w:val="Hyperlink"/>
            <w:rFonts w:ascii="Prenton RP Pro Light" w:hAnsi="Prenton RP Pro Light"/>
            <w:noProof/>
            <w:sz w:val="18"/>
            <w:szCs w:val="18"/>
          </w:rPr>
          <w:t>04.10.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energieprestatie en binnenklimaat (EPB)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42B273BF" w14:textId="2A60F68D"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8" w:history="1">
        <w:r w:rsidR="00715B7B" w:rsidRPr="00715B7B">
          <w:rPr>
            <w:rStyle w:val="Hyperlink"/>
            <w:rFonts w:ascii="Prenton RP Pro Light" w:hAnsi="Prenton RP Pro Light"/>
            <w:noProof/>
            <w:sz w:val="18"/>
            <w:szCs w:val="18"/>
          </w:rPr>
          <w:t>04.20.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luchtdichtheid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530F3057" w14:textId="6383195C"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39" w:history="1">
        <w:r w:rsidR="00715B7B" w:rsidRPr="00715B7B">
          <w:rPr>
            <w:rStyle w:val="Hyperlink"/>
            <w:rFonts w:ascii="Prenton RP Pro Light" w:hAnsi="Prenton RP Pro Light"/>
            <w:noProof/>
            <w:sz w:val="18"/>
            <w:szCs w:val="18"/>
          </w:rPr>
          <w:t>04.30.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akoestiek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_Toc132240239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08BE5E2A" w14:textId="7BDDC28D"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40" w:history="1">
        <w:r w:rsidR="00715B7B" w:rsidRPr="00715B7B">
          <w:rPr>
            <w:rStyle w:val="Hyperlink"/>
            <w:rFonts w:ascii="Prenton RP Pro Light" w:hAnsi="Prenton RP Pro Light"/>
            <w:noProof/>
            <w:sz w:val="18"/>
            <w:szCs w:val="18"/>
          </w:rPr>
          <w:t>04.40.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brandveiligheid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12</w:t>
        </w:r>
        <w:r w:rsidR="00715B7B" w:rsidRPr="00715B7B">
          <w:rPr>
            <w:rFonts w:ascii="Prenton RP Pro Light" w:hAnsi="Prenton RP Pro Light"/>
            <w:noProof/>
            <w:webHidden/>
            <w:sz w:val="18"/>
            <w:szCs w:val="18"/>
          </w:rPr>
          <w:fldChar w:fldCharType="end"/>
        </w:r>
      </w:hyperlink>
    </w:p>
    <w:p w14:paraId="0A2F1B99" w14:textId="3BCC7848"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41" w:history="1">
        <w:r w:rsidR="00715B7B" w:rsidRPr="00715B7B">
          <w:rPr>
            <w:rStyle w:val="Hyperlink"/>
            <w:rFonts w:ascii="Prenton RP Pro Light" w:hAnsi="Prenton RP Pro Light" w:cs="Arial"/>
            <w:bCs/>
            <w:noProof/>
            <w:kern w:val="32"/>
            <w:sz w:val="18"/>
            <w:szCs w:val="18"/>
            <w:lang w:val="nl-NL"/>
          </w:rPr>
          <w:t>70. ELEKTRISCHE INSTALLATIE</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14</w:t>
        </w:r>
        <w:r w:rsidR="00715B7B" w:rsidRPr="00715B7B">
          <w:rPr>
            <w:rFonts w:ascii="Prenton RP Pro Light" w:hAnsi="Prenton RP Pro Light"/>
            <w:noProof/>
            <w:webHidden/>
            <w:sz w:val="18"/>
            <w:szCs w:val="18"/>
          </w:rPr>
          <w:fldChar w:fldCharType="end"/>
        </w:r>
      </w:hyperlink>
    </w:p>
    <w:p w14:paraId="4C4261BF" w14:textId="667F0766"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42" w:history="1">
        <w:r w:rsidR="00715B7B" w:rsidRPr="00715B7B">
          <w:rPr>
            <w:rStyle w:val="Hyperlink"/>
            <w:rFonts w:ascii="Prenton RP Pro Light" w:hAnsi="Prenton RP Pro Light"/>
            <w:b/>
            <w:bCs/>
            <w:noProof/>
            <w:sz w:val="18"/>
            <w:szCs w:val="18"/>
            <w:lang w:val="nl-NL"/>
          </w:rPr>
          <w:t>70.00.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elektriciteit binnennet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14</w:t>
        </w:r>
        <w:r w:rsidR="00715B7B" w:rsidRPr="00715B7B">
          <w:rPr>
            <w:rFonts w:ascii="Prenton RP Pro Light" w:hAnsi="Prenton RP Pro Light"/>
            <w:noProof/>
            <w:webHidden/>
            <w:sz w:val="18"/>
            <w:szCs w:val="18"/>
          </w:rPr>
          <w:fldChar w:fldCharType="end"/>
        </w:r>
      </w:hyperlink>
    </w:p>
    <w:p w14:paraId="29ACB9D3" w14:textId="20D02886"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43" w:history="1">
        <w:r w:rsidR="00715B7B" w:rsidRPr="00715B7B">
          <w:rPr>
            <w:rStyle w:val="Hyperlink"/>
            <w:rFonts w:ascii="Prenton RP Pro Light" w:hAnsi="Prenton RP Pro Light"/>
            <w:b/>
            <w:bCs/>
            <w:noProof/>
            <w:sz w:val="18"/>
            <w:szCs w:val="18"/>
            <w:lang w:val="nl-NL"/>
          </w:rPr>
          <w:t>70.10.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aansluitingen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14</w:t>
        </w:r>
        <w:r w:rsidR="00715B7B" w:rsidRPr="00715B7B">
          <w:rPr>
            <w:rFonts w:ascii="Prenton RP Pro Light" w:hAnsi="Prenton RP Pro Light"/>
            <w:noProof/>
            <w:webHidden/>
            <w:sz w:val="18"/>
            <w:szCs w:val="18"/>
          </w:rPr>
          <w:fldChar w:fldCharType="end"/>
        </w:r>
      </w:hyperlink>
    </w:p>
    <w:p w14:paraId="62619A88" w14:textId="1E99E99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44" w:history="1">
        <w:r w:rsidR="00715B7B" w:rsidRPr="00715B7B">
          <w:rPr>
            <w:rStyle w:val="Hyperlink"/>
            <w:rFonts w:ascii="Prenton RP Pro Light" w:hAnsi="Prenton RP Pro Light" w:cs="Arial"/>
            <w:b/>
            <w:bCs/>
            <w:noProof/>
            <w:sz w:val="18"/>
            <w:szCs w:val="18"/>
            <w:lang w:val="nl-NL"/>
          </w:rPr>
          <w:t>70.11.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aansluitingen – ondergrondse aansluiting |FH|m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14</w:t>
        </w:r>
        <w:r w:rsidR="00715B7B" w:rsidRPr="00715B7B">
          <w:rPr>
            <w:rFonts w:ascii="Prenton RP Pro Light" w:hAnsi="Prenton RP Pro Light"/>
            <w:noProof/>
            <w:webHidden/>
            <w:sz w:val="18"/>
            <w:szCs w:val="18"/>
          </w:rPr>
          <w:fldChar w:fldCharType="end"/>
        </w:r>
      </w:hyperlink>
    </w:p>
    <w:p w14:paraId="55724D2A" w14:textId="1E5EBFBD"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45" w:history="1">
        <w:r w:rsidR="00715B7B" w:rsidRPr="00715B7B">
          <w:rPr>
            <w:rStyle w:val="Hyperlink"/>
            <w:rFonts w:ascii="Prenton RP Pro Light" w:hAnsi="Prenton RP Pro Light" w:cs="Arial"/>
            <w:b/>
            <w:bCs/>
            <w:noProof/>
            <w:sz w:val="18"/>
            <w:szCs w:val="18"/>
            <w:lang w:val="nl-NL"/>
          </w:rPr>
          <w:t>70.12.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aansluitingen – aansluitbocht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15</w:t>
        </w:r>
        <w:r w:rsidR="00715B7B" w:rsidRPr="00715B7B">
          <w:rPr>
            <w:rFonts w:ascii="Prenton RP Pro Light" w:hAnsi="Prenton RP Pro Light"/>
            <w:noProof/>
            <w:webHidden/>
            <w:sz w:val="18"/>
            <w:szCs w:val="18"/>
          </w:rPr>
          <w:fldChar w:fldCharType="end"/>
        </w:r>
      </w:hyperlink>
    </w:p>
    <w:p w14:paraId="1D072478" w14:textId="5EEA96DD"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46" w:history="1">
        <w:r w:rsidR="00715B7B" w:rsidRPr="00715B7B">
          <w:rPr>
            <w:rStyle w:val="Hyperlink"/>
            <w:rFonts w:ascii="Prenton RP Pro Light" w:hAnsi="Prenton RP Pro Light" w:cs="Arial"/>
            <w:b/>
            <w:bCs/>
            <w:noProof/>
            <w:sz w:val="18"/>
            <w:szCs w:val="18"/>
            <w:lang w:val="nl-NL"/>
          </w:rPr>
          <w:t>70.14.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aansluitingen - tellerkasten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15</w:t>
        </w:r>
        <w:r w:rsidR="00715B7B" w:rsidRPr="00715B7B">
          <w:rPr>
            <w:rFonts w:ascii="Prenton RP Pro Light" w:hAnsi="Prenton RP Pro Light"/>
            <w:noProof/>
            <w:webHidden/>
            <w:sz w:val="18"/>
            <w:szCs w:val="18"/>
          </w:rPr>
          <w:fldChar w:fldCharType="end"/>
        </w:r>
      </w:hyperlink>
    </w:p>
    <w:p w14:paraId="360ECBC3" w14:textId="722B912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47" w:history="1">
        <w:r w:rsidR="00715B7B" w:rsidRPr="00715B7B">
          <w:rPr>
            <w:rStyle w:val="Hyperlink"/>
            <w:rFonts w:ascii="Prenton RP Pro Light" w:hAnsi="Prenton RP Pro Light" w:cs="Arial"/>
            <w:b/>
            <w:bCs/>
            <w:noProof/>
            <w:sz w:val="18"/>
            <w:szCs w:val="18"/>
            <w:lang w:val="nl-NL"/>
          </w:rPr>
          <w:t>70.15.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aansluitingen – verbindingskabels |FH|m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16</w:t>
        </w:r>
        <w:r w:rsidR="00715B7B" w:rsidRPr="00715B7B">
          <w:rPr>
            <w:rFonts w:ascii="Prenton RP Pro Light" w:hAnsi="Prenton RP Pro Light"/>
            <w:noProof/>
            <w:webHidden/>
            <w:sz w:val="18"/>
            <w:szCs w:val="18"/>
          </w:rPr>
          <w:fldChar w:fldCharType="end"/>
        </w:r>
      </w:hyperlink>
    </w:p>
    <w:p w14:paraId="70ABCC35" w14:textId="1D58AC68"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48" w:history="1">
        <w:r w:rsidR="00715B7B" w:rsidRPr="00715B7B">
          <w:rPr>
            <w:rStyle w:val="Hyperlink"/>
            <w:rFonts w:ascii="Prenton RP Pro Light" w:hAnsi="Prenton RP Pro Light"/>
            <w:b/>
            <w:bCs/>
            <w:noProof/>
            <w:sz w:val="18"/>
            <w:szCs w:val="18"/>
            <w:lang w:val="nl-NL"/>
          </w:rPr>
          <w:t>70.20.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verdeelkasten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16</w:t>
        </w:r>
        <w:r w:rsidR="00715B7B" w:rsidRPr="00715B7B">
          <w:rPr>
            <w:rFonts w:ascii="Prenton RP Pro Light" w:hAnsi="Prenton RP Pro Light"/>
            <w:noProof/>
            <w:webHidden/>
            <w:sz w:val="18"/>
            <w:szCs w:val="18"/>
          </w:rPr>
          <w:fldChar w:fldCharType="end"/>
        </w:r>
      </w:hyperlink>
    </w:p>
    <w:p w14:paraId="09C5FB54" w14:textId="7C2A6E0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49" w:history="1">
        <w:r w:rsidR="00715B7B" w:rsidRPr="00715B7B">
          <w:rPr>
            <w:rStyle w:val="Hyperlink"/>
            <w:rFonts w:ascii="Prenton RP Pro Light" w:hAnsi="Prenton RP Pro Light" w:cs="Arial"/>
            <w:b/>
            <w:bCs/>
            <w:noProof/>
            <w:sz w:val="18"/>
            <w:szCs w:val="18"/>
            <w:lang w:val="nl-NL"/>
          </w:rPr>
          <w:t>70.21.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verdeelkasten - hoofdverdeelborden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_Toc132240249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16</w:t>
        </w:r>
        <w:r w:rsidR="00715B7B" w:rsidRPr="00715B7B">
          <w:rPr>
            <w:rFonts w:ascii="Prenton RP Pro Light" w:hAnsi="Prenton RP Pro Light"/>
            <w:noProof/>
            <w:webHidden/>
            <w:sz w:val="18"/>
            <w:szCs w:val="18"/>
          </w:rPr>
          <w:fldChar w:fldCharType="end"/>
        </w:r>
      </w:hyperlink>
    </w:p>
    <w:p w14:paraId="0B47728D" w14:textId="56F9AA47"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50" w:history="1">
        <w:r w:rsidR="00715B7B" w:rsidRPr="00715B7B">
          <w:rPr>
            <w:rStyle w:val="Hyperlink"/>
            <w:rFonts w:ascii="Prenton RP Pro Light" w:hAnsi="Prenton RP Pro Light"/>
            <w:b/>
            <w:bCs/>
            <w:noProof/>
            <w:sz w:val="18"/>
            <w:szCs w:val="18"/>
            <w:lang w:val="nl-NL"/>
          </w:rPr>
          <w:t>70.30.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stroombeveiliging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17</w:t>
        </w:r>
        <w:r w:rsidR="00715B7B" w:rsidRPr="00715B7B">
          <w:rPr>
            <w:rFonts w:ascii="Prenton RP Pro Light" w:hAnsi="Prenton RP Pro Light"/>
            <w:noProof/>
            <w:webHidden/>
            <w:sz w:val="18"/>
            <w:szCs w:val="18"/>
          </w:rPr>
          <w:fldChar w:fldCharType="end"/>
        </w:r>
      </w:hyperlink>
    </w:p>
    <w:p w14:paraId="4F024511" w14:textId="616AF689"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1" w:history="1">
        <w:r w:rsidR="00715B7B" w:rsidRPr="00715B7B">
          <w:rPr>
            <w:rStyle w:val="Hyperlink"/>
            <w:rFonts w:ascii="Prenton RP Pro Light" w:hAnsi="Prenton RP Pro Light" w:cs="Arial"/>
            <w:b/>
            <w:bCs/>
            <w:noProof/>
            <w:sz w:val="18"/>
            <w:szCs w:val="18"/>
            <w:lang w:val="nl-NL"/>
          </w:rPr>
          <w:t>70.31.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stroombeveiliging - hoofdschakelaars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17</w:t>
        </w:r>
        <w:r w:rsidR="00715B7B" w:rsidRPr="00715B7B">
          <w:rPr>
            <w:rFonts w:ascii="Prenton RP Pro Light" w:hAnsi="Prenton RP Pro Light"/>
            <w:noProof/>
            <w:webHidden/>
            <w:sz w:val="18"/>
            <w:szCs w:val="18"/>
          </w:rPr>
          <w:fldChar w:fldCharType="end"/>
        </w:r>
      </w:hyperlink>
    </w:p>
    <w:p w14:paraId="25207FB5" w14:textId="69BC4FE9"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2" w:history="1">
        <w:r w:rsidR="00715B7B" w:rsidRPr="00715B7B">
          <w:rPr>
            <w:rStyle w:val="Hyperlink"/>
            <w:rFonts w:ascii="Prenton RP Pro Light" w:hAnsi="Prenton RP Pro Light" w:cs="Arial"/>
            <w:b/>
            <w:bCs/>
            <w:noProof/>
            <w:sz w:val="18"/>
            <w:szCs w:val="18"/>
            <w:lang w:val="nl-NL"/>
          </w:rPr>
          <w:t>70.32.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stroombeveiliging - differentieelschakelaars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18</w:t>
        </w:r>
        <w:r w:rsidR="00715B7B" w:rsidRPr="00715B7B">
          <w:rPr>
            <w:rFonts w:ascii="Prenton RP Pro Light" w:hAnsi="Prenton RP Pro Light"/>
            <w:noProof/>
            <w:webHidden/>
            <w:sz w:val="18"/>
            <w:szCs w:val="18"/>
          </w:rPr>
          <w:fldChar w:fldCharType="end"/>
        </w:r>
      </w:hyperlink>
    </w:p>
    <w:p w14:paraId="6AD0171F" w14:textId="117C022B"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3" w:history="1">
        <w:r w:rsidR="00715B7B" w:rsidRPr="00715B7B">
          <w:rPr>
            <w:rStyle w:val="Hyperlink"/>
            <w:rFonts w:ascii="Prenton RP Pro Light" w:hAnsi="Prenton RP Pro Light" w:cs="Arial"/>
            <w:b/>
            <w:bCs/>
            <w:noProof/>
            <w:sz w:val="18"/>
            <w:szCs w:val="18"/>
            <w:lang w:val="nl-NL"/>
          </w:rPr>
          <w:t>70.33.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stroombeveiliging - automatische schakelaars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18</w:t>
        </w:r>
        <w:r w:rsidR="00715B7B" w:rsidRPr="00715B7B">
          <w:rPr>
            <w:rFonts w:ascii="Prenton RP Pro Light" w:hAnsi="Prenton RP Pro Light"/>
            <w:noProof/>
            <w:webHidden/>
            <w:sz w:val="18"/>
            <w:szCs w:val="18"/>
          </w:rPr>
          <w:fldChar w:fldCharType="end"/>
        </w:r>
      </w:hyperlink>
    </w:p>
    <w:p w14:paraId="4C13EE55" w14:textId="0D18A23E"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54" w:history="1">
        <w:r w:rsidR="00715B7B" w:rsidRPr="00715B7B">
          <w:rPr>
            <w:rStyle w:val="Hyperlink"/>
            <w:rFonts w:ascii="Prenton RP Pro Light" w:hAnsi="Prenton RP Pro Light"/>
            <w:b/>
            <w:bCs/>
            <w:noProof/>
            <w:sz w:val="18"/>
            <w:szCs w:val="18"/>
            <w:lang w:val="nl-NL"/>
          </w:rPr>
          <w:t>70.40.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aarding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18</w:t>
        </w:r>
        <w:r w:rsidR="00715B7B" w:rsidRPr="00715B7B">
          <w:rPr>
            <w:rFonts w:ascii="Prenton RP Pro Light" w:hAnsi="Prenton RP Pro Light"/>
            <w:noProof/>
            <w:webHidden/>
            <w:sz w:val="18"/>
            <w:szCs w:val="18"/>
          </w:rPr>
          <w:fldChar w:fldCharType="end"/>
        </w:r>
      </w:hyperlink>
    </w:p>
    <w:p w14:paraId="33AB0646" w14:textId="0BCC086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5" w:history="1">
        <w:r w:rsidR="00715B7B" w:rsidRPr="00715B7B">
          <w:rPr>
            <w:rStyle w:val="Hyperlink"/>
            <w:rFonts w:ascii="Prenton RP Pro Light" w:hAnsi="Prenton RP Pro Light" w:cs="Arial"/>
            <w:b/>
            <w:bCs/>
            <w:noProof/>
            <w:sz w:val="18"/>
            <w:szCs w:val="18"/>
            <w:lang w:val="nl-NL"/>
          </w:rPr>
          <w:t>70.41.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aarding – hergebruik bestaande</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18</w:t>
        </w:r>
        <w:r w:rsidR="00715B7B" w:rsidRPr="00715B7B">
          <w:rPr>
            <w:rFonts w:ascii="Prenton RP Pro Light" w:hAnsi="Prenton RP Pro Light"/>
            <w:noProof/>
            <w:webHidden/>
            <w:sz w:val="18"/>
            <w:szCs w:val="18"/>
          </w:rPr>
          <w:fldChar w:fldCharType="end"/>
        </w:r>
      </w:hyperlink>
    </w:p>
    <w:p w14:paraId="431C8BA3" w14:textId="615095A0"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6" w:history="1">
        <w:r w:rsidR="00715B7B" w:rsidRPr="00715B7B">
          <w:rPr>
            <w:rStyle w:val="Hyperlink"/>
            <w:rFonts w:ascii="Prenton RP Pro Light" w:hAnsi="Prenton RP Pro Light" w:cs="Arial"/>
            <w:b/>
            <w:bCs/>
            <w:noProof/>
            <w:sz w:val="18"/>
            <w:szCs w:val="18"/>
            <w:lang w:val="nl-NL"/>
          </w:rPr>
          <w:t>70.43.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aarding - aardingsonderbrekers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19</w:t>
        </w:r>
        <w:r w:rsidR="00715B7B" w:rsidRPr="00715B7B">
          <w:rPr>
            <w:rFonts w:ascii="Prenton RP Pro Light" w:hAnsi="Prenton RP Pro Light"/>
            <w:noProof/>
            <w:webHidden/>
            <w:sz w:val="18"/>
            <w:szCs w:val="18"/>
          </w:rPr>
          <w:fldChar w:fldCharType="end"/>
        </w:r>
      </w:hyperlink>
    </w:p>
    <w:p w14:paraId="3925CEBF" w14:textId="04468A1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7" w:history="1">
        <w:r w:rsidR="00715B7B" w:rsidRPr="00715B7B">
          <w:rPr>
            <w:rStyle w:val="Hyperlink"/>
            <w:rFonts w:ascii="Prenton RP Pro Light" w:hAnsi="Prenton RP Pro Light" w:cs="Arial"/>
            <w:b/>
            <w:bCs/>
            <w:noProof/>
            <w:sz w:val="18"/>
            <w:szCs w:val="18"/>
            <w:lang w:val="nl-NL"/>
          </w:rPr>
          <w:t>70.44.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aarding - hoofdbeschermingsgeleiders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19</w:t>
        </w:r>
        <w:r w:rsidR="00715B7B" w:rsidRPr="00715B7B">
          <w:rPr>
            <w:rFonts w:ascii="Prenton RP Pro Light" w:hAnsi="Prenton RP Pro Light"/>
            <w:noProof/>
            <w:webHidden/>
            <w:sz w:val="18"/>
            <w:szCs w:val="18"/>
          </w:rPr>
          <w:fldChar w:fldCharType="end"/>
        </w:r>
      </w:hyperlink>
    </w:p>
    <w:p w14:paraId="7A7949C1" w14:textId="21EAA6A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8" w:history="1">
        <w:r w:rsidR="00715B7B" w:rsidRPr="00715B7B">
          <w:rPr>
            <w:rStyle w:val="Hyperlink"/>
            <w:rFonts w:ascii="Prenton RP Pro Light" w:hAnsi="Prenton RP Pro Light" w:cs="Arial"/>
            <w:b/>
            <w:bCs/>
            <w:noProof/>
            <w:sz w:val="18"/>
            <w:szCs w:val="18"/>
            <w:lang w:val="nl-NL"/>
          </w:rPr>
          <w:t>70.45.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aarding - hoofdequipotentiaalverbindingen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19</w:t>
        </w:r>
        <w:r w:rsidR="00715B7B" w:rsidRPr="00715B7B">
          <w:rPr>
            <w:rFonts w:ascii="Prenton RP Pro Light" w:hAnsi="Prenton RP Pro Light"/>
            <w:noProof/>
            <w:webHidden/>
            <w:sz w:val="18"/>
            <w:szCs w:val="18"/>
          </w:rPr>
          <w:fldChar w:fldCharType="end"/>
        </w:r>
      </w:hyperlink>
    </w:p>
    <w:p w14:paraId="1A0F5F30" w14:textId="3821C96E"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59" w:history="1">
        <w:r w:rsidR="00715B7B" w:rsidRPr="00715B7B">
          <w:rPr>
            <w:rStyle w:val="Hyperlink"/>
            <w:rFonts w:ascii="Prenton RP Pro Light" w:hAnsi="Prenton RP Pro Light" w:cs="Arial"/>
            <w:b/>
            <w:bCs/>
            <w:noProof/>
            <w:sz w:val="18"/>
            <w:szCs w:val="18"/>
            <w:lang w:val="nl-NL"/>
          </w:rPr>
          <w:t>70.46.</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aarding - bijkomende equipotentiaalverbindingen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_Toc132240259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19</w:t>
        </w:r>
        <w:r w:rsidR="00715B7B" w:rsidRPr="00715B7B">
          <w:rPr>
            <w:rFonts w:ascii="Prenton RP Pro Light" w:hAnsi="Prenton RP Pro Light"/>
            <w:noProof/>
            <w:webHidden/>
            <w:sz w:val="18"/>
            <w:szCs w:val="18"/>
          </w:rPr>
          <w:fldChar w:fldCharType="end"/>
        </w:r>
      </w:hyperlink>
    </w:p>
    <w:p w14:paraId="5AC36178" w14:textId="4AADB886"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60" w:history="1">
        <w:r w:rsidR="00715B7B" w:rsidRPr="00715B7B">
          <w:rPr>
            <w:rStyle w:val="Hyperlink"/>
            <w:rFonts w:ascii="Prenton RP Pro Light" w:hAnsi="Prenton RP Pro Light"/>
            <w:b/>
            <w:bCs/>
            <w:noProof/>
            <w:sz w:val="18"/>
            <w:szCs w:val="18"/>
            <w:lang w:val="nl-NL"/>
          </w:rPr>
          <w:t>70.50.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leidingen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20</w:t>
        </w:r>
        <w:r w:rsidR="00715B7B" w:rsidRPr="00715B7B">
          <w:rPr>
            <w:rFonts w:ascii="Prenton RP Pro Light" w:hAnsi="Prenton RP Pro Light"/>
            <w:noProof/>
            <w:webHidden/>
            <w:sz w:val="18"/>
            <w:szCs w:val="18"/>
          </w:rPr>
          <w:fldChar w:fldCharType="end"/>
        </w:r>
      </w:hyperlink>
    </w:p>
    <w:p w14:paraId="147F18CE" w14:textId="048C064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1" w:history="1">
        <w:r w:rsidR="00715B7B" w:rsidRPr="00715B7B">
          <w:rPr>
            <w:rStyle w:val="Hyperlink"/>
            <w:rFonts w:ascii="Prenton RP Pro Light" w:hAnsi="Prenton RP Pro Light" w:cs="Arial"/>
            <w:b/>
            <w:bCs/>
            <w:noProof/>
            <w:sz w:val="18"/>
            <w:szCs w:val="18"/>
            <w:lang w:val="nl-NL"/>
          </w:rPr>
          <w:t>70.51.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leidingen – ondergrondse kabels |FH|m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22</w:t>
        </w:r>
        <w:r w:rsidR="00715B7B" w:rsidRPr="00715B7B">
          <w:rPr>
            <w:rFonts w:ascii="Prenton RP Pro Light" w:hAnsi="Prenton RP Pro Light"/>
            <w:noProof/>
            <w:webHidden/>
            <w:sz w:val="18"/>
            <w:szCs w:val="18"/>
          </w:rPr>
          <w:fldChar w:fldCharType="end"/>
        </w:r>
      </w:hyperlink>
    </w:p>
    <w:p w14:paraId="6AE75300" w14:textId="6619DE9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2" w:history="1">
        <w:r w:rsidR="00715B7B" w:rsidRPr="00715B7B">
          <w:rPr>
            <w:rStyle w:val="Hyperlink"/>
            <w:rFonts w:ascii="Prenton RP Pro Light" w:hAnsi="Prenton RP Pro Light" w:cs="Arial"/>
            <w:b/>
            <w:bCs/>
            <w:noProof/>
            <w:sz w:val="18"/>
            <w:szCs w:val="18"/>
            <w:lang w:val="nl-NL"/>
          </w:rPr>
          <w:t>70.53.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leidingen – inbouw kabelbuizen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22</w:t>
        </w:r>
        <w:r w:rsidR="00715B7B" w:rsidRPr="00715B7B">
          <w:rPr>
            <w:rFonts w:ascii="Prenton RP Pro Light" w:hAnsi="Prenton RP Pro Light"/>
            <w:noProof/>
            <w:webHidden/>
            <w:sz w:val="18"/>
            <w:szCs w:val="18"/>
          </w:rPr>
          <w:fldChar w:fldCharType="end"/>
        </w:r>
      </w:hyperlink>
    </w:p>
    <w:p w14:paraId="476821BC" w14:textId="34C3135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3" w:history="1">
        <w:r w:rsidR="00715B7B" w:rsidRPr="00715B7B">
          <w:rPr>
            <w:rStyle w:val="Hyperlink"/>
            <w:rFonts w:ascii="Prenton RP Pro Light" w:hAnsi="Prenton RP Pro Light" w:cs="Arial"/>
            <w:b/>
            <w:bCs/>
            <w:noProof/>
            <w:sz w:val="18"/>
            <w:szCs w:val="18"/>
            <w:lang w:val="nl-NL"/>
          </w:rPr>
          <w:t>70.54.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leidingen – opbouw kabelbuizen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23</w:t>
        </w:r>
        <w:r w:rsidR="00715B7B" w:rsidRPr="00715B7B">
          <w:rPr>
            <w:rFonts w:ascii="Prenton RP Pro Light" w:hAnsi="Prenton RP Pro Light"/>
            <w:noProof/>
            <w:webHidden/>
            <w:sz w:val="18"/>
            <w:szCs w:val="18"/>
          </w:rPr>
          <w:fldChar w:fldCharType="end"/>
        </w:r>
      </w:hyperlink>
    </w:p>
    <w:p w14:paraId="00E2F128" w14:textId="7A852F80"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4" w:history="1">
        <w:r w:rsidR="00715B7B" w:rsidRPr="00715B7B">
          <w:rPr>
            <w:rStyle w:val="Hyperlink"/>
            <w:rFonts w:ascii="Prenton RP Pro Light" w:hAnsi="Prenton RP Pro Light"/>
            <w:noProof/>
            <w:sz w:val="18"/>
            <w:szCs w:val="18"/>
          </w:rPr>
          <w:t>70.56.</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leidingen - kabelgoten en -ladders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23</w:t>
        </w:r>
        <w:r w:rsidR="00715B7B" w:rsidRPr="00715B7B">
          <w:rPr>
            <w:rFonts w:ascii="Prenton RP Pro Light" w:hAnsi="Prenton RP Pro Light"/>
            <w:noProof/>
            <w:webHidden/>
            <w:sz w:val="18"/>
            <w:szCs w:val="18"/>
          </w:rPr>
          <w:fldChar w:fldCharType="end"/>
        </w:r>
      </w:hyperlink>
    </w:p>
    <w:p w14:paraId="1D4A466D" w14:textId="5302D2CC"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5" w:history="1">
        <w:r w:rsidR="00715B7B" w:rsidRPr="00715B7B">
          <w:rPr>
            <w:rStyle w:val="Hyperlink"/>
            <w:rFonts w:ascii="Prenton RP Pro Light" w:hAnsi="Prenton RP Pro Light" w:cs="Arial"/>
            <w:b/>
            <w:bCs/>
            <w:noProof/>
            <w:sz w:val="18"/>
            <w:szCs w:val="18"/>
            <w:lang w:val="nl-NL"/>
          </w:rPr>
          <w:t>70.57.</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leidingen - wachtbuizen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23</w:t>
        </w:r>
        <w:r w:rsidR="00715B7B" w:rsidRPr="00715B7B">
          <w:rPr>
            <w:rFonts w:ascii="Prenton RP Pro Light" w:hAnsi="Prenton RP Pro Light"/>
            <w:noProof/>
            <w:webHidden/>
            <w:sz w:val="18"/>
            <w:szCs w:val="18"/>
          </w:rPr>
          <w:fldChar w:fldCharType="end"/>
        </w:r>
      </w:hyperlink>
    </w:p>
    <w:p w14:paraId="457C9499" w14:textId="5B8D2349"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66" w:history="1">
        <w:r w:rsidR="00715B7B" w:rsidRPr="00715B7B">
          <w:rPr>
            <w:rStyle w:val="Hyperlink"/>
            <w:rFonts w:ascii="Prenton RP Pro Light" w:hAnsi="Prenton RP Pro Light"/>
            <w:b/>
            <w:bCs/>
            <w:noProof/>
            <w:sz w:val="18"/>
            <w:szCs w:val="18"/>
            <w:lang w:val="nl-NL"/>
          </w:rPr>
          <w:t>70.60.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trek- en verbindingsdozen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23</w:t>
        </w:r>
        <w:r w:rsidR="00715B7B" w:rsidRPr="00715B7B">
          <w:rPr>
            <w:rFonts w:ascii="Prenton RP Pro Light" w:hAnsi="Prenton RP Pro Light"/>
            <w:noProof/>
            <w:webHidden/>
            <w:sz w:val="18"/>
            <w:szCs w:val="18"/>
          </w:rPr>
          <w:fldChar w:fldCharType="end"/>
        </w:r>
      </w:hyperlink>
    </w:p>
    <w:p w14:paraId="575D7E1F" w14:textId="2DD5476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7" w:history="1">
        <w:r w:rsidR="00715B7B" w:rsidRPr="00715B7B">
          <w:rPr>
            <w:rStyle w:val="Hyperlink"/>
            <w:rFonts w:ascii="Prenton RP Pro Light" w:hAnsi="Prenton RP Pro Light" w:cs="Arial"/>
            <w:b/>
            <w:bCs/>
            <w:noProof/>
            <w:sz w:val="18"/>
            <w:szCs w:val="18"/>
            <w:lang w:val="nl-NL"/>
          </w:rPr>
          <w:t>70.61.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trek- en verbindingsdozen - inbouw metselwerk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23</w:t>
        </w:r>
        <w:r w:rsidR="00715B7B" w:rsidRPr="00715B7B">
          <w:rPr>
            <w:rFonts w:ascii="Prenton RP Pro Light" w:hAnsi="Prenton RP Pro Light"/>
            <w:noProof/>
            <w:webHidden/>
            <w:sz w:val="18"/>
            <w:szCs w:val="18"/>
          </w:rPr>
          <w:fldChar w:fldCharType="end"/>
        </w:r>
      </w:hyperlink>
    </w:p>
    <w:p w14:paraId="38BC46D3" w14:textId="1E530C8E"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8" w:history="1">
        <w:r w:rsidR="00715B7B" w:rsidRPr="00715B7B">
          <w:rPr>
            <w:rStyle w:val="Hyperlink"/>
            <w:rFonts w:ascii="Prenton RP Pro Light" w:hAnsi="Prenton RP Pro Light" w:cs="Arial"/>
            <w:b/>
            <w:bCs/>
            <w:noProof/>
            <w:sz w:val="18"/>
            <w:szCs w:val="18"/>
            <w:lang w:val="nl-NL"/>
          </w:rPr>
          <w:t>70.62.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trek- en verbindingsdozen - inbouw holle wanden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24</w:t>
        </w:r>
        <w:r w:rsidR="00715B7B" w:rsidRPr="00715B7B">
          <w:rPr>
            <w:rFonts w:ascii="Prenton RP Pro Light" w:hAnsi="Prenton RP Pro Light"/>
            <w:noProof/>
            <w:webHidden/>
            <w:sz w:val="18"/>
            <w:szCs w:val="18"/>
          </w:rPr>
          <w:fldChar w:fldCharType="end"/>
        </w:r>
      </w:hyperlink>
    </w:p>
    <w:p w14:paraId="29F5E525" w14:textId="1945FE1C"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69" w:history="1">
        <w:r w:rsidR="00715B7B" w:rsidRPr="00715B7B">
          <w:rPr>
            <w:rStyle w:val="Hyperlink"/>
            <w:rFonts w:ascii="Prenton RP Pro Light" w:hAnsi="Prenton RP Pro Light" w:cs="Arial"/>
            <w:b/>
            <w:bCs/>
            <w:noProof/>
            <w:sz w:val="18"/>
            <w:szCs w:val="18"/>
            <w:lang w:val="nl-NL"/>
          </w:rPr>
          <w:t>70.65.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trek- en verbindingsdozen – opbouw beton of metselwerk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_Toc132240269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24</w:t>
        </w:r>
        <w:r w:rsidR="00715B7B" w:rsidRPr="00715B7B">
          <w:rPr>
            <w:rFonts w:ascii="Prenton RP Pro Light" w:hAnsi="Prenton RP Pro Light"/>
            <w:noProof/>
            <w:webHidden/>
            <w:sz w:val="18"/>
            <w:szCs w:val="18"/>
          </w:rPr>
          <w:fldChar w:fldCharType="end"/>
        </w:r>
      </w:hyperlink>
    </w:p>
    <w:p w14:paraId="596483C6" w14:textId="7B8A30E7"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70" w:history="1">
        <w:r w:rsidR="00715B7B" w:rsidRPr="00715B7B">
          <w:rPr>
            <w:rStyle w:val="Hyperlink"/>
            <w:rFonts w:ascii="Prenton RP Pro Light" w:hAnsi="Prenton RP Pro Light" w:cs="Arial"/>
            <w:bCs/>
            <w:noProof/>
            <w:kern w:val="32"/>
            <w:sz w:val="18"/>
            <w:szCs w:val="18"/>
            <w:lang w:val="nl-NL"/>
          </w:rPr>
          <w:t>71.</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cs="Arial"/>
            <w:bCs/>
            <w:noProof/>
            <w:kern w:val="32"/>
            <w:sz w:val="18"/>
            <w:szCs w:val="18"/>
            <w:lang w:val="nl-NL"/>
          </w:rPr>
          <w:t>ELEKTRICITEIT SCHAKELAARS &amp; CONTACTDOZEN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26</w:t>
        </w:r>
        <w:r w:rsidR="00715B7B" w:rsidRPr="00715B7B">
          <w:rPr>
            <w:rFonts w:ascii="Prenton RP Pro Light" w:hAnsi="Prenton RP Pro Light"/>
            <w:noProof/>
            <w:webHidden/>
            <w:sz w:val="18"/>
            <w:szCs w:val="18"/>
          </w:rPr>
          <w:fldChar w:fldCharType="end"/>
        </w:r>
      </w:hyperlink>
    </w:p>
    <w:p w14:paraId="002019C7" w14:textId="5E017834"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71" w:history="1">
        <w:r w:rsidR="00715B7B" w:rsidRPr="00715B7B">
          <w:rPr>
            <w:rStyle w:val="Hyperlink"/>
            <w:rFonts w:ascii="Prenton RP Pro Light" w:hAnsi="Prenton RP Pro Light"/>
            <w:b/>
            <w:bCs/>
            <w:noProof/>
            <w:sz w:val="18"/>
            <w:szCs w:val="18"/>
            <w:lang w:val="nl-NL"/>
          </w:rPr>
          <w:t>71.00.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elektriciteit schakelaars &amp; contactdozen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26</w:t>
        </w:r>
        <w:r w:rsidR="00715B7B" w:rsidRPr="00715B7B">
          <w:rPr>
            <w:rFonts w:ascii="Prenton RP Pro Light" w:hAnsi="Prenton RP Pro Light"/>
            <w:noProof/>
            <w:webHidden/>
            <w:sz w:val="18"/>
            <w:szCs w:val="18"/>
          </w:rPr>
          <w:fldChar w:fldCharType="end"/>
        </w:r>
      </w:hyperlink>
    </w:p>
    <w:p w14:paraId="6A898869" w14:textId="6F0A603E"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72" w:history="1">
        <w:r w:rsidR="00715B7B" w:rsidRPr="00715B7B">
          <w:rPr>
            <w:rStyle w:val="Hyperlink"/>
            <w:rFonts w:ascii="Prenton RP Pro Light" w:hAnsi="Prenton RP Pro Light"/>
            <w:b/>
            <w:bCs/>
            <w:noProof/>
            <w:sz w:val="18"/>
            <w:szCs w:val="18"/>
            <w:lang w:val="nl-NL"/>
          </w:rPr>
          <w:t>71.10.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stopcontacten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26</w:t>
        </w:r>
        <w:r w:rsidR="00715B7B" w:rsidRPr="00715B7B">
          <w:rPr>
            <w:rFonts w:ascii="Prenton RP Pro Light" w:hAnsi="Prenton RP Pro Light"/>
            <w:noProof/>
            <w:webHidden/>
            <w:sz w:val="18"/>
            <w:szCs w:val="18"/>
          </w:rPr>
          <w:fldChar w:fldCharType="end"/>
        </w:r>
      </w:hyperlink>
    </w:p>
    <w:p w14:paraId="394308ED" w14:textId="34A2A89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73" w:history="1">
        <w:r w:rsidR="00715B7B" w:rsidRPr="00715B7B">
          <w:rPr>
            <w:rStyle w:val="Hyperlink"/>
            <w:rFonts w:ascii="Prenton RP Pro Light" w:hAnsi="Prenton RP Pro Light" w:cs="Arial"/>
            <w:b/>
            <w:bCs/>
            <w:noProof/>
            <w:sz w:val="18"/>
            <w:szCs w:val="18"/>
            <w:lang w:val="nl-NL"/>
          </w:rPr>
          <w:t>71.11.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stopcontacten - 10/16A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27</w:t>
        </w:r>
        <w:r w:rsidR="00715B7B" w:rsidRPr="00715B7B">
          <w:rPr>
            <w:rFonts w:ascii="Prenton RP Pro Light" w:hAnsi="Prenton RP Pro Light"/>
            <w:noProof/>
            <w:webHidden/>
            <w:sz w:val="18"/>
            <w:szCs w:val="18"/>
          </w:rPr>
          <w:fldChar w:fldCharType="end"/>
        </w:r>
      </w:hyperlink>
    </w:p>
    <w:p w14:paraId="5BBA39B9" w14:textId="0ADC9775"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74" w:history="1">
        <w:r w:rsidR="00715B7B" w:rsidRPr="00715B7B">
          <w:rPr>
            <w:rStyle w:val="Hyperlink"/>
            <w:rFonts w:ascii="Prenton RP Pro Light" w:hAnsi="Prenton RP Pro Light" w:cs="Arial"/>
            <w:b/>
            <w:bCs/>
            <w:noProof/>
            <w:sz w:val="18"/>
            <w:szCs w:val="18"/>
            <w:lang w:val="nl-NL"/>
          </w:rPr>
          <w:t>71.12.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stopcontacten - 20/32A |EP-|st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27</w:t>
        </w:r>
        <w:r w:rsidR="00715B7B" w:rsidRPr="00715B7B">
          <w:rPr>
            <w:rFonts w:ascii="Prenton RP Pro Light" w:hAnsi="Prenton RP Pro Light"/>
            <w:noProof/>
            <w:webHidden/>
            <w:sz w:val="18"/>
            <w:szCs w:val="18"/>
          </w:rPr>
          <w:fldChar w:fldCharType="end"/>
        </w:r>
      </w:hyperlink>
    </w:p>
    <w:p w14:paraId="12454EF1" w14:textId="7FA89551"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75" w:history="1">
        <w:r w:rsidR="00715B7B" w:rsidRPr="00715B7B">
          <w:rPr>
            <w:rStyle w:val="Hyperlink"/>
            <w:rFonts w:ascii="Prenton RP Pro Light" w:hAnsi="Prenton RP Pro Light" w:cs="Arial"/>
            <w:b/>
            <w:bCs/>
            <w:noProof/>
            <w:sz w:val="18"/>
            <w:szCs w:val="18"/>
            <w:lang w:val="nl-NL"/>
          </w:rPr>
          <w:t>71.13.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stopcontacten - 40/63A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28</w:t>
        </w:r>
        <w:r w:rsidR="00715B7B" w:rsidRPr="00715B7B">
          <w:rPr>
            <w:rFonts w:ascii="Prenton RP Pro Light" w:hAnsi="Prenton RP Pro Light"/>
            <w:noProof/>
            <w:webHidden/>
            <w:sz w:val="18"/>
            <w:szCs w:val="18"/>
          </w:rPr>
          <w:fldChar w:fldCharType="end"/>
        </w:r>
      </w:hyperlink>
    </w:p>
    <w:p w14:paraId="07F23A23" w14:textId="079ACB7C"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76" w:history="1">
        <w:r w:rsidR="00715B7B" w:rsidRPr="00715B7B">
          <w:rPr>
            <w:rStyle w:val="Hyperlink"/>
            <w:rFonts w:ascii="Prenton RP Pro Light" w:hAnsi="Prenton RP Pro Light"/>
            <w:b/>
            <w:bCs/>
            <w:noProof/>
            <w:sz w:val="18"/>
            <w:szCs w:val="18"/>
            <w:lang w:val="nl-NL"/>
          </w:rPr>
          <w:t>71.20.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aansluitdozen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28</w:t>
        </w:r>
        <w:r w:rsidR="00715B7B" w:rsidRPr="00715B7B">
          <w:rPr>
            <w:rFonts w:ascii="Prenton RP Pro Light" w:hAnsi="Prenton RP Pro Light"/>
            <w:noProof/>
            <w:webHidden/>
            <w:sz w:val="18"/>
            <w:szCs w:val="18"/>
          </w:rPr>
          <w:fldChar w:fldCharType="end"/>
        </w:r>
      </w:hyperlink>
    </w:p>
    <w:p w14:paraId="72AD083C" w14:textId="503495BD"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77" w:history="1">
        <w:r w:rsidR="00715B7B" w:rsidRPr="00715B7B">
          <w:rPr>
            <w:rStyle w:val="Hyperlink"/>
            <w:rFonts w:ascii="Prenton RP Pro Light" w:hAnsi="Prenton RP Pro Light" w:cs="Arial"/>
            <w:b/>
            <w:bCs/>
            <w:noProof/>
            <w:sz w:val="18"/>
            <w:szCs w:val="18"/>
            <w:lang w:val="nl-NL"/>
          </w:rPr>
          <w:t>71.21.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aansluitdozen - voeding elektrisch fornuis en andere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28</w:t>
        </w:r>
        <w:r w:rsidR="00715B7B" w:rsidRPr="00715B7B">
          <w:rPr>
            <w:rFonts w:ascii="Prenton RP Pro Light" w:hAnsi="Prenton RP Pro Light"/>
            <w:noProof/>
            <w:webHidden/>
            <w:sz w:val="18"/>
            <w:szCs w:val="18"/>
          </w:rPr>
          <w:fldChar w:fldCharType="end"/>
        </w:r>
      </w:hyperlink>
    </w:p>
    <w:p w14:paraId="7321D67C" w14:textId="0E903A86"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78" w:history="1">
        <w:r w:rsidR="00715B7B" w:rsidRPr="00715B7B">
          <w:rPr>
            <w:rStyle w:val="Hyperlink"/>
            <w:rFonts w:ascii="Prenton RP Pro Light" w:hAnsi="Prenton RP Pro Light" w:cs="Arial"/>
            <w:b/>
            <w:bCs/>
            <w:noProof/>
            <w:sz w:val="18"/>
            <w:szCs w:val="18"/>
            <w:lang w:val="nl-NL"/>
          </w:rPr>
          <w:t>71.23.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aansluitdozen - voeding HVAC en andere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28</w:t>
        </w:r>
        <w:r w:rsidR="00715B7B" w:rsidRPr="00715B7B">
          <w:rPr>
            <w:rFonts w:ascii="Prenton RP Pro Light" w:hAnsi="Prenton RP Pro Light"/>
            <w:noProof/>
            <w:webHidden/>
            <w:sz w:val="18"/>
            <w:szCs w:val="18"/>
          </w:rPr>
          <w:fldChar w:fldCharType="end"/>
        </w:r>
      </w:hyperlink>
    </w:p>
    <w:p w14:paraId="742E5A70" w14:textId="06C5FF29"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79" w:history="1">
        <w:r w:rsidR="00715B7B" w:rsidRPr="00715B7B">
          <w:rPr>
            <w:rStyle w:val="Hyperlink"/>
            <w:rFonts w:ascii="Prenton RP Pro Light" w:hAnsi="Prenton RP Pro Light"/>
            <w:b/>
            <w:bCs/>
            <w:noProof/>
            <w:sz w:val="18"/>
            <w:szCs w:val="18"/>
            <w:lang w:val="nl-NL"/>
          </w:rPr>
          <w:t>71.30.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schakelaars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_Toc132240279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29</w:t>
        </w:r>
        <w:r w:rsidR="00715B7B" w:rsidRPr="00715B7B">
          <w:rPr>
            <w:rFonts w:ascii="Prenton RP Pro Light" w:hAnsi="Prenton RP Pro Light"/>
            <w:noProof/>
            <w:webHidden/>
            <w:sz w:val="18"/>
            <w:szCs w:val="18"/>
          </w:rPr>
          <w:fldChar w:fldCharType="end"/>
        </w:r>
      </w:hyperlink>
    </w:p>
    <w:p w14:paraId="31508395" w14:textId="7C06A55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0" w:history="1">
        <w:r w:rsidR="00715B7B" w:rsidRPr="00715B7B">
          <w:rPr>
            <w:rStyle w:val="Hyperlink"/>
            <w:rFonts w:ascii="Prenton RP Pro Light" w:hAnsi="Prenton RP Pro Light" w:cs="Arial"/>
            <w:b/>
            <w:bCs/>
            <w:noProof/>
            <w:sz w:val="18"/>
            <w:szCs w:val="18"/>
            <w:lang w:val="nl-NL"/>
          </w:rPr>
          <w:t>71.36.</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schakelaars- teleruptoren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29</w:t>
        </w:r>
        <w:r w:rsidR="00715B7B" w:rsidRPr="00715B7B">
          <w:rPr>
            <w:rFonts w:ascii="Prenton RP Pro Light" w:hAnsi="Prenton RP Pro Light"/>
            <w:noProof/>
            <w:webHidden/>
            <w:sz w:val="18"/>
            <w:szCs w:val="18"/>
          </w:rPr>
          <w:fldChar w:fldCharType="end"/>
        </w:r>
      </w:hyperlink>
    </w:p>
    <w:p w14:paraId="78D4BF92" w14:textId="225BFFA1"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1" w:history="1">
        <w:r w:rsidR="00715B7B" w:rsidRPr="00715B7B">
          <w:rPr>
            <w:rStyle w:val="Hyperlink"/>
            <w:rFonts w:ascii="Prenton RP Pro Light" w:hAnsi="Prenton RP Pro Light" w:cs="Arial"/>
            <w:b/>
            <w:bCs/>
            <w:noProof/>
            <w:sz w:val="18"/>
            <w:szCs w:val="18"/>
            <w:lang w:val="en-US"/>
          </w:rPr>
          <w:t>71.38.</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en-US"/>
          </w:rPr>
          <w:t>schakelaars – all on/off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30</w:t>
        </w:r>
        <w:r w:rsidR="00715B7B" w:rsidRPr="00715B7B">
          <w:rPr>
            <w:rFonts w:ascii="Prenton RP Pro Light" w:hAnsi="Prenton RP Pro Light"/>
            <w:noProof/>
            <w:webHidden/>
            <w:sz w:val="18"/>
            <w:szCs w:val="18"/>
          </w:rPr>
          <w:fldChar w:fldCharType="end"/>
        </w:r>
      </w:hyperlink>
    </w:p>
    <w:p w14:paraId="14C63914" w14:textId="183432F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2" w:history="1">
        <w:r w:rsidR="00715B7B" w:rsidRPr="00715B7B">
          <w:rPr>
            <w:rStyle w:val="Hyperlink"/>
            <w:rFonts w:ascii="Prenton RP Pro Light" w:hAnsi="Prenton RP Pro Light" w:cs="Arial"/>
            <w:b/>
            <w:bCs/>
            <w:noProof/>
            <w:sz w:val="18"/>
            <w:szCs w:val="18"/>
            <w:lang w:val="nl-BE"/>
          </w:rPr>
          <w:t>71.39.</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BE"/>
          </w:rPr>
          <w:t>schakelaars – voor voeding stopcontacten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30</w:t>
        </w:r>
        <w:r w:rsidR="00715B7B" w:rsidRPr="00715B7B">
          <w:rPr>
            <w:rFonts w:ascii="Prenton RP Pro Light" w:hAnsi="Prenton RP Pro Light"/>
            <w:noProof/>
            <w:webHidden/>
            <w:sz w:val="18"/>
            <w:szCs w:val="18"/>
          </w:rPr>
          <w:fldChar w:fldCharType="end"/>
        </w:r>
      </w:hyperlink>
    </w:p>
    <w:p w14:paraId="1388839E" w14:textId="189A2952"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83" w:history="1">
        <w:r w:rsidR="00715B7B" w:rsidRPr="00715B7B">
          <w:rPr>
            <w:rStyle w:val="Hyperlink"/>
            <w:rFonts w:ascii="Prenton RP Pro Light" w:hAnsi="Prenton RP Pro Light"/>
            <w:b/>
            <w:bCs/>
            <w:noProof/>
            <w:sz w:val="18"/>
            <w:szCs w:val="18"/>
            <w:lang w:val="nl-NL"/>
          </w:rPr>
          <w:t>71.40.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speciale toebehoren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30</w:t>
        </w:r>
        <w:r w:rsidR="00715B7B" w:rsidRPr="00715B7B">
          <w:rPr>
            <w:rFonts w:ascii="Prenton RP Pro Light" w:hAnsi="Prenton RP Pro Light"/>
            <w:noProof/>
            <w:webHidden/>
            <w:sz w:val="18"/>
            <w:szCs w:val="18"/>
          </w:rPr>
          <w:fldChar w:fldCharType="end"/>
        </w:r>
      </w:hyperlink>
    </w:p>
    <w:p w14:paraId="772E0595" w14:textId="646F1530"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4" w:history="1">
        <w:r w:rsidR="00715B7B" w:rsidRPr="00715B7B">
          <w:rPr>
            <w:rStyle w:val="Hyperlink"/>
            <w:rFonts w:ascii="Prenton RP Pro Light" w:hAnsi="Prenton RP Pro Light" w:cs="Arial"/>
            <w:b/>
            <w:bCs/>
            <w:noProof/>
            <w:sz w:val="18"/>
            <w:szCs w:val="18"/>
            <w:lang w:val="nl-NL"/>
          </w:rPr>
          <w:t>71.41.01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speciale toebehoren – afwezigheidsdetectoren PIR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30</w:t>
        </w:r>
        <w:r w:rsidR="00715B7B" w:rsidRPr="00715B7B">
          <w:rPr>
            <w:rFonts w:ascii="Prenton RP Pro Light" w:hAnsi="Prenton RP Pro Light"/>
            <w:noProof/>
            <w:webHidden/>
            <w:sz w:val="18"/>
            <w:szCs w:val="18"/>
          </w:rPr>
          <w:fldChar w:fldCharType="end"/>
        </w:r>
      </w:hyperlink>
    </w:p>
    <w:p w14:paraId="3B992661" w14:textId="7643943C"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5" w:history="1">
        <w:r w:rsidR="00715B7B" w:rsidRPr="00715B7B">
          <w:rPr>
            <w:rStyle w:val="Hyperlink"/>
            <w:rFonts w:ascii="Prenton RP Pro Light" w:hAnsi="Prenton RP Pro Light" w:cs="Arial"/>
            <w:b/>
            <w:bCs/>
            <w:noProof/>
            <w:sz w:val="18"/>
            <w:szCs w:val="18"/>
            <w:lang w:val="nl-NL"/>
          </w:rPr>
          <w:t>71.41.02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speciale toebehoren - bewegingsdetectoren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31</w:t>
        </w:r>
        <w:r w:rsidR="00715B7B" w:rsidRPr="00715B7B">
          <w:rPr>
            <w:rFonts w:ascii="Prenton RP Pro Light" w:hAnsi="Prenton RP Pro Light"/>
            <w:noProof/>
            <w:webHidden/>
            <w:sz w:val="18"/>
            <w:szCs w:val="18"/>
          </w:rPr>
          <w:fldChar w:fldCharType="end"/>
        </w:r>
      </w:hyperlink>
    </w:p>
    <w:p w14:paraId="7D623DD0" w14:textId="5F67DEE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86" w:history="1">
        <w:r w:rsidR="00715B7B" w:rsidRPr="00715B7B">
          <w:rPr>
            <w:rStyle w:val="Hyperlink"/>
            <w:rFonts w:ascii="Prenton RP Pro Light" w:hAnsi="Prenton RP Pro Light" w:cs="Arial"/>
            <w:b/>
            <w:bCs/>
            <w:noProof/>
            <w:sz w:val="18"/>
            <w:szCs w:val="18"/>
            <w:lang w:val="nl-NL"/>
          </w:rPr>
          <w:t>71.43.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speciale toebehoren – schemerschakelaar ASTROKLOK IN HET BORD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31</w:t>
        </w:r>
        <w:r w:rsidR="00715B7B" w:rsidRPr="00715B7B">
          <w:rPr>
            <w:rFonts w:ascii="Prenton RP Pro Light" w:hAnsi="Prenton RP Pro Light"/>
            <w:noProof/>
            <w:webHidden/>
            <w:sz w:val="18"/>
            <w:szCs w:val="18"/>
          </w:rPr>
          <w:fldChar w:fldCharType="end"/>
        </w:r>
      </w:hyperlink>
    </w:p>
    <w:p w14:paraId="3CEA47F4" w14:textId="29EB117C"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87" w:history="1">
        <w:r w:rsidR="00715B7B" w:rsidRPr="00715B7B">
          <w:rPr>
            <w:rStyle w:val="Hyperlink"/>
            <w:rFonts w:ascii="Prenton RP Pro Light" w:hAnsi="Prenton RP Pro Light" w:cs="Arial"/>
            <w:bCs/>
            <w:noProof/>
            <w:kern w:val="32"/>
            <w:sz w:val="18"/>
            <w:szCs w:val="18"/>
            <w:lang w:val="nl-NL"/>
          </w:rPr>
          <w:t>72.</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cs="Arial"/>
            <w:bCs/>
            <w:noProof/>
            <w:kern w:val="32"/>
            <w:sz w:val="18"/>
            <w:szCs w:val="18"/>
            <w:lang w:val="nl-NL"/>
          </w:rPr>
          <w:t>ELEKTRICITEIT LICHTARMATUREN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33</w:t>
        </w:r>
        <w:r w:rsidR="00715B7B" w:rsidRPr="00715B7B">
          <w:rPr>
            <w:rFonts w:ascii="Prenton RP Pro Light" w:hAnsi="Prenton RP Pro Light"/>
            <w:noProof/>
            <w:webHidden/>
            <w:sz w:val="18"/>
            <w:szCs w:val="18"/>
          </w:rPr>
          <w:fldChar w:fldCharType="end"/>
        </w:r>
      </w:hyperlink>
    </w:p>
    <w:p w14:paraId="02D72AFE" w14:textId="3F9BB839"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88" w:history="1">
        <w:r w:rsidR="00715B7B" w:rsidRPr="00715B7B">
          <w:rPr>
            <w:rStyle w:val="Hyperlink"/>
            <w:rFonts w:ascii="Prenton RP Pro Light" w:hAnsi="Prenton RP Pro Light"/>
            <w:b/>
            <w:bCs/>
            <w:noProof/>
            <w:sz w:val="18"/>
            <w:szCs w:val="18"/>
            <w:lang w:val="nl-NL"/>
          </w:rPr>
          <w:t>72.00.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elektriciteit lichtarmaturen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33</w:t>
        </w:r>
        <w:r w:rsidR="00715B7B" w:rsidRPr="00715B7B">
          <w:rPr>
            <w:rFonts w:ascii="Prenton RP Pro Light" w:hAnsi="Prenton RP Pro Light"/>
            <w:noProof/>
            <w:webHidden/>
            <w:sz w:val="18"/>
            <w:szCs w:val="18"/>
          </w:rPr>
          <w:fldChar w:fldCharType="end"/>
        </w:r>
      </w:hyperlink>
    </w:p>
    <w:p w14:paraId="13991377" w14:textId="4B84DEF1"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89" w:history="1">
        <w:r w:rsidR="00715B7B" w:rsidRPr="00715B7B">
          <w:rPr>
            <w:rStyle w:val="Hyperlink"/>
            <w:rFonts w:ascii="Prenton RP Pro Light" w:hAnsi="Prenton RP Pro Light"/>
            <w:b/>
            <w:bCs/>
            <w:noProof/>
            <w:sz w:val="18"/>
            <w:szCs w:val="18"/>
            <w:lang w:val="nl-NL"/>
          </w:rPr>
          <w:t>72.10.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binnenarmaturen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_Toc132240289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34</w:t>
        </w:r>
        <w:r w:rsidR="00715B7B" w:rsidRPr="00715B7B">
          <w:rPr>
            <w:rFonts w:ascii="Prenton RP Pro Light" w:hAnsi="Prenton RP Pro Light"/>
            <w:noProof/>
            <w:webHidden/>
            <w:sz w:val="18"/>
            <w:szCs w:val="18"/>
          </w:rPr>
          <w:fldChar w:fldCharType="end"/>
        </w:r>
      </w:hyperlink>
    </w:p>
    <w:p w14:paraId="728C70C1" w14:textId="4529BE1D"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0" w:history="1">
        <w:r w:rsidR="00715B7B" w:rsidRPr="00715B7B">
          <w:rPr>
            <w:rStyle w:val="Hyperlink"/>
            <w:rFonts w:ascii="Prenton RP Pro Light" w:hAnsi="Prenton RP Pro Light" w:cs="Arial"/>
            <w:b/>
            <w:bCs/>
            <w:noProof/>
            <w:sz w:val="18"/>
            <w:szCs w:val="18"/>
          </w:rPr>
          <w:t>72.11.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rPr>
          <w:t>Type A – LED – opbouwarmatuur rechthoekig plafondmontage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34</w:t>
        </w:r>
        <w:r w:rsidR="00715B7B" w:rsidRPr="00715B7B">
          <w:rPr>
            <w:rFonts w:ascii="Prenton RP Pro Light" w:hAnsi="Prenton RP Pro Light"/>
            <w:noProof/>
            <w:webHidden/>
            <w:sz w:val="18"/>
            <w:szCs w:val="18"/>
          </w:rPr>
          <w:fldChar w:fldCharType="end"/>
        </w:r>
      </w:hyperlink>
    </w:p>
    <w:p w14:paraId="10CE999F" w14:textId="5E3A3366"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91" w:history="1">
        <w:r w:rsidR="00715B7B" w:rsidRPr="00715B7B">
          <w:rPr>
            <w:rStyle w:val="Hyperlink"/>
            <w:rFonts w:ascii="Prenton RP Pro Light" w:hAnsi="Prenton RP Pro Light"/>
            <w:b/>
            <w:bCs/>
            <w:noProof/>
            <w:sz w:val="18"/>
            <w:szCs w:val="18"/>
            <w:lang w:val="nl-NL"/>
          </w:rPr>
          <w:t>72.30.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buitenarmaturen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35</w:t>
        </w:r>
        <w:r w:rsidR="00715B7B" w:rsidRPr="00715B7B">
          <w:rPr>
            <w:rFonts w:ascii="Prenton RP Pro Light" w:hAnsi="Prenton RP Pro Light"/>
            <w:noProof/>
            <w:webHidden/>
            <w:sz w:val="18"/>
            <w:szCs w:val="18"/>
          </w:rPr>
          <w:fldChar w:fldCharType="end"/>
        </w:r>
      </w:hyperlink>
    </w:p>
    <w:p w14:paraId="60E825D4" w14:textId="25BA9A9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2" w:history="1">
        <w:r w:rsidR="00715B7B" w:rsidRPr="00715B7B">
          <w:rPr>
            <w:rStyle w:val="Hyperlink"/>
            <w:rFonts w:ascii="Prenton RP Pro Light" w:hAnsi="Prenton RP Pro Light" w:cs="Arial"/>
            <w:b/>
            <w:bCs/>
            <w:noProof/>
            <w:sz w:val="18"/>
            <w:szCs w:val="18"/>
            <w:lang w:val="nl-NL"/>
          </w:rPr>
          <w:t>72.31.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buitenarmaturen LED</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35</w:t>
        </w:r>
        <w:r w:rsidR="00715B7B" w:rsidRPr="00715B7B">
          <w:rPr>
            <w:rFonts w:ascii="Prenton RP Pro Light" w:hAnsi="Prenton RP Pro Light"/>
            <w:noProof/>
            <w:webHidden/>
            <w:sz w:val="18"/>
            <w:szCs w:val="18"/>
          </w:rPr>
          <w:fldChar w:fldCharType="end"/>
        </w:r>
      </w:hyperlink>
    </w:p>
    <w:p w14:paraId="45001147" w14:textId="121A1C0B"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3" w:history="1">
        <w:r w:rsidR="00715B7B" w:rsidRPr="00715B7B">
          <w:rPr>
            <w:rStyle w:val="Hyperlink"/>
            <w:rFonts w:ascii="Prenton RP Pro Light" w:hAnsi="Prenton RP Pro Light" w:cs="Arial"/>
            <w:b/>
            <w:bCs/>
            <w:noProof/>
            <w:sz w:val="18"/>
            <w:szCs w:val="18"/>
            <w:lang w:val="nl-BE"/>
          </w:rPr>
          <w:t>72.31.01.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BE"/>
          </w:rPr>
          <w:t>Type B – buitenarmaturen LED – wand opbouw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35</w:t>
        </w:r>
        <w:r w:rsidR="00715B7B" w:rsidRPr="00715B7B">
          <w:rPr>
            <w:rFonts w:ascii="Prenton RP Pro Light" w:hAnsi="Prenton RP Pro Light"/>
            <w:noProof/>
            <w:webHidden/>
            <w:sz w:val="18"/>
            <w:szCs w:val="18"/>
          </w:rPr>
          <w:fldChar w:fldCharType="end"/>
        </w:r>
      </w:hyperlink>
    </w:p>
    <w:p w14:paraId="2EA3B3C6" w14:textId="749CFA4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4" w:history="1">
        <w:r w:rsidR="00715B7B" w:rsidRPr="00715B7B">
          <w:rPr>
            <w:rStyle w:val="Hyperlink"/>
            <w:rFonts w:ascii="Prenton RP Pro Light" w:hAnsi="Prenton RP Pro Light" w:cs="Arial"/>
            <w:b/>
            <w:bCs/>
            <w:noProof/>
            <w:sz w:val="18"/>
            <w:szCs w:val="18"/>
            <w:lang w:val="nl-NL"/>
          </w:rPr>
          <w:t>72.31.03.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Type E1 – buitenarmaturen LED – flexibele strip |FH|m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35</w:t>
        </w:r>
        <w:r w:rsidR="00715B7B" w:rsidRPr="00715B7B">
          <w:rPr>
            <w:rFonts w:ascii="Prenton RP Pro Light" w:hAnsi="Prenton RP Pro Light"/>
            <w:noProof/>
            <w:webHidden/>
            <w:sz w:val="18"/>
            <w:szCs w:val="18"/>
          </w:rPr>
          <w:fldChar w:fldCharType="end"/>
        </w:r>
      </w:hyperlink>
    </w:p>
    <w:p w14:paraId="59348ABF" w14:textId="58052FDC"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95" w:history="1">
        <w:r w:rsidR="00715B7B" w:rsidRPr="00715B7B">
          <w:rPr>
            <w:rStyle w:val="Hyperlink"/>
            <w:rFonts w:ascii="Prenton RP Pro Light" w:hAnsi="Prenton RP Pro Light"/>
            <w:b/>
            <w:bCs/>
            <w:noProof/>
            <w:sz w:val="18"/>
            <w:szCs w:val="18"/>
            <w:lang w:val="nl-NL"/>
          </w:rPr>
          <w:t>72.50.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veiligheidsverlichting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36</w:t>
        </w:r>
        <w:r w:rsidR="00715B7B" w:rsidRPr="00715B7B">
          <w:rPr>
            <w:rFonts w:ascii="Prenton RP Pro Light" w:hAnsi="Prenton RP Pro Light"/>
            <w:noProof/>
            <w:webHidden/>
            <w:sz w:val="18"/>
            <w:szCs w:val="18"/>
          </w:rPr>
          <w:fldChar w:fldCharType="end"/>
        </w:r>
      </w:hyperlink>
    </w:p>
    <w:p w14:paraId="4FBB96BB" w14:textId="4A62E9F3"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6" w:history="1">
        <w:r w:rsidR="00715B7B" w:rsidRPr="00715B7B">
          <w:rPr>
            <w:rStyle w:val="Hyperlink"/>
            <w:rFonts w:ascii="Prenton RP Pro Light" w:hAnsi="Prenton RP Pro Light" w:cs="Arial"/>
            <w:b/>
            <w:bCs/>
            <w:noProof/>
            <w:sz w:val="18"/>
            <w:szCs w:val="18"/>
            <w:lang w:val="nl-NL"/>
          </w:rPr>
          <w:t>72.51.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veiligheidsverlichting – autonoom niet-permanent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36</w:t>
        </w:r>
        <w:r w:rsidR="00715B7B" w:rsidRPr="00715B7B">
          <w:rPr>
            <w:rFonts w:ascii="Prenton RP Pro Light" w:hAnsi="Prenton RP Pro Light"/>
            <w:noProof/>
            <w:webHidden/>
            <w:sz w:val="18"/>
            <w:szCs w:val="18"/>
          </w:rPr>
          <w:fldChar w:fldCharType="end"/>
        </w:r>
      </w:hyperlink>
    </w:p>
    <w:p w14:paraId="6A925980" w14:textId="1035DBA7"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297" w:history="1">
        <w:r w:rsidR="00715B7B" w:rsidRPr="00715B7B">
          <w:rPr>
            <w:rStyle w:val="Hyperlink"/>
            <w:rFonts w:ascii="Prenton RP Pro Light" w:hAnsi="Prenton RP Pro Light"/>
            <w:noProof/>
            <w:sz w:val="18"/>
            <w:szCs w:val="18"/>
          </w:rPr>
          <w:t>72.55.</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veiligheidsverlichting - signalisatie &amp; pictogrammen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37</w:t>
        </w:r>
        <w:r w:rsidR="00715B7B" w:rsidRPr="00715B7B">
          <w:rPr>
            <w:rFonts w:ascii="Prenton RP Pro Light" w:hAnsi="Prenton RP Pro Light"/>
            <w:noProof/>
            <w:webHidden/>
            <w:sz w:val="18"/>
            <w:szCs w:val="18"/>
          </w:rPr>
          <w:fldChar w:fldCharType="end"/>
        </w:r>
      </w:hyperlink>
    </w:p>
    <w:p w14:paraId="0B806DFA" w14:textId="73917FA7"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298" w:history="1">
        <w:r w:rsidR="00715B7B" w:rsidRPr="00715B7B">
          <w:rPr>
            <w:rStyle w:val="Hyperlink"/>
            <w:rFonts w:ascii="Prenton RP Pro Light" w:hAnsi="Prenton RP Pro Light" w:cs="Arial"/>
            <w:bCs/>
            <w:noProof/>
            <w:kern w:val="32"/>
            <w:sz w:val="18"/>
            <w:szCs w:val="18"/>
            <w:lang w:val="nl-NL"/>
          </w:rPr>
          <w:t>74.</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cs="Arial"/>
            <w:bCs/>
            <w:noProof/>
            <w:kern w:val="32"/>
            <w:sz w:val="18"/>
            <w:szCs w:val="18"/>
            <w:lang w:val="nl-NL"/>
          </w:rPr>
          <w:t>ELEKTRICITEIT TELECOM &amp; DOMOTICA</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38</w:t>
        </w:r>
        <w:r w:rsidR="00715B7B" w:rsidRPr="00715B7B">
          <w:rPr>
            <w:rFonts w:ascii="Prenton RP Pro Light" w:hAnsi="Prenton RP Pro Light"/>
            <w:noProof/>
            <w:webHidden/>
            <w:sz w:val="18"/>
            <w:szCs w:val="18"/>
          </w:rPr>
          <w:fldChar w:fldCharType="end"/>
        </w:r>
      </w:hyperlink>
    </w:p>
    <w:p w14:paraId="5907C791" w14:textId="05976520"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299" w:history="1">
        <w:r w:rsidR="00715B7B" w:rsidRPr="00715B7B">
          <w:rPr>
            <w:rStyle w:val="Hyperlink"/>
            <w:rFonts w:ascii="Prenton RP Pro Light" w:hAnsi="Prenton RP Pro Light"/>
            <w:b/>
            <w:bCs/>
            <w:noProof/>
            <w:sz w:val="18"/>
            <w:szCs w:val="18"/>
            <w:lang w:val="nl-NL"/>
          </w:rPr>
          <w:t>74.00.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elektriciteit telecom &amp; domotica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_Toc132240299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38</w:t>
        </w:r>
        <w:r w:rsidR="00715B7B" w:rsidRPr="00715B7B">
          <w:rPr>
            <w:rFonts w:ascii="Prenton RP Pro Light" w:hAnsi="Prenton RP Pro Light"/>
            <w:noProof/>
            <w:webHidden/>
            <w:sz w:val="18"/>
            <w:szCs w:val="18"/>
          </w:rPr>
          <w:fldChar w:fldCharType="end"/>
        </w:r>
      </w:hyperlink>
    </w:p>
    <w:p w14:paraId="1A7FE4EA" w14:textId="0D7E8994"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00" w:history="1">
        <w:r w:rsidR="00715B7B" w:rsidRPr="00715B7B">
          <w:rPr>
            <w:rStyle w:val="Hyperlink"/>
            <w:rFonts w:ascii="Prenton RP Pro Light" w:hAnsi="Prenton RP Pro Light"/>
            <w:b/>
            <w:bCs/>
            <w:noProof/>
            <w:sz w:val="18"/>
            <w:szCs w:val="18"/>
            <w:lang w:val="nl-NL"/>
          </w:rPr>
          <w:t>74.30.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netwerkbekabeling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38</w:t>
        </w:r>
        <w:r w:rsidR="00715B7B" w:rsidRPr="00715B7B">
          <w:rPr>
            <w:rFonts w:ascii="Prenton RP Pro Light" w:hAnsi="Prenton RP Pro Light"/>
            <w:noProof/>
            <w:webHidden/>
            <w:sz w:val="18"/>
            <w:szCs w:val="18"/>
          </w:rPr>
          <w:fldChar w:fldCharType="end"/>
        </w:r>
      </w:hyperlink>
    </w:p>
    <w:p w14:paraId="377D9350" w14:textId="5ED18841"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01" w:history="1">
        <w:r w:rsidR="00715B7B" w:rsidRPr="00715B7B">
          <w:rPr>
            <w:rStyle w:val="Hyperlink"/>
            <w:rFonts w:ascii="Prenton RP Pro Light" w:hAnsi="Prenton RP Pro Light" w:cs="Arial"/>
            <w:b/>
            <w:bCs/>
            <w:noProof/>
            <w:sz w:val="18"/>
            <w:szCs w:val="18"/>
            <w:lang w:val="nl-NL"/>
          </w:rPr>
          <w:t>74.31.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netwerkbekabeling – buitenbekabeling |SOG|</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38</w:t>
        </w:r>
        <w:r w:rsidR="00715B7B" w:rsidRPr="00715B7B">
          <w:rPr>
            <w:rFonts w:ascii="Prenton RP Pro Light" w:hAnsi="Prenton RP Pro Light"/>
            <w:noProof/>
            <w:webHidden/>
            <w:sz w:val="18"/>
            <w:szCs w:val="18"/>
          </w:rPr>
          <w:fldChar w:fldCharType="end"/>
        </w:r>
      </w:hyperlink>
    </w:p>
    <w:p w14:paraId="678947A4" w14:textId="6AD39DD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02" w:history="1">
        <w:r w:rsidR="00715B7B" w:rsidRPr="00715B7B">
          <w:rPr>
            <w:rStyle w:val="Hyperlink"/>
            <w:rFonts w:ascii="Prenton RP Pro Light" w:hAnsi="Prenton RP Pro Light" w:cs="Arial"/>
            <w:b/>
            <w:bCs/>
            <w:noProof/>
            <w:sz w:val="18"/>
            <w:szCs w:val="18"/>
            <w:lang w:val="nl-NL"/>
          </w:rPr>
          <w:t>74.32.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netwerkbekabeling – basis aansluitpunt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39</w:t>
        </w:r>
        <w:r w:rsidR="00715B7B" w:rsidRPr="00715B7B">
          <w:rPr>
            <w:rFonts w:ascii="Prenton RP Pro Light" w:hAnsi="Prenton RP Pro Light"/>
            <w:noProof/>
            <w:webHidden/>
            <w:sz w:val="18"/>
            <w:szCs w:val="18"/>
          </w:rPr>
          <w:fldChar w:fldCharType="end"/>
        </w:r>
      </w:hyperlink>
    </w:p>
    <w:p w14:paraId="188E47C8" w14:textId="7BDD5025"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03" w:history="1">
        <w:r w:rsidR="00715B7B" w:rsidRPr="00715B7B">
          <w:rPr>
            <w:rStyle w:val="Hyperlink"/>
            <w:rFonts w:ascii="Prenton RP Pro Light" w:hAnsi="Prenton RP Pro Light" w:cs="Arial"/>
            <w:b/>
            <w:bCs/>
            <w:noProof/>
            <w:sz w:val="18"/>
            <w:szCs w:val="18"/>
            <w:lang w:val="nl-NL"/>
          </w:rPr>
          <w:t>74.33.</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netwerkbekabeling – wifi repeaters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39</w:t>
        </w:r>
        <w:r w:rsidR="00715B7B" w:rsidRPr="00715B7B">
          <w:rPr>
            <w:rFonts w:ascii="Prenton RP Pro Light" w:hAnsi="Prenton RP Pro Light"/>
            <w:noProof/>
            <w:webHidden/>
            <w:sz w:val="18"/>
            <w:szCs w:val="18"/>
          </w:rPr>
          <w:fldChar w:fldCharType="end"/>
        </w:r>
      </w:hyperlink>
    </w:p>
    <w:p w14:paraId="25647808" w14:textId="07F2E846"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04" w:history="1">
        <w:r w:rsidR="00715B7B" w:rsidRPr="00715B7B">
          <w:rPr>
            <w:rStyle w:val="Hyperlink"/>
            <w:rFonts w:ascii="Prenton RP Pro Light" w:hAnsi="Prenton RP Pro Light" w:cs="Arial"/>
            <w:b/>
            <w:bCs/>
            <w:noProof/>
            <w:sz w:val="18"/>
            <w:szCs w:val="18"/>
            <w:lang w:val="nl-NL"/>
          </w:rPr>
          <w:t>74.34.</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netwerkbekabeling - binnenbekabeling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39</w:t>
        </w:r>
        <w:r w:rsidR="00715B7B" w:rsidRPr="00715B7B">
          <w:rPr>
            <w:rFonts w:ascii="Prenton RP Pro Light" w:hAnsi="Prenton RP Pro Light"/>
            <w:noProof/>
            <w:webHidden/>
            <w:sz w:val="18"/>
            <w:szCs w:val="18"/>
          </w:rPr>
          <w:fldChar w:fldCharType="end"/>
        </w:r>
      </w:hyperlink>
    </w:p>
    <w:p w14:paraId="1A5DA379" w14:textId="0EB0AE79"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305" w:history="1">
        <w:r w:rsidR="00715B7B" w:rsidRPr="00715B7B">
          <w:rPr>
            <w:rStyle w:val="Hyperlink"/>
            <w:rFonts w:ascii="Prenton RP Pro Light" w:hAnsi="Prenton RP Pro Light" w:cs="Arial"/>
            <w:bCs/>
            <w:noProof/>
            <w:kern w:val="32"/>
            <w:sz w:val="18"/>
            <w:szCs w:val="18"/>
            <w:lang w:val="nl-NL"/>
          </w:rPr>
          <w:t>77.</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cs="Arial"/>
            <w:bCs/>
            <w:noProof/>
            <w:kern w:val="32"/>
            <w:sz w:val="18"/>
            <w:szCs w:val="18"/>
            <w:lang w:val="nl-NL"/>
          </w:rPr>
          <w:t>BRANDDETECTIE &amp; ALARMSYSTEMEN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40</w:t>
        </w:r>
        <w:r w:rsidR="00715B7B" w:rsidRPr="00715B7B">
          <w:rPr>
            <w:rFonts w:ascii="Prenton RP Pro Light" w:hAnsi="Prenton RP Pro Light"/>
            <w:noProof/>
            <w:webHidden/>
            <w:sz w:val="18"/>
            <w:szCs w:val="18"/>
          </w:rPr>
          <w:fldChar w:fldCharType="end"/>
        </w:r>
      </w:hyperlink>
    </w:p>
    <w:p w14:paraId="15552743" w14:textId="56849752"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06" w:history="1">
        <w:r w:rsidR="00715B7B" w:rsidRPr="00715B7B">
          <w:rPr>
            <w:rStyle w:val="Hyperlink"/>
            <w:rFonts w:ascii="Prenton RP Pro Light" w:hAnsi="Prenton RP Pro Light"/>
            <w:b/>
            <w:bCs/>
            <w:noProof/>
            <w:sz w:val="18"/>
            <w:szCs w:val="18"/>
            <w:lang w:val="nl-NL"/>
          </w:rPr>
          <w:t>77.00.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branddetectie &amp; alarmsystemen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40</w:t>
        </w:r>
        <w:r w:rsidR="00715B7B" w:rsidRPr="00715B7B">
          <w:rPr>
            <w:rFonts w:ascii="Prenton RP Pro Light" w:hAnsi="Prenton RP Pro Light"/>
            <w:noProof/>
            <w:webHidden/>
            <w:sz w:val="18"/>
            <w:szCs w:val="18"/>
          </w:rPr>
          <w:fldChar w:fldCharType="end"/>
        </w:r>
      </w:hyperlink>
    </w:p>
    <w:p w14:paraId="7ECFE1B2" w14:textId="290E3829"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07" w:history="1">
        <w:r w:rsidR="00715B7B" w:rsidRPr="00715B7B">
          <w:rPr>
            <w:rStyle w:val="Hyperlink"/>
            <w:rFonts w:ascii="Prenton RP Pro Light" w:hAnsi="Prenton RP Pro Light"/>
            <w:b/>
            <w:bCs/>
            <w:noProof/>
            <w:sz w:val="18"/>
            <w:szCs w:val="18"/>
            <w:lang w:val="nl-NL"/>
          </w:rPr>
          <w:t>77.10.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centrale eenheid – algemeen RECUPERATIE BESTAANDE |SOG|</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40</w:t>
        </w:r>
        <w:r w:rsidR="00715B7B" w:rsidRPr="00715B7B">
          <w:rPr>
            <w:rFonts w:ascii="Prenton RP Pro Light" w:hAnsi="Prenton RP Pro Light"/>
            <w:noProof/>
            <w:webHidden/>
            <w:sz w:val="18"/>
            <w:szCs w:val="18"/>
          </w:rPr>
          <w:fldChar w:fldCharType="end"/>
        </w:r>
      </w:hyperlink>
    </w:p>
    <w:p w14:paraId="081257E3" w14:textId="4633FCBF"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08" w:history="1">
        <w:r w:rsidR="00715B7B" w:rsidRPr="00715B7B">
          <w:rPr>
            <w:rStyle w:val="Hyperlink"/>
            <w:rFonts w:ascii="Prenton RP Pro Light" w:hAnsi="Prenton RP Pro Light"/>
            <w:b/>
            <w:bCs/>
            <w:noProof/>
            <w:sz w:val="18"/>
            <w:szCs w:val="18"/>
            <w:lang w:val="nl-NL"/>
          </w:rPr>
          <w:t>77.20.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energievoorziening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40</w:t>
        </w:r>
        <w:r w:rsidR="00715B7B" w:rsidRPr="00715B7B">
          <w:rPr>
            <w:rFonts w:ascii="Prenton RP Pro Light" w:hAnsi="Prenton RP Pro Light"/>
            <w:noProof/>
            <w:webHidden/>
            <w:sz w:val="18"/>
            <w:szCs w:val="18"/>
          </w:rPr>
          <w:fldChar w:fldCharType="end"/>
        </w:r>
      </w:hyperlink>
    </w:p>
    <w:p w14:paraId="42C25A6F" w14:textId="22DCEC0F"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09" w:history="1">
        <w:r w:rsidR="00715B7B" w:rsidRPr="00715B7B">
          <w:rPr>
            <w:rStyle w:val="Hyperlink"/>
            <w:rFonts w:ascii="Prenton RP Pro Light" w:hAnsi="Prenton RP Pro Light"/>
            <w:b/>
            <w:bCs/>
            <w:noProof/>
            <w:sz w:val="18"/>
            <w:szCs w:val="18"/>
            <w:lang w:val="nl-NL"/>
          </w:rPr>
          <w:t>77.30.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bekabeling - algemeen |PM|</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_Toc132240309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41</w:t>
        </w:r>
        <w:r w:rsidR="00715B7B" w:rsidRPr="00715B7B">
          <w:rPr>
            <w:rFonts w:ascii="Prenton RP Pro Light" w:hAnsi="Prenton RP Pro Light"/>
            <w:noProof/>
            <w:webHidden/>
            <w:sz w:val="18"/>
            <w:szCs w:val="18"/>
          </w:rPr>
          <w:fldChar w:fldCharType="end"/>
        </w:r>
      </w:hyperlink>
    </w:p>
    <w:p w14:paraId="35142C4B" w14:textId="3649BF9D"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10" w:history="1">
        <w:r w:rsidR="00715B7B" w:rsidRPr="00715B7B">
          <w:rPr>
            <w:rStyle w:val="Hyperlink"/>
            <w:rFonts w:ascii="Prenton RP Pro Light" w:hAnsi="Prenton RP Pro Light"/>
            <w:b/>
            <w:bCs/>
            <w:noProof/>
            <w:sz w:val="18"/>
            <w:szCs w:val="18"/>
            <w:lang w:val="nl-NL"/>
          </w:rPr>
          <w:t>77.40.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brandmelding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41</w:t>
        </w:r>
        <w:r w:rsidR="00715B7B" w:rsidRPr="00715B7B">
          <w:rPr>
            <w:rFonts w:ascii="Prenton RP Pro Light" w:hAnsi="Prenton RP Pro Light"/>
            <w:noProof/>
            <w:webHidden/>
            <w:sz w:val="18"/>
            <w:szCs w:val="18"/>
          </w:rPr>
          <w:fldChar w:fldCharType="end"/>
        </w:r>
      </w:hyperlink>
    </w:p>
    <w:p w14:paraId="61F3F629" w14:textId="6FEE4149"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11" w:history="1">
        <w:r w:rsidR="00715B7B" w:rsidRPr="00715B7B">
          <w:rPr>
            <w:rStyle w:val="Hyperlink"/>
            <w:rFonts w:ascii="Prenton RP Pro Light" w:hAnsi="Prenton RP Pro Light" w:cs="Arial"/>
            <w:b/>
            <w:bCs/>
            <w:noProof/>
            <w:sz w:val="18"/>
            <w:szCs w:val="18"/>
            <w:lang w:val="nl-NL"/>
          </w:rPr>
          <w:t>77.41.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brandmelding – branddetectoren RECUPERATIE BESTAANDE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_Toc132240311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41</w:t>
        </w:r>
        <w:r w:rsidR="00715B7B" w:rsidRPr="00715B7B">
          <w:rPr>
            <w:rFonts w:ascii="Prenton RP Pro Light" w:hAnsi="Prenton RP Pro Light"/>
            <w:noProof/>
            <w:webHidden/>
            <w:sz w:val="18"/>
            <w:szCs w:val="18"/>
          </w:rPr>
          <w:fldChar w:fldCharType="end"/>
        </w:r>
      </w:hyperlink>
    </w:p>
    <w:p w14:paraId="67377695" w14:textId="478E83B2"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12" w:history="1">
        <w:r w:rsidR="00715B7B" w:rsidRPr="00715B7B">
          <w:rPr>
            <w:rStyle w:val="Hyperlink"/>
            <w:rFonts w:ascii="Prenton RP Pro Light" w:hAnsi="Prenton RP Pro Light" w:cs="Arial"/>
            <w:b/>
            <w:bCs/>
            <w:noProof/>
            <w:sz w:val="18"/>
            <w:szCs w:val="18"/>
            <w:lang w:val="nl-NL"/>
          </w:rPr>
          <w:t>77.42.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brandmelding – handmelders RECUPERATIE BESTAANDE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_Toc132240312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42</w:t>
        </w:r>
        <w:r w:rsidR="00715B7B" w:rsidRPr="00715B7B">
          <w:rPr>
            <w:rFonts w:ascii="Prenton RP Pro Light" w:hAnsi="Prenton RP Pro Light"/>
            <w:noProof/>
            <w:webHidden/>
            <w:sz w:val="18"/>
            <w:szCs w:val="18"/>
          </w:rPr>
          <w:fldChar w:fldCharType="end"/>
        </w:r>
      </w:hyperlink>
    </w:p>
    <w:p w14:paraId="55CD1D5A" w14:textId="78B99282"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13" w:history="1">
        <w:r w:rsidR="00715B7B" w:rsidRPr="00715B7B">
          <w:rPr>
            <w:rStyle w:val="Hyperlink"/>
            <w:rFonts w:ascii="Prenton RP Pro Light" w:hAnsi="Prenton RP Pro Light"/>
            <w:b/>
            <w:bCs/>
            <w:noProof/>
            <w:sz w:val="18"/>
            <w:szCs w:val="18"/>
            <w:lang w:val="nl-NL"/>
          </w:rPr>
          <w:t>77.50.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alarmsirenes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_Toc132240313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42</w:t>
        </w:r>
        <w:r w:rsidR="00715B7B" w:rsidRPr="00715B7B">
          <w:rPr>
            <w:rFonts w:ascii="Prenton RP Pro Light" w:hAnsi="Prenton RP Pro Light"/>
            <w:noProof/>
            <w:webHidden/>
            <w:sz w:val="18"/>
            <w:szCs w:val="18"/>
          </w:rPr>
          <w:fldChar w:fldCharType="end"/>
        </w:r>
      </w:hyperlink>
    </w:p>
    <w:p w14:paraId="38EBDCC3" w14:textId="7D8D629A"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14" w:history="1">
        <w:r w:rsidR="00715B7B" w:rsidRPr="00715B7B">
          <w:rPr>
            <w:rStyle w:val="Hyperlink"/>
            <w:rFonts w:ascii="Prenton RP Pro Light" w:hAnsi="Prenton RP Pro Light" w:cs="Arial"/>
            <w:b/>
            <w:bCs/>
            <w:noProof/>
            <w:sz w:val="18"/>
            <w:szCs w:val="18"/>
            <w:lang w:val="en-GB"/>
          </w:rPr>
          <w:t>77.51.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en-GB"/>
          </w:rPr>
          <w:t>alarmsirenes – signal fast sweep RECUPERATIE BESTAANDE |FH|st</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_Toc132240314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42</w:t>
        </w:r>
        <w:r w:rsidR="00715B7B" w:rsidRPr="00715B7B">
          <w:rPr>
            <w:rFonts w:ascii="Prenton RP Pro Light" w:hAnsi="Prenton RP Pro Light"/>
            <w:noProof/>
            <w:webHidden/>
            <w:sz w:val="18"/>
            <w:szCs w:val="18"/>
          </w:rPr>
          <w:fldChar w:fldCharType="end"/>
        </w:r>
      </w:hyperlink>
    </w:p>
    <w:p w14:paraId="4B81013A" w14:textId="661FE971"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15" w:history="1">
        <w:r w:rsidR="00715B7B" w:rsidRPr="00715B7B">
          <w:rPr>
            <w:rStyle w:val="Hyperlink"/>
            <w:rFonts w:ascii="Prenton RP Pro Light" w:hAnsi="Prenton RP Pro Light"/>
            <w:noProof/>
            <w:sz w:val="18"/>
            <w:szCs w:val="18"/>
          </w:rPr>
          <w:t>77.60.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evacuatietoebehoren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_Toc132240315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42</w:t>
        </w:r>
        <w:r w:rsidR="00715B7B" w:rsidRPr="00715B7B">
          <w:rPr>
            <w:rFonts w:ascii="Prenton RP Pro Light" w:hAnsi="Prenton RP Pro Light"/>
            <w:noProof/>
            <w:webHidden/>
            <w:sz w:val="18"/>
            <w:szCs w:val="18"/>
          </w:rPr>
          <w:fldChar w:fldCharType="end"/>
        </w:r>
      </w:hyperlink>
    </w:p>
    <w:p w14:paraId="2F18E67D" w14:textId="75E8F3D1"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16" w:history="1">
        <w:r w:rsidR="00715B7B" w:rsidRPr="00715B7B">
          <w:rPr>
            <w:rStyle w:val="Hyperlink"/>
            <w:rFonts w:ascii="Prenton RP Pro Light" w:hAnsi="Prenton RP Pro Light"/>
            <w:noProof/>
            <w:sz w:val="18"/>
            <w:szCs w:val="18"/>
          </w:rPr>
          <w:t>77.62.</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noProof/>
            <w:sz w:val="18"/>
            <w:szCs w:val="18"/>
          </w:rPr>
          <w:t>evacuatietoebehoren - pictogrammen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_Toc132240316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42</w:t>
        </w:r>
        <w:r w:rsidR="00715B7B" w:rsidRPr="00715B7B">
          <w:rPr>
            <w:rFonts w:ascii="Prenton RP Pro Light" w:hAnsi="Prenton RP Pro Light"/>
            <w:noProof/>
            <w:webHidden/>
            <w:sz w:val="18"/>
            <w:szCs w:val="18"/>
          </w:rPr>
          <w:fldChar w:fldCharType="end"/>
        </w:r>
      </w:hyperlink>
    </w:p>
    <w:p w14:paraId="694F09C5" w14:textId="684F73A2" w:rsidR="00715B7B" w:rsidRPr="00715B7B" w:rsidRDefault="000A55B3">
      <w:pPr>
        <w:pStyle w:val="Inhopg1"/>
        <w:rPr>
          <w:rFonts w:ascii="Prenton RP Pro Light" w:eastAsiaTheme="minorEastAsia" w:hAnsi="Prenton RP Pro Light" w:cstheme="minorBidi"/>
          <w:b w:val="0"/>
          <w:noProof/>
          <w:sz w:val="18"/>
          <w:szCs w:val="18"/>
          <w:lang w:val="nl-BE" w:eastAsia="nl-BE"/>
        </w:rPr>
      </w:pPr>
      <w:hyperlink w:anchor="_Toc132240317" w:history="1">
        <w:r w:rsidR="00715B7B" w:rsidRPr="00715B7B">
          <w:rPr>
            <w:rStyle w:val="Hyperlink"/>
            <w:rFonts w:ascii="Prenton RP Pro Light" w:hAnsi="Prenton RP Pro Light" w:cs="Arial"/>
            <w:bCs/>
            <w:noProof/>
            <w:kern w:val="32"/>
            <w:sz w:val="18"/>
            <w:szCs w:val="18"/>
            <w:lang w:val="nl-NL"/>
          </w:rPr>
          <w:t>78.</w:t>
        </w:r>
        <w:r w:rsidR="00715B7B" w:rsidRPr="00715B7B">
          <w:rPr>
            <w:rFonts w:ascii="Prenton RP Pro Light" w:eastAsiaTheme="minorEastAsia" w:hAnsi="Prenton RP Pro Light" w:cstheme="minorBidi"/>
            <w:b w:val="0"/>
            <w:noProof/>
            <w:sz w:val="18"/>
            <w:szCs w:val="18"/>
            <w:lang w:val="nl-BE" w:eastAsia="nl-BE"/>
          </w:rPr>
          <w:tab/>
        </w:r>
        <w:r w:rsidR="00715B7B" w:rsidRPr="00715B7B">
          <w:rPr>
            <w:rStyle w:val="Hyperlink"/>
            <w:rFonts w:ascii="Prenton RP Pro Light" w:hAnsi="Prenton RP Pro Light" w:cs="Arial"/>
            <w:bCs/>
            <w:noProof/>
            <w:kern w:val="32"/>
            <w:sz w:val="18"/>
            <w:szCs w:val="18"/>
            <w:lang w:val="nl-NL"/>
          </w:rPr>
          <w:t>ELEKTRICITEITSPRODUCTIE</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_Toc132240317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44</w:t>
        </w:r>
        <w:r w:rsidR="00715B7B" w:rsidRPr="00715B7B">
          <w:rPr>
            <w:rFonts w:ascii="Prenton RP Pro Light" w:hAnsi="Prenton RP Pro Light"/>
            <w:noProof/>
            <w:webHidden/>
            <w:sz w:val="18"/>
            <w:szCs w:val="18"/>
          </w:rPr>
          <w:fldChar w:fldCharType="end"/>
        </w:r>
      </w:hyperlink>
    </w:p>
    <w:p w14:paraId="1836CBE5" w14:textId="58A040F5" w:rsidR="00715B7B" w:rsidRPr="00715B7B" w:rsidRDefault="000A55B3">
      <w:pPr>
        <w:pStyle w:val="Inhopg2"/>
        <w:rPr>
          <w:rFonts w:ascii="Prenton RP Pro Light" w:eastAsiaTheme="minorEastAsia" w:hAnsi="Prenton RP Pro Light" w:cstheme="minorBidi"/>
          <w:noProof/>
          <w:sz w:val="18"/>
          <w:szCs w:val="18"/>
          <w:lang w:val="nl-BE" w:eastAsia="nl-BE"/>
        </w:rPr>
      </w:pPr>
      <w:hyperlink w:anchor="_Toc132240318" w:history="1">
        <w:r w:rsidR="00715B7B" w:rsidRPr="00715B7B">
          <w:rPr>
            <w:rStyle w:val="Hyperlink"/>
            <w:rFonts w:ascii="Prenton RP Pro Light" w:hAnsi="Prenton RP Pro Light"/>
            <w:b/>
            <w:bCs/>
            <w:noProof/>
            <w:sz w:val="18"/>
            <w:szCs w:val="18"/>
            <w:lang w:val="nl-NL"/>
          </w:rPr>
          <w:t>78.00.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b/>
            <w:bCs/>
            <w:noProof/>
            <w:sz w:val="18"/>
            <w:szCs w:val="18"/>
            <w:lang w:val="nl-NL"/>
          </w:rPr>
          <w:t>elektriciteitsproductie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_Toc132240318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44</w:t>
        </w:r>
        <w:r w:rsidR="00715B7B" w:rsidRPr="00715B7B">
          <w:rPr>
            <w:rFonts w:ascii="Prenton RP Pro Light" w:hAnsi="Prenton RP Pro Light"/>
            <w:noProof/>
            <w:webHidden/>
            <w:sz w:val="18"/>
            <w:szCs w:val="18"/>
          </w:rPr>
          <w:fldChar w:fldCharType="end"/>
        </w:r>
      </w:hyperlink>
    </w:p>
    <w:p w14:paraId="0938D74D" w14:textId="00DC6F64" w:rsidR="00715B7B" w:rsidRPr="00715B7B" w:rsidRDefault="000A55B3">
      <w:pPr>
        <w:pStyle w:val="Inhopg3"/>
        <w:rPr>
          <w:rFonts w:ascii="Prenton RP Pro Light" w:eastAsiaTheme="minorEastAsia" w:hAnsi="Prenton RP Pro Light" w:cstheme="minorBidi"/>
          <w:noProof/>
          <w:sz w:val="18"/>
          <w:szCs w:val="18"/>
          <w:lang w:val="nl-BE" w:eastAsia="nl-BE"/>
        </w:rPr>
      </w:pPr>
      <w:hyperlink w:anchor="_Toc132240319" w:history="1">
        <w:r w:rsidR="00715B7B" w:rsidRPr="00715B7B">
          <w:rPr>
            <w:rStyle w:val="Hyperlink"/>
            <w:rFonts w:ascii="Prenton RP Pro Light" w:hAnsi="Prenton RP Pro Light" w:cs="Arial"/>
            <w:b/>
            <w:bCs/>
            <w:noProof/>
            <w:sz w:val="18"/>
            <w:szCs w:val="18"/>
            <w:lang w:val="nl-NL"/>
          </w:rPr>
          <w:t>78.10.</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photovoltaïsche panelen – algemeen</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_Toc132240319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44</w:t>
        </w:r>
        <w:r w:rsidR="00715B7B" w:rsidRPr="00715B7B">
          <w:rPr>
            <w:rFonts w:ascii="Prenton RP Pro Light" w:hAnsi="Prenton RP Pro Light"/>
            <w:noProof/>
            <w:webHidden/>
            <w:sz w:val="18"/>
            <w:szCs w:val="18"/>
          </w:rPr>
          <w:fldChar w:fldCharType="end"/>
        </w:r>
      </w:hyperlink>
    </w:p>
    <w:p w14:paraId="64A866E8" w14:textId="494C2C43" w:rsidR="00715B7B" w:rsidRDefault="000A55B3">
      <w:pPr>
        <w:pStyle w:val="Inhopg3"/>
        <w:rPr>
          <w:rFonts w:asciiTheme="minorHAnsi" w:eastAsiaTheme="minorEastAsia" w:hAnsiTheme="minorHAnsi" w:cstheme="minorBidi"/>
          <w:noProof/>
          <w:sz w:val="22"/>
          <w:szCs w:val="22"/>
          <w:lang w:val="nl-BE" w:eastAsia="nl-BE"/>
        </w:rPr>
      </w:pPr>
      <w:hyperlink w:anchor="_Toc132240320" w:history="1">
        <w:r w:rsidR="00715B7B" w:rsidRPr="00715B7B">
          <w:rPr>
            <w:rStyle w:val="Hyperlink"/>
            <w:rFonts w:ascii="Prenton RP Pro Light" w:hAnsi="Prenton RP Pro Light" w:cs="Arial"/>
            <w:b/>
            <w:bCs/>
            <w:noProof/>
            <w:sz w:val="18"/>
            <w:szCs w:val="18"/>
            <w:lang w:val="nl-NL"/>
          </w:rPr>
          <w:t>78.11.</w:t>
        </w:r>
        <w:r w:rsidR="00715B7B" w:rsidRPr="00715B7B">
          <w:rPr>
            <w:rFonts w:ascii="Prenton RP Pro Light" w:eastAsiaTheme="minorEastAsia" w:hAnsi="Prenton RP Pro Light" w:cstheme="minorBidi"/>
            <w:noProof/>
            <w:sz w:val="18"/>
            <w:szCs w:val="18"/>
            <w:lang w:val="nl-BE" w:eastAsia="nl-BE"/>
          </w:rPr>
          <w:tab/>
        </w:r>
        <w:r w:rsidR="00715B7B" w:rsidRPr="00715B7B">
          <w:rPr>
            <w:rStyle w:val="Hyperlink"/>
            <w:rFonts w:ascii="Prenton RP Pro Light" w:hAnsi="Prenton RP Pro Light" w:cs="Arial"/>
            <w:b/>
            <w:bCs/>
            <w:noProof/>
            <w:sz w:val="18"/>
            <w:szCs w:val="18"/>
            <w:lang w:val="nl-NL"/>
          </w:rPr>
          <w:t>Photovoltaïsche panelen – aangesloten op het net</w:t>
        </w:r>
        <w:r w:rsidR="00715B7B" w:rsidRPr="00715B7B">
          <w:rPr>
            <w:rStyle w:val="Hyperlink"/>
            <w:rFonts w:ascii="Prenton RP Pro Light" w:hAnsi="Prenton RP Pro Light" w:cs="Arial"/>
            <w:b/>
            <w:bCs/>
            <w:noProof/>
            <w:sz w:val="18"/>
            <w:szCs w:val="18"/>
            <w:lang w:val="nl-BE"/>
          </w:rPr>
          <w:t xml:space="preserve"> </w:t>
        </w:r>
        <w:r w:rsidR="00715B7B" w:rsidRPr="00715B7B">
          <w:rPr>
            <w:rStyle w:val="Hyperlink"/>
            <w:rFonts w:ascii="Prenton RP Pro Light" w:hAnsi="Prenton RP Pro Light" w:cs="Arial"/>
            <w:b/>
            <w:bCs/>
            <w:noProof/>
            <w:sz w:val="18"/>
            <w:szCs w:val="18"/>
            <w:lang w:val="nl-NL"/>
          </w:rPr>
          <w:t>|FH|Wp</w:t>
        </w:r>
        <w:r w:rsidR="00715B7B" w:rsidRPr="00715B7B">
          <w:rPr>
            <w:rFonts w:ascii="Prenton RP Pro Light" w:hAnsi="Prenton RP Pro Light"/>
            <w:noProof/>
            <w:webHidden/>
            <w:sz w:val="18"/>
            <w:szCs w:val="18"/>
          </w:rPr>
          <w:tab/>
        </w:r>
        <w:r w:rsidR="00715B7B" w:rsidRPr="00715B7B">
          <w:rPr>
            <w:rFonts w:ascii="Prenton RP Pro Light" w:hAnsi="Prenton RP Pro Light"/>
            <w:noProof/>
            <w:webHidden/>
            <w:sz w:val="18"/>
            <w:szCs w:val="18"/>
          </w:rPr>
          <w:fldChar w:fldCharType="begin"/>
        </w:r>
        <w:r w:rsidR="00715B7B" w:rsidRPr="00715B7B">
          <w:rPr>
            <w:rFonts w:ascii="Prenton RP Pro Light" w:hAnsi="Prenton RP Pro Light"/>
            <w:noProof/>
            <w:webHidden/>
            <w:sz w:val="18"/>
            <w:szCs w:val="18"/>
          </w:rPr>
          <w:instrText xml:space="preserve"> PAGEREF _Toc132240320 \h </w:instrText>
        </w:r>
        <w:r w:rsidR="00715B7B" w:rsidRPr="00715B7B">
          <w:rPr>
            <w:rFonts w:ascii="Prenton RP Pro Light" w:hAnsi="Prenton RP Pro Light"/>
            <w:noProof/>
            <w:webHidden/>
            <w:sz w:val="18"/>
            <w:szCs w:val="18"/>
          </w:rPr>
        </w:r>
        <w:r w:rsidR="00715B7B" w:rsidRPr="00715B7B">
          <w:rPr>
            <w:rFonts w:ascii="Prenton RP Pro Light" w:hAnsi="Prenton RP Pro Light"/>
            <w:noProof/>
            <w:webHidden/>
            <w:sz w:val="18"/>
            <w:szCs w:val="18"/>
          </w:rPr>
          <w:fldChar w:fldCharType="separate"/>
        </w:r>
        <w:r w:rsidR="00715B7B">
          <w:rPr>
            <w:rFonts w:ascii="Prenton RP Pro Light" w:hAnsi="Prenton RP Pro Light"/>
            <w:noProof/>
            <w:webHidden/>
            <w:sz w:val="18"/>
            <w:szCs w:val="18"/>
          </w:rPr>
          <w:t>44</w:t>
        </w:r>
        <w:r w:rsidR="00715B7B" w:rsidRPr="00715B7B">
          <w:rPr>
            <w:rFonts w:ascii="Prenton RP Pro Light" w:hAnsi="Prenton RP Pro Light"/>
            <w:noProof/>
            <w:webHidden/>
            <w:sz w:val="18"/>
            <w:szCs w:val="18"/>
          </w:rPr>
          <w:fldChar w:fldCharType="end"/>
        </w:r>
      </w:hyperlink>
    </w:p>
    <w:p w14:paraId="084BD751" w14:textId="66E7E829" w:rsidR="009C59B2" w:rsidRPr="00BA461D" w:rsidRDefault="00D04321" w:rsidP="001077DC">
      <w:pPr>
        <w:pStyle w:val="Kop1"/>
        <w:numPr>
          <w:ilvl w:val="0"/>
          <w:numId w:val="0"/>
        </w:numPr>
        <w:ind w:left="360"/>
      </w:pPr>
      <w:r w:rsidRPr="00BA461D">
        <w:rPr>
          <w:rFonts w:cs="Times New Roman"/>
          <w:kern w:val="0"/>
          <w:sz w:val="18"/>
          <w:lang w:val="nl"/>
        </w:rPr>
        <w:lastRenderedPageBreak/>
        <w:fldChar w:fldCharType="end"/>
      </w:r>
      <w:bookmarkStart w:id="22" w:name="_Toc100565157"/>
      <w:bookmarkStart w:id="23" w:name="_Toc129083803"/>
      <w:bookmarkStart w:id="24" w:name="_Toc132240204"/>
      <w:bookmarkStart w:id="25" w:name="c3a_art_00_"/>
      <w:bookmarkStart w:id="26" w:name="_Toc381882077"/>
      <w:bookmarkStart w:id="27" w:name="_Toc390332141"/>
      <w:bookmarkStart w:id="28" w:name="_Toc381882104"/>
      <w:bookmarkStart w:id="29" w:name="_Toc390248564"/>
      <w:bookmarkEnd w:id="2"/>
      <w:bookmarkEnd w:id="3"/>
      <w:r w:rsidR="001077DC" w:rsidRPr="00BA461D">
        <w:t>00.</w:t>
      </w:r>
      <w:r w:rsidR="001077DC" w:rsidRPr="00BA461D">
        <w:tab/>
        <w:t>ALgemene be</w:t>
      </w:r>
      <w:r w:rsidR="009C59B2" w:rsidRPr="00BA461D">
        <w:t>PALINGEN</w:t>
      </w:r>
      <w:bookmarkEnd w:id="22"/>
      <w:bookmarkEnd w:id="23"/>
      <w:bookmarkEnd w:id="24"/>
    </w:p>
    <w:p w14:paraId="608FE0F7" w14:textId="77777777" w:rsidR="009C59B2" w:rsidRPr="00BA461D" w:rsidRDefault="009C59B2" w:rsidP="009C59B2">
      <w:pPr>
        <w:pStyle w:val="Kop2"/>
      </w:pPr>
      <w:bookmarkStart w:id="30" w:name="_Toc390167737"/>
      <w:bookmarkStart w:id="31" w:name="_Toc390168263"/>
      <w:bookmarkStart w:id="32" w:name="_Toc100565158"/>
      <w:bookmarkStart w:id="33" w:name="_Toc129083804"/>
      <w:bookmarkStart w:id="34" w:name="_Toc132240205"/>
      <w:bookmarkStart w:id="35" w:name="c3a_art_00_10_"/>
      <w:bookmarkEnd w:id="25"/>
      <w:r w:rsidRPr="00BA461D">
        <w:t>00.10.</w:t>
      </w:r>
      <w:r w:rsidRPr="00BA461D">
        <w:tab/>
        <w:t>projectgegevens</w:t>
      </w:r>
      <w:bookmarkEnd w:id="30"/>
      <w:bookmarkEnd w:id="31"/>
      <w:bookmarkEnd w:id="32"/>
      <w:bookmarkEnd w:id="33"/>
      <w:bookmarkEnd w:id="34"/>
    </w:p>
    <w:p w14:paraId="0AB659D2" w14:textId="77777777" w:rsidR="009C59B2" w:rsidRPr="00BA461D" w:rsidRDefault="009C59B2" w:rsidP="009C59B2">
      <w:pPr>
        <w:pStyle w:val="Kop7"/>
        <w:rPr>
          <w:szCs w:val="18"/>
        </w:rPr>
      </w:pPr>
      <w:r w:rsidRPr="00BA461D">
        <w:rPr>
          <w:szCs w:val="18"/>
        </w:rPr>
        <w:t>Bouwplaats</w:t>
      </w:r>
    </w:p>
    <w:p w14:paraId="10A08AF5"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Het uit te voeren project betreft de </w:t>
      </w:r>
      <w:r w:rsidRPr="00BA461D">
        <w:rPr>
          <w:rStyle w:val="Keuze-blauw"/>
          <w:szCs w:val="18"/>
        </w:rPr>
        <w:t>renovatie</w:t>
      </w:r>
      <w:r w:rsidRPr="00BA461D">
        <w:rPr>
          <w:rFonts w:ascii="Prenton RP Pro Light" w:hAnsi="Prenton RP Pro Light"/>
          <w:sz w:val="18"/>
          <w:szCs w:val="18"/>
        </w:rPr>
        <w:t xml:space="preserve"> van </w:t>
      </w:r>
      <w:r w:rsidRPr="00BA461D">
        <w:rPr>
          <w:rStyle w:val="Keuze-blauw"/>
          <w:szCs w:val="18"/>
          <w:lang w:val="nl-NL"/>
        </w:rPr>
        <w:t>de jeugdlokalen</w:t>
      </w:r>
      <w:r w:rsidRPr="00BA461D">
        <w:rPr>
          <w:rFonts w:ascii="Prenton RP Pro Light" w:hAnsi="Prenton RP Pro Light"/>
          <w:sz w:val="18"/>
          <w:szCs w:val="18"/>
        </w:rPr>
        <w:t xml:space="preserve"> te</w:t>
      </w:r>
    </w:p>
    <w:p w14:paraId="79FF9F49" w14:textId="77777777" w:rsidR="009C59B2" w:rsidRPr="00BA461D" w:rsidRDefault="009C59B2" w:rsidP="009C59B2">
      <w:pPr>
        <w:pStyle w:val="Plattetekst"/>
        <w:rPr>
          <w:rStyle w:val="Keuze-blauw"/>
          <w:szCs w:val="18"/>
        </w:rPr>
      </w:pPr>
      <w:r w:rsidRPr="00BA461D">
        <w:rPr>
          <w:rStyle w:val="Keuze-blauw"/>
          <w:szCs w:val="18"/>
        </w:rPr>
        <w:t>hoek Kouterstraat - RIvierstraat</w:t>
      </w:r>
    </w:p>
    <w:p w14:paraId="5E8E9BE5" w14:textId="77777777" w:rsidR="009C59B2" w:rsidRPr="00BA461D" w:rsidRDefault="009C59B2" w:rsidP="009C59B2">
      <w:pPr>
        <w:pStyle w:val="Plattetekst"/>
        <w:rPr>
          <w:rStyle w:val="Keuze-blauw"/>
          <w:szCs w:val="18"/>
        </w:rPr>
      </w:pPr>
      <w:r w:rsidRPr="00BA461D">
        <w:rPr>
          <w:rStyle w:val="Keuze-blauw"/>
          <w:szCs w:val="18"/>
        </w:rPr>
        <w:t>9250 Waasmunster</w:t>
      </w:r>
    </w:p>
    <w:p w14:paraId="1FFF7B15" w14:textId="77777777" w:rsidR="009C59B2" w:rsidRPr="00BA461D" w:rsidRDefault="009C59B2" w:rsidP="009C59B2">
      <w:pPr>
        <w:pStyle w:val="Kop7"/>
        <w:rPr>
          <w:szCs w:val="18"/>
        </w:rPr>
      </w:pPr>
      <w:r w:rsidRPr="00BA461D">
        <w:rPr>
          <w:szCs w:val="18"/>
        </w:rPr>
        <w:t>Bouwheer</w:t>
      </w:r>
    </w:p>
    <w:p w14:paraId="272194C5" w14:textId="77777777" w:rsidR="009C59B2" w:rsidRPr="00BA461D" w:rsidRDefault="009C59B2" w:rsidP="009C59B2">
      <w:pPr>
        <w:pStyle w:val="Plattetekst"/>
        <w:rPr>
          <w:rStyle w:val="Keuze-blauw"/>
          <w:szCs w:val="18"/>
        </w:rPr>
      </w:pPr>
      <w:r w:rsidRPr="00BA461D">
        <w:rPr>
          <w:rStyle w:val="Keuze-blauw"/>
          <w:szCs w:val="18"/>
        </w:rPr>
        <w:t>Gemeente Waasmunster</w:t>
      </w:r>
    </w:p>
    <w:p w14:paraId="4E550FA0" w14:textId="039DFC45" w:rsidR="009C59B2" w:rsidRPr="00BA461D" w:rsidRDefault="000A55B3" w:rsidP="009C59B2">
      <w:pPr>
        <w:pStyle w:val="Plattetekst"/>
        <w:rPr>
          <w:rStyle w:val="Keuze-blauw"/>
          <w:szCs w:val="18"/>
        </w:rPr>
      </w:pPr>
      <w:r>
        <w:rPr>
          <w:rStyle w:val="Keuze-blauw"/>
          <w:szCs w:val="18"/>
        </w:rPr>
        <w:t>Abdij van Roosenberglaan 8</w:t>
      </w:r>
    </w:p>
    <w:p w14:paraId="30454099" w14:textId="77777777" w:rsidR="009C59B2" w:rsidRPr="00BA461D" w:rsidRDefault="009C59B2" w:rsidP="009C59B2">
      <w:pPr>
        <w:pStyle w:val="Plattetekst"/>
        <w:rPr>
          <w:rStyle w:val="Keuze-blauw"/>
          <w:szCs w:val="18"/>
        </w:rPr>
      </w:pPr>
      <w:r w:rsidRPr="00BA461D">
        <w:rPr>
          <w:rStyle w:val="Keuze-blauw"/>
          <w:szCs w:val="18"/>
        </w:rPr>
        <w:t>9250 Waasmunster</w:t>
      </w:r>
    </w:p>
    <w:p w14:paraId="6BCBEE65" w14:textId="77777777" w:rsidR="009C59B2" w:rsidRPr="00BA461D" w:rsidRDefault="009C59B2" w:rsidP="009C59B2">
      <w:pPr>
        <w:pStyle w:val="Plattetekst"/>
        <w:rPr>
          <w:rStyle w:val="Keuze-blauw"/>
          <w:szCs w:val="18"/>
        </w:rPr>
      </w:pPr>
      <w:r w:rsidRPr="00BA461D">
        <w:rPr>
          <w:rStyle w:val="Keuze-blauw"/>
          <w:szCs w:val="18"/>
        </w:rPr>
        <w:t>Contactpersoon: Mevr Nicole Drieghe – Telefoon: 052/89 20 20</w:t>
      </w:r>
    </w:p>
    <w:p w14:paraId="0985771B" w14:textId="77777777" w:rsidR="009C59B2" w:rsidRPr="00BA461D" w:rsidRDefault="009C59B2" w:rsidP="009C59B2">
      <w:pPr>
        <w:pStyle w:val="Kop2"/>
      </w:pPr>
      <w:bookmarkStart w:id="36" w:name="_Toc390167738"/>
      <w:bookmarkStart w:id="37" w:name="_Toc390168264"/>
      <w:bookmarkStart w:id="38" w:name="_Toc100565159"/>
      <w:bookmarkStart w:id="39" w:name="_Toc129083805"/>
      <w:bookmarkStart w:id="40" w:name="_Toc132240206"/>
      <w:bookmarkStart w:id="41" w:name="c3a_art_00_20_"/>
      <w:bookmarkEnd w:id="35"/>
      <w:r w:rsidRPr="00BA461D">
        <w:t>00.20.</w:t>
      </w:r>
      <w:r w:rsidRPr="00BA461D">
        <w:tab/>
        <w:t>ontwerpteam</w:t>
      </w:r>
      <w:bookmarkEnd w:id="36"/>
      <w:bookmarkEnd w:id="37"/>
      <w:bookmarkEnd w:id="38"/>
      <w:bookmarkEnd w:id="39"/>
      <w:bookmarkEnd w:id="40"/>
    </w:p>
    <w:p w14:paraId="6036F530" w14:textId="77777777" w:rsidR="009C59B2" w:rsidRPr="00BA461D" w:rsidRDefault="009C59B2" w:rsidP="009C59B2">
      <w:pPr>
        <w:pStyle w:val="Kop3"/>
        <w:rPr>
          <w:rFonts w:ascii="Prenton RP Pro Light" w:hAnsi="Prenton RP Pro Light"/>
          <w:szCs w:val="18"/>
        </w:rPr>
      </w:pPr>
      <w:bookmarkStart w:id="42" w:name="_Toc390167739"/>
      <w:bookmarkStart w:id="43" w:name="_Toc390168265"/>
      <w:bookmarkStart w:id="44" w:name="_Toc100565160"/>
      <w:bookmarkStart w:id="45" w:name="_Toc129083806"/>
      <w:bookmarkStart w:id="46" w:name="_Toc132240207"/>
      <w:bookmarkStart w:id="47" w:name="c3a_art_00_21_"/>
      <w:bookmarkEnd w:id="41"/>
      <w:r w:rsidRPr="00BA461D">
        <w:rPr>
          <w:rFonts w:ascii="Prenton RP Pro Light" w:hAnsi="Prenton RP Pro Light"/>
          <w:szCs w:val="18"/>
        </w:rPr>
        <w:t>00.21.</w:t>
      </w:r>
      <w:r w:rsidRPr="00BA461D">
        <w:rPr>
          <w:rFonts w:ascii="Prenton RP Pro Light" w:hAnsi="Prenton RP Pro Light"/>
          <w:szCs w:val="18"/>
        </w:rPr>
        <w:tab/>
        <w:t>ontwerpteam - architecturaal ontwerp</w:t>
      </w:r>
      <w:bookmarkEnd w:id="42"/>
      <w:bookmarkEnd w:id="43"/>
      <w:bookmarkEnd w:id="44"/>
      <w:bookmarkEnd w:id="45"/>
      <w:bookmarkEnd w:id="46"/>
    </w:p>
    <w:p w14:paraId="37691CFD"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Het architecturaal ontwerp is opgemaakt door</w:t>
      </w:r>
    </w:p>
    <w:p w14:paraId="5689D4A0" w14:textId="77777777" w:rsidR="009C59B2" w:rsidRPr="00BA461D" w:rsidRDefault="009C59B2" w:rsidP="009C59B2">
      <w:pPr>
        <w:pStyle w:val="Plattetekst"/>
        <w:rPr>
          <w:rStyle w:val="Keuze-blauw"/>
          <w:szCs w:val="18"/>
        </w:rPr>
      </w:pPr>
      <w:bookmarkStart w:id="48" w:name="_Toc390167740"/>
      <w:bookmarkStart w:id="49" w:name="_Toc390168266"/>
      <w:r w:rsidRPr="00BA461D">
        <w:rPr>
          <w:rStyle w:val="Keuze-blauw"/>
          <w:szCs w:val="18"/>
        </w:rPr>
        <w:t>ROBUUST architectuur &amp; onderzoek bvba</w:t>
      </w:r>
    </w:p>
    <w:p w14:paraId="00AED93E" w14:textId="77777777" w:rsidR="009C59B2" w:rsidRPr="00BA461D" w:rsidRDefault="009C59B2" w:rsidP="009C59B2">
      <w:pPr>
        <w:pStyle w:val="Plattetekst"/>
        <w:rPr>
          <w:rStyle w:val="Keuze-blauw"/>
          <w:szCs w:val="18"/>
        </w:rPr>
      </w:pPr>
      <w:r w:rsidRPr="00BA461D">
        <w:rPr>
          <w:rStyle w:val="Keuze-blauw"/>
          <w:szCs w:val="18"/>
        </w:rPr>
        <w:t>Frans Van Ryhovelaan 2a</w:t>
      </w:r>
    </w:p>
    <w:p w14:paraId="4ED0CE34" w14:textId="77777777" w:rsidR="009C59B2" w:rsidRPr="00BA461D" w:rsidRDefault="009C59B2" w:rsidP="009C59B2">
      <w:pPr>
        <w:pStyle w:val="Plattetekst"/>
        <w:rPr>
          <w:rStyle w:val="Keuze-blauw"/>
          <w:szCs w:val="18"/>
        </w:rPr>
      </w:pPr>
      <w:r w:rsidRPr="00BA461D">
        <w:rPr>
          <w:rStyle w:val="Keuze-blauw"/>
          <w:szCs w:val="18"/>
        </w:rPr>
        <w:t>9000 Gent</w:t>
      </w:r>
    </w:p>
    <w:p w14:paraId="3B8380F3" w14:textId="77777777" w:rsidR="009C59B2" w:rsidRPr="00BA461D" w:rsidRDefault="009C59B2" w:rsidP="009C59B2">
      <w:pPr>
        <w:pStyle w:val="Plattetekst"/>
        <w:rPr>
          <w:rStyle w:val="Keuze-blauw"/>
          <w:szCs w:val="18"/>
          <w:lang w:val="nl-BE"/>
        </w:rPr>
      </w:pPr>
      <w:r w:rsidRPr="00BA461D">
        <w:rPr>
          <w:rStyle w:val="Keuze-blauw"/>
          <w:szCs w:val="18"/>
          <w:lang w:val="nl-BE"/>
        </w:rPr>
        <w:t>contactpersoon: ir. architect Els Staessens</w:t>
      </w:r>
    </w:p>
    <w:p w14:paraId="3EF6CA56" w14:textId="77777777" w:rsidR="009C59B2" w:rsidRPr="00BA461D" w:rsidRDefault="009C59B2" w:rsidP="009C59B2">
      <w:pPr>
        <w:pStyle w:val="Plattetekst"/>
        <w:rPr>
          <w:rStyle w:val="Keuze-blauw"/>
          <w:szCs w:val="18"/>
        </w:rPr>
      </w:pPr>
      <w:r w:rsidRPr="00BA461D">
        <w:rPr>
          <w:rStyle w:val="Keuze-blauw"/>
          <w:szCs w:val="18"/>
        </w:rPr>
        <w:t>info@robuust-ao.be</w:t>
      </w:r>
    </w:p>
    <w:p w14:paraId="1CBD19D7" w14:textId="77777777" w:rsidR="009C59B2" w:rsidRPr="00BA461D" w:rsidRDefault="009C59B2" w:rsidP="009C59B2">
      <w:pPr>
        <w:pStyle w:val="Kop3"/>
        <w:rPr>
          <w:rFonts w:ascii="Prenton RP Pro Light" w:hAnsi="Prenton RP Pro Light"/>
          <w:szCs w:val="18"/>
        </w:rPr>
      </w:pPr>
      <w:bookmarkStart w:id="50" w:name="_Toc390167741"/>
      <w:bookmarkStart w:id="51" w:name="_Toc390168267"/>
      <w:bookmarkStart w:id="52" w:name="_Toc100565161"/>
      <w:bookmarkStart w:id="53" w:name="_Toc129083807"/>
      <w:bookmarkStart w:id="54" w:name="_Toc132240208"/>
      <w:bookmarkStart w:id="55" w:name="c3a_art_00_23_"/>
      <w:bookmarkEnd w:id="48"/>
      <w:bookmarkEnd w:id="49"/>
      <w:bookmarkEnd w:id="47"/>
      <w:r w:rsidRPr="00BA461D">
        <w:rPr>
          <w:rFonts w:ascii="Prenton RP Pro Light" w:hAnsi="Prenton RP Pro Light"/>
          <w:szCs w:val="18"/>
        </w:rPr>
        <w:t>00.23.</w:t>
      </w:r>
      <w:r w:rsidRPr="00BA461D">
        <w:rPr>
          <w:rFonts w:ascii="Prenton RP Pro Light" w:hAnsi="Prenton RP Pro Light"/>
          <w:szCs w:val="18"/>
        </w:rPr>
        <w:tab/>
        <w:t>ontwerpteam - studie technieken</w:t>
      </w:r>
      <w:bookmarkEnd w:id="50"/>
      <w:bookmarkEnd w:id="51"/>
      <w:bookmarkEnd w:id="52"/>
      <w:bookmarkEnd w:id="53"/>
      <w:bookmarkEnd w:id="54"/>
    </w:p>
    <w:p w14:paraId="1D95035B"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studie van de technieken is uitgevoerd door</w:t>
      </w:r>
    </w:p>
    <w:p w14:paraId="78AE8103" w14:textId="77777777" w:rsidR="009C59B2" w:rsidRPr="00BA461D" w:rsidRDefault="009C59B2" w:rsidP="009C59B2">
      <w:pPr>
        <w:pStyle w:val="Plattetekst"/>
        <w:rPr>
          <w:rStyle w:val="Keuze-blauw"/>
          <w:szCs w:val="18"/>
        </w:rPr>
      </w:pPr>
      <w:bookmarkStart w:id="56" w:name="_Toc390167742"/>
      <w:bookmarkStart w:id="57" w:name="_Toc390168268"/>
      <w:r w:rsidRPr="00BA461D">
        <w:rPr>
          <w:rStyle w:val="Keuze-blauw"/>
          <w:szCs w:val="18"/>
        </w:rPr>
        <w:t>ROBUUST architectuur &amp; onderzoek bvba</w:t>
      </w:r>
    </w:p>
    <w:p w14:paraId="599850D1" w14:textId="77777777" w:rsidR="009C59B2" w:rsidRPr="00BA461D" w:rsidRDefault="009C59B2" w:rsidP="009C59B2">
      <w:pPr>
        <w:pStyle w:val="Plattetekst"/>
        <w:rPr>
          <w:rStyle w:val="Keuze-blauw"/>
          <w:szCs w:val="18"/>
        </w:rPr>
      </w:pPr>
      <w:r w:rsidRPr="00BA461D">
        <w:rPr>
          <w:rStyle w:val="Keuze-blauw"/>
          <w:szCs w:val="18"/>
        </w:rPr>
        <w:t>Frans Van Ryhovelaan 2a</w:t>
      </w:r>
    </w:p>
    <w:p w14:paraId="43613E2A" w14:textId="77777777" w:rsidR="009C59B2" w:rsidRPr="00BA461D" w:rsidRDefault="009C59B2" w:rsidP="009C59B2">
      <w:pPr>
        <w:pStyle w:val="Plattetekst"/>
        <w:rPr>
          <w:rStyle w:val="Keuze-blauw"/>
          <w:szCs w:val="18"/>
        </w:rPr>
      </w:pPr>
      <w:r w:rsidRPr="00BA461D">
        <w:rPr>
          <w:rStyle w:val="Keuze-blauw"/>
          <w:szCs w:val="18"/>
        </w:rPr>
        <w:t>9000 Gent</w:t>
      </w:r>
    </w:p>
    <w:p w14:paraId="049A9BBE" w14:textId="77777777" w:rsidR="009C59B2" w:rsidRPr="00BA461D" w:rsidRDefault="009C59B2" w:rsidP="009C59B2">
      <w:pPr>
        <w:pStyle w:val="Plattetekst"/>
        <w:rPr>
          <w:rStyle w:val="Keuze-blauw"/>
          <w:szCs w:val="18"/>
          <w:lang w:val="nl-NL"/>
        </w:rPr>
      </w:pPr>
      <w:r w:rsidRPr="00BA461D">
        <w:rPr>
          <w:rStyle w:val="Keuze-blauw"/>
          <w:szCs w:val="18"/>
          <w:lang w:val="nl-NL"/>
        </w:rPr>
        <w:t>contactpersoon: ir. architect Els Staessens</w:t>
      </w:r>
    </w:p>
    <w:p w14:paraId="3A556A44" w14:textId="77777777" w:rsidR="009C59B2" w:rsidRPr="00BA461D" w:rsidRDefault="000A55B3" w:rsidP="009C59B2">
      <w:pPr>
        <w:pStyle w:val="Plattetekst"/>
        <w:rPr>
          <w:rStyle w:val="Keuze-blauw"/>
          <w:szCs w:val="18"/>
        </w:rPr>
      </w:pPr>
      <w:hyperlink r:id="rId9" w:history="1">
        <w:r w:rsidR="009C59B2" w:rsidRPr="00BA461D">
          <w:rPr>
            <w:rStyle w:val="Hyperlink"/>
            <w:rFonts w:ascii="Prenton RP Pro Light" w:hAnsi="Prenton RP Pro Light"/>
            <w:sz w:val="18"/>
            <w:szCs w:val="18"/>
            <w:lang w:val="nl"/>
          </w:rPr>
          <w:t>info@robuust-ao.be</w:t>
        </w:r>
      </w:hyperlink>
    </w:p>
    <w:p w14:paraId="79DA8CEA" w14:textId="77777777" w:rsidR="009C59B2" w:rsidRPr="00BA461D" w:rsidRDefault="009C59B2" w:rsidP="009C59B2">
      <w:pPr>
        <w:pStyle w:val="Kop3"/>
        <w:rPr>
          <w:rFonts w:ascii="Prenton RP Pro Light" w:hAnsi="Prenton RP Pro Light"/>
          <w:szCs w:val="18"/>
        </w:rPr>
      </w:pPr>
      <w:bookmarkStart w:id="58" w:name="_Toc129083808"/>
      <w:bookmarkStart w:id="59" w:name="_Toc132240209"/>
      <w:bookmarkStart w:id="60" w:name="c3a_art_00_24_"/>
      <w:bookmarkEnd w:id="55"/>
      <w:r w:rsidRPr="00BA461D">
        <w:rPr>
          <w:rFonts w:ascii="Prenton RP Pro Light" w:hAnsi="Prenton RP Pro Light"/>
          <w:szCs w:val="18"/>
        </w:rPr>
        <w:t>00.24.</w:t>
      </w:r>
      <w:r w:rsidRPr="00BA461D">
        <w:rPr>
          <w:rFonts w:ascii="Prenton RP Pro Light" w:hAnsi="Prenton RP Pro Light"/>
          <w:szCs w:val="18"/>
        </w:rPr>
        <w:tab/>
        <w:t>veiligheidscoördinator</w:t>
      </w:r>
      <w:bookmarkEnd w:id="58"/>
      <w:bookmarkEnd w:id="59"/>
    </w:p>
    <w:p w14:paraId="505CE185"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studie van de technieken is uitgevoerd door</w:t>
      </w:r>
    </w:p>
    <w:p w14:paraId="1644968B" w14:textId="77777777" w:rsidR="009C59B2" w:rsidRPr="00BA461D" w:rsidRDefault="009C59B2" w:rsidP="009C59B2">
      <w:pPr>
        <w:pStyle w:val="Plattetekst"/>
        <w:rPr>
          <w:rStyle w:val="Keuze-blauw"/>
          <w:szCs w:val="18"/>
        </w:rPr>
      </w:pPr>
      <w:r w:rsidRPr="00BA461D">
        <w:rPr>
          <w:rStyle w:val="Keuze-blauw"/>
          <w:szCs w:val="18"/>
        </w:rPr>
        <w:t>Struktuur bvba</w:t>
      </w:r>
    </w:p>
    <w:p w14:paraId="60500333" w14:textId="77777777" w:rsidR="009C59B2" w:rsidRPr="00BA461D" w:rsidRDefault="009C59B2" w:rsidP="009C59B2">
      <w:pPr>
        <w:pStyle w:val="Plattetekst"/>
        <w:rPr>
          <w:rStyle w:val="Keuze-blauw"/>
          <w:szCs w:val="18"/>
        </w:rPr>
      </w:pPr>
      <w:r w:rsidRPr="00BA461D">
        <w:rPr>
          <w:rStyle w:val="Keuze-blauw"/>
          <w:szCs w:val="18"/>
        </w:rPr>
        <w:t>Dorpsstraat 90</w:t>
      </w:r>
    </w:p>
    <w:p w14:paraId="789797E9" w14:textId="77777777" w:rsidR="009C59B2" w:rsidRPr="00BA461D" w:rsidRDefault="009C59B2" w:rsidP="009C59B2">
      <w:pPr>
        <w:pStyle w:val="Plattetekst"/>
        <w:rPr>
          <w:rStyle w:val="Keuze-blauw"/>
          <w:szCs w:val="18"/>
        </w:rPr>
      </w:pPr>
      <w:r w:rsidRPr="00BA461D">
        <w:rPr>
          <w:rStyle w:val="Keuze-blauw"/>
          <w:szCs w:val="18"/>
        </w:rPr>
        <w:t>9800 Deinze</w:t>
      </w:r>
    </w:p>
    <w:p w14:paraId="6AABC46C" w14:textId="77777777" w:rsidR="009C59B2" w:rsidRPr="00BA461D" w:rsidRDefault="009C59B2" w:rsidP="009C59B2">
      <w:pPr>
        <w:pStyle w:val="Plattetekst"/>
        <w:rPr>
          <w:rStyle w:val="Keuze-blauw"/>
          <w:szCs w:val="18"/>
        </w:rPr>
      </w:pPr>
      <w:r w:rsidRPr="00BA461D">
        <w:rPr>
          <w:rStyle w:val="Keuze-blauw"/>
          <w:szCs w:val="18"/>
        </w:rPr>
        <w:t>info@struktuur.be</w:t>
      </w:r>
    </w:p>
    <w:p w14:paraId="5A9B49F6" w14:textId="77777777" w:rsidR="009C59B2" w:rsidRPr="00BA461D" w:rsidRDefault="009C59B2" w:rsidP="009C59B2">
      <w:pPr>
        <w:pStyle w:val="Plattetekst"/>
        <w:rPr>
          <w:rStyle w:val="Keuze-blauw"/>
          <w:szCs w:val="18"/>
        </w:rPr>
      </w:pPr>
    </w:p>
    <w:p w14:paraId="5E61404F" w14:textId="5AC9A262" w:rsidR="001077DC" w:rsidRPr="00BA461D" w:rsidRDefault="004462EE" w:rsidP="001077DC">
      <w:pPr>
        <w:pStyle w:val="Kop1"/>
        <w:numPr>
          <w:ilvl w:val="0"/>
          <w:numId w:val="0"/>
        </w:numPr>
        <w:ind w:left="360"/>
      </w:pPr>
      <w:bookmarkStart w:id="61" w:name="_Toc132240210"/>
      <w:bookmarkStart w:id="62" w:name="c3a_art_01_"/>
      <w:bookmarkStart w:id="63" w:name="_Toc381882078"/>
      <w:bookmarkStart w:id="64" w:name="_Toc390332142"/>
      <w:bookmarkStart w:id="65" w:name="_Toc100565166"/>
      <w:bookmarkStart w:id="66" w:name="_Toc129083810"/>
      <w:bookmarkStart w:id="67" w:name="_Toc390250719"/>
      <w:bookmarkEnd w:id="26"/>
      <w:bookmarkEnd w:id="27"/>
      <w:bookmarkEnd w:id="28"/>
      <w:bookmarkEnd w:id="29"/>
      <w:bookmarkEnd w:id="56"/>
      <w:bookmarkEnd w:id="57"/>
      <w:bookmarkEnd w:id="60"/>
      <w:r w:rsidRPr="00BA461D">
        <w:lastRenderedPageBreak/>
        <w:t>01</w:t>
      </w:r>
      <w:r w:rsidR="001077DC" w:rsidRPr="00BA461D">
        <w:t>.</w:t>
      </w:r>
      <w:r w:rsidR="001077DC" w:rsidRPr="00BA461D">
        <w:tab/>
        <w:t>AANNEMINGSMODALITEITEN</w:t>
      </w:r>
      <w:bookmarkEnd w:id="61"/>
    </w:p>
    <w:p w14:paraId="0FB42777" w14:textId="77777777" w:rsidR="009C59B2" w:rsidRPr="00BA461D" w:rsidRDefault="009C59B2" w:rsidP="009C59B2">
      <w:pPr>
        <w:pStyle w:val="Kop2"/>
      </w:pPr>
      <w:bookmarkStart w:id="68" w:name="_Toc132240211"/>
      <w:bookmarkStart w:id="69" w:name="c3a_art_01_00_"/>
      <w:bookmarkEnd w:id="62"/>
      <w:r w:rsidRPr="00BA461D">
        <w:t>01.00.</w:t>
      </w:r>
      <w:r w:rsidRPr="00BA461D">
        <w:tab/>
        <w:t>aannemingsmodaliteiten - algemeen</w:t>
      </w:r>
      <w:bookmarkEnd w:id="63"/>
      <w:bookmarkEnd w:id="64"/>
      <w:bookmarkEnd w:id="65"/>
      <w:bookmarkEnd w:id="66"/>
      <w:bookmarkEnd w:id="68"/>
    </w:p>
    <w:p w14:paraId="0D5ACBE9"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6F4D6EA7"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voorschriften van dit hoofdstuk vormen een toelichting en/of aanvulling bij de wetgeving overheidsopdrachten. Aan alle hieraan verbonden verplichtingen en aansprakelijkheden wordt door onderhavige richtlijnen op geen enkele manier afbreuk gedaan. </w:t>
      </w:r>
    </w:p>
    <w:p w14:paraId="089AE1AD"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Meting</w:t>
      </w:r>
    </w:p>
    <w:p w14:paraId="38D057A1" w14:textId="77777777" w:rsidR="009C59B2" w:rsidRPr="00BA461D" w:rsidRDefault="009C59B2" w:rsidP="00AB324A">
      <w:pPr>
        <w:pStyle w:val="Plattetekstinspringen"/>
      </w:pPr>
      <w:r w:rsidRPr="00BA461D">
        <w:t>De aard van alle artikels van dit hoofdstuk 01. Aannemingsmodaliteiten is Pro Memorie (PM), inbegrepen in het geheel van de aanneming.</w:t>
      </w:r>
    </w:p>
    <w:p w14:paraId="2BBE94A8" w14:textId="77777777" w:rsidR="009C59B2" w:rsidRPr="00BA461D" w:rsidRDefault="009C59B2" w:rsidP="009C59B2">
      <w:pPr>
        <w:pStyle w:val="Kop3"/>
        <w:rPr>
          <w:rFonts w:ascii="Prenton RP Pro Light" w:hAnsi="Prenton RP Pro Light"/>
          <w:szCs w:val="18"/>
        </w:rPr>
      </w:pPr>
      <w:bookmarkStart w:id="70" w:name="_Toc381882079"/>
      <w:bookmarkStart w:id="71" w:name="_Toc390332143"/>
      <w:bookmarkStart w:id="72" w:name="_Toc100565167"/>
      <w:bookmarkStart w:id="73" w:name="_Toc129083811"/>
      <w:bookmarkStart w:id="74" w:name="_Toc132240212"/>
      <w:bookmarkStart w:id="75" w:name="c3a_art_01_01_"/>
      <w:bookmarkEnd w:id="69"/>
      <w:r w:rsidRPr="00BA461D">
        <w:rPr>
          <w:rFonts w:ascii="Prenton RP Pro Light" w:hAnsi="Prenton RP Pro Light"/>
          <w:szCs w:val="18"/>
        </w:rPr>
        <w:t>01.01.</w:t>
      </w:r>
      <w:r w:rsidRPr="00BA461D">
        <w:rPr>
          <w:rFonts w:ascii="Prenton RP Pro Light" w:hAnsi="Prenton RP Pro Light"/>
          <w:szCs w:val="18"/>
        </w:rPr>
        <w:tab/>
        <w:t>aannemingsmodaliteiten – bestek</w:t>
      </w:r>
      <w:r w:rsidRPr="00BA461D">
        <w:rPr>
          <w:rFonts w:ascii="Prenton RP Pro Light" w:hAnsi="Prenton RP Pro Light"/>
          <w:szCs w:val="18"/>
        </w:rPr>
        <w:tab/>
      </w:r>
      <w:r w:rsidRPr="00BA461D">
        <w:rPr>
          <w:rStyle w:val="SpecsQuantityCode"/>
          <w:rFonts w:ascii="Prenton RP Pro Light" w:hAnsi="Prenton RP Pro Light"/>
        </w:rPr>
        <w:t>|PM|</w:t>
      </w:r>
      <w:bookmarkEnd w:id="70"/>
      <w:bookmarkEnd w:id="71"/>
      <w:bookmarkEnd w:id="72"/>
      <w:bookmarkEnd w:id="73"/>
      <w:bookmarkEnd w:id="74"/>
    </w:p>
    <w:p w14:paraId="4959AA5A"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0FE916D0" w14:textId="77777777" w:rsidR="009C59B2" w:rsidRPr="00BA461D" w:rsidRDefault="009C59B2" w:rsidP="009C59B2">
      <w:pPr>
        <w:pStyle w:val="Kop7"/>
        <w:rPr>
          <w:szCs w:val="18"/>
        </w:rPr>
      </w:pPr>
      <w:r w:rsidRPr="00BA461D">
        <w:rPr>
          <w:szCs w:val="18"/>
        </w:rPr>
        <w:t>algemeen</w:t>
      </w:r>
    </w:p>
    <w:p w14:paraId="7C1CF46A"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Bepalingen die door de architect zijn toegevoegd of gewijzigd t.o.v. het Bouwtechnisch Bestek Woningbouw zijn in een duidelijk herkenbare letter- en alineastijl opgemaakt. </w:t>
      </w:r>
    </w:p>
    <w:p w14:paraId="7DD971F4"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Indien in artikels verwezen wordt naar andere artikels die door vergetelheid niet opgenomen zijn in dit bestek, is de overeenkomstige recentste beschrijving van deze artikels uit het Bouwtechnisch Bestek Woningbouw van de VMSW van toepassing.</w:t>
      </w:r>
    </w:p>
    <w:p w14:paraId="19F589C4"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Indien tijdens de uitvoering van de werken nieuwe posten zouden moeten uitgevoerd worden, die niet opgenomen zijn in onderhavig bestek, is de overeenkomstige recentste beschrijving van deze posten uit het Bouwtechnisch Bestek Woningbouw van de VMSW van toepassing.</w:t>
      </w:r>
    </w:p>
    <w:p w14:paraId="7BB2DBDF" w14:textId="77777777" w:rsidR="009C59B2" w:rsidRPr="00BA461D" w:rsidRDefault="009C59B2" w:rsidP="009C59B2">
      <w:pPr>
        <w:pStyle w:val="Kop7"/>
        <w:rPr>
          <w:szCs w:val="18"/>
        </w:rPr>
      </w:pPr>
      <w:r w:rsidRPr="00BA461D">
        <w:rPr>
          <w:szCs w:val="18"/>
        </w:rPr>
        <w:t>meetchar</w:t>
      </w:r>
    </w:p>
    <w:p w14:paraId="17A9F8A5"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Naast elke artikeltitel staat een ‘</w:t>
      </w:r>
      <w:proofErr w:type="spellStart"/>
      <w:r w:rsidRPr="00BA461D">
        <w:rPr>
          <w:rFonts w:ascii="Prenton RP Pro Light" w:hAnsi="Prenton RP Pro Light"/>
          <w:sz w:val="18"/>
          <w:szCs w:val="18"/>
        </w:rPr>
        <w:t>meetchar</w:t>
      </w:r>
      <w:proofErr w:type="spellEnd"/>
      <w:r w:rsidRPr="00BA461D">
        <w:rPr>
          <w:rFonts w:ascii="Prenton RP Pro Light" w:hAnsi="Prenton RP Pro Light"/>
          <w:sz w:val="18"/>
          <w:szCs w:val="18"/>
        </w:rPr>
        <w:t>’ die aangeeft welke meeteenheid en aard van overeenkomst van toepassing is voor dat artikel.</w:t>
      </w:r>
    </w:p>
    <w:p w14:paraId="6EB48484"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Indien een tegenstrijdigheid tussen de </w:t>
      </w:r>
      <w:proofErr w:type="spellStart"/>
      <w:r w:rsidRPr="00BA461D">
        <w:rPr>
          <w:rFonts w:ascii="Prenton RP Pro Light" w:hAnsi="Prenton RP Pro Light"/>
          <w:sz w:val="18"/>
          <w:szCs w:val="18"/>
        </w:rPr>
        <w:t>meetchar</w:t>
      </w:r>
      <w:proofErr w:type="spellEnd"/>
      <w:r w:rsidRPr="00BA461D">
        <w:rPr>
          <w:rFonts w:ascii="Prenton RP Pro Light" w:hAnsi="Prenton RP Pro Light"/>
          <w:sz w:val="18"/>
          <w:szCs w:val="18"/>
        </w:rPr>
        <w:t xml:space="preserve"> en de paragraaf ‘Meting’ zou voorkomen in dit bestek heeft de tekst onder de paragraaf ‘Meting’ voorrang op de ‘</w:t>
      </w:r>
      <w:proofErr w:type="spellStart"/>
      <w:r w:rsidRPr="00BA461D">
        <w:rPr>
          <w:rFonts w:ascii="Prenton RP Pro Light" w:hAnsi="Prenton RP Pro Light"/>
          <w:sz w:val="18"/>
          <w:szCs w:val="18"/>
        </w:rPr>
        <w:t>meetchar</w:t>
      </w:r>
      <w:proofErr w:type="spellEnd"/>
      <w:r w:rsidRPr="00BA461D">
        <w:rPr>
          <w:rFonts w:ascii="Prenton RP Pro Light" w:hAnsi="Prenton RP Pro Light"/>
          <w:sz w:val="18"/>
          <w:szCs w:val="18"/>
        </w:rPr>
        <w:t xml:space="preserve">’. </w:t>
      </w:r>
    </w:p>
    <w:p w14:paraId="1E4CAD19" w14:textId="77777777" w:rsidR="009C59B2" w:rsidRPr="00BA461D" w:rsidRDefault="009C59B2" w:rsidP="009C59B2">
      <w:pPr>
        <w:pStyle w:val="Kop7"/>
        <w:rPr>
          <w:szCs w:val="18"/>
        </w:rPr>
      </w:pPr>
      <w:r w:rsidRPr="00BA461D">
        <w:rPr>
          <w:szCs w:val="18"/>
        </w:rPr>
        <w:t>normen</w:t>
      </w:r>
    </w:p>
    <w:p w14:paraId="7E995658"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aannemer is behalve aan alle in het bestek vermelde normen onverminderd onderworpen aan de bepalingen van de geldende normen NBN, technische voorschriften van de </w:t>
      </w:r>
      <w:proofErr w:type="spellStart"/>
      <w:r w:rsidRPr="00BA461D">
        <w:rPr>
          <w:rFonts w:ascii="Prenton RP Pro Light" w:hAnsi="Prenton RP Pro Light"/>
          <w:sz w:val="18"/>
          <w:szCs w:val="18"/>
        </w:rPr>
        <w:t>STS’en</w:t>
      </w:r>
      <w:proofErr w:type="spellEnd"/>
      <w:r w:rsidRPr="00BA461D">
        <w:rPr>
          <w:rFonts w:ascii="Prenton RP Pro Light" w:hAnsi="Prenton RP Pro Light"/>
          <w:sz w:val="18"/>
          <w:szCs w:val="18"/>
        </w:rPr>
        <w:t xml:space="preserve">, </w:t>
      </w:r>
      <w:proofErr w:type="spellStart"/>
      <w:r w:rsidRPr="00BA461D">
        <w:rPr>
          <w:rFonts w:ascii="Prenton RP Pro Light" w:hAnsi="Prenton RP Pro Light"/>
          <w:sz w:val="18"/>
          <w:szCs w:val="18"/>
        </w:rPr>
        <w:t>TV’s</w:t>
      </w:r>
      <w:proofErr w:type="spellEnd"/>
      <w:r w:rsidRPr="00BA461D">
        <w:rPr>
          <w:rFonts w:ascii="Prenton RP Pro Light" w:hAnsi="Prenton RP Pro Light"/>
          <w:sz w:val="18"/>
          <w:szCs w:val="18"/>
        </w:rPr>
        <w:t xml:space="preserve"> (WTCB) en </w:t>
      </w:r>
      <w:proofErr w:type="spellStart"/>
      <w:r w:rsidRPr="00BA461D">
        <w:rPr>
          <w:rFonts w:ascii="Prenton RP Pro Light" w:hAnsi="Prenton RP Pro Light"/>
          <w:sz w:val="18"/>
          <w:szCs w:val="18"/>
        </w:rPr>
        <w:t>PTV’s</w:t>
      </w:r>
      <w:proofErr w:type="spellEnd"/>
      <w:r w:rsidRPr="00BA461D">
        <w:rPr>
          <w:rFonts w:ascii="Prenton RP Pro Light" w:hAnsi="Prenton RP Pro Light"/>
          <w:sz w:val="18"/>
          <w:szCs w:val="18"/>
        </w:rPr>
        <w:t xml:space="preserve"> (</w:t>
      </w:r>
      <w:proofErr w:type="spellStart"/>
      <w:r w:rsidRPr="00BA461D">
        <w:rPr>
          <w:rFonts w:ascii="Prenton RP Pro Light" w:hAnsi="Prenton RP Pro Light"/>
          <w:sz w:val="18"/>
          <w:szCs w:val="18"/>
        </w:rPr>
        <w:t>Probeton</w:t>
      </w:r>
      <w:proofErr w:type="spellEnd"/>
      <w:r w:rsidRPr="00BA461D">
        <w:rPr>
          <w:rFonts w:ascii="Prenton RP Pro Light" w:hAnsi="Prenton RP Pro Light"/>
          <w:sz w:val="18"/>
          <w:szCs w:val="18"/>
        </w:rPr>
        <w:t>) zoals die drie maanden voor de aanbestedingsdatum werden gehomologeerd of geregistreerd.</w:t>
      </w:r>
    </w:p>
    <w:p w14:paraId="5B926BFF" w14:textId="77777777" w:rsidR="009C59B2" w:rsidRPr="00BA461D" w:rsidRDefault="009C59B2" w:rsidP="009C59B2">
      <w:pPr>
        <w:pStyle w:val="Kop7"/>
        <w:rPr>
          <w:szCs w:val="18"/>
        </w:rPr>
      </w:pPr>
      <w:r w:rsidRPr="00BA461D">
        <w:rPr>
          <w:szCs w:val="18"/>
        </w:rPr>
        <w:t>Verantwoordelijkheid</w:t>
      </w:r>
    </w:p>
    <w:p w14:paraId="1B46038F"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Dit bestek vraagt in verschillende artikels om documenten ter goedkeuring voor te leggen aan de ontwerper en/of het Bestuur. De goedkeuring door ontwerper en/of Bestuur ontslaat de aannemer en leden van het ontwerpteam echter niet van hun volledige verantwoordelijkheid.</w:t>
      </w:r>
    </w:p>
    <w:p w14:paraId="68034A55" w14:textId="77777777" w:rsidR="009C59B2" w:rsidRPr="00BA461D" w:rsidRDefault="009C59B2" w:rsidP="009C59B2">
      <w:pPr>
        <w:pStyle w:val="Kop3"/>
        <w:rPr>
          <w:rFonts w:ascii="Prenton RP Pro Light" w:hAnsi="Prenton RP Pro Light"/>
          <w:szCs w:val="18"/>
        </w:rPr>
      </w:pPr>
      <w:bookmarkStart w:id="76" w:name="_Toc381882080"/>
      <w:bookmarkStart w:id="77" w:name="_Toc390332144"/>
      <w:bookmarkStart w:id="78" w:name="_Toc100565168"/>
      <w:bookmarkStart w:id="79" w:name="_Toc129083812"/>
      <w:bookmarkStart w:id="80" w:name="_Toc132240213"/>
      <w:bookmarkStart w:id="81" w:name="c3a_art_01_02_"/>
      <w:bookmarkEnd w:id="75"/>
      <w:r w:rsidRPr="00BA461D">
        <w:rPr>
          <w:rFonts w:ascii="Prenton RP Pro Light" w:hAnsi="Prenton RP Pro Light"/>
          <w:szCs w:val="18"/>
        </w:rPr>
        <w:t>01.02.</w:t>
      </w:r>
      <w:r w:rsidRPr="00BA461D">
        <w:rPr>
          <w:rFonts w:ascii="Prenton RP Pro Light" w:hAnsi="Prenton RP Pro Light"/>
          <w:szCs w:val="18"/>
        </w:rPr>
        <w:tab/>
        <w:t xml:space="preserve">aannemingsmodaliteiten – voorafgaand </w:t>
      </w:r>
      <w:proofErr w:type="spellStart"/>
      <w:r w:rsidRPr="00BA461D">
        <w:rPr>
          <w:rFonts w:ascii="Prenton RP Pro Light" w:hAnsi="Prenton RP Pro Light"/>
          <w:szCs w:val="18"/>
        </w:rPr>
        <w:t>plaatsbezoek</w:t>
      </w:r>
      <w:proofErr w:type="spellEnd"/>
      <w:r w:rsidRPr="00BA461D">
        <w:rPr>
          <w:rFonts w:ascii="Prenton RP Pro Light" w:hAnsi="Prenton RP Pro Light"/>
          <w:szCs w:val="18"/>
        </w:rPr>
        <w:tab/>
      </w:r>
      <w:r w:rsidRPr="00BA461D">
        <w:rPr>
          <w:rStyle w:val="SpecsQuantityCode"/>
          <w:rFonts w:ascii="Prenton RP Pro Light" w:hAnsi="Prenton RP Pro Light"/>
        </w:rPr>
        <w:t>|PM|</w:t>
      </w:r>
      <w:bookmarkEnd w:id="76"/>
      <w:bookmarkEnd w:id="77"/>
      <w:bookmarkEnd w:id="78"/>
      <w:bookmarkEnd w:id="79"/>
      <w:bookmarkEnd w:id="80"/>
    </w:p>
    <w:p w14:paraId="6147805C"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0F142F54"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Door het feit dat hij zijn offerte indient, erkent de inschrijver dat hij ter plaatse is geweest en zich op de hoogte heeft gesteld van de bestaande toestand van de bouwplaats, de ligging, de omgeving en de toegangswegen. Hierdoor wordt de inschrijver geacht zich volledig rekenschap te hebben gegeven van de omvang van de aanneming en de moeilijkheidsgraad van de uit te voeren werken, m.b.t.</w:t>
      </w:r>
    </w:p>
    <w:p w14:paraId="14685E31" w14:textId="77777777" w:rsidR="009C59B2" w:rsidRPr="00BA461D" w:rsidRDefault="009C59B2" w:rsidP="00AB324A">
      <w:pPr>
        <w:pStyle w:val="Plattetekstinspringen"/>
      </w:pPr>
      <w:r w:rsidRPr="00BA461D">
        <w:t>de algemene coördinatie van de werken</w:t>
      </w:r>
    </w:p>
    <w:p w14:paraId="02F24BE1" w14:textId="77777777" w:rsidR="009C59B2" w:rsidRPr="00BA461D" w:rsidRDefault="009C59B2" w:rsidP="00AB324A">
      <w:pPr>
        <w:pStyle w:val="Plattetekstinspringen"/>
      </w:pPr>
      <w:r w:rsidRPr="00BA461D">
        <w:t>de inrichting van de bouwplaats</w:t>
      </w:r>
    </w:p>
    <w:p w14:paraId="2455B48E" w14:textId="77777777" w:rsidR="009C59B2" w:rsidRPr="00BA461D" w:rsidRDefault="009C59B2" w:rsidP="00AB324A">
      <w:pPr>
        <w:pStyle w:val="Plattetekstinspringen"/>
      </w:pPr>
      <w:r w:rsidRPr="00BA461D">
        <w:t>de gemeentelijke voorschriften en nutsleidingen</w:t>
      </w:r>
    </w:p>
    <w:p w14:paraId="06FC7FD0" w14:textId="77777777" w:rsidR="009C59B2" w:rsidRPr="00BA461D" w:rsidRDefault="009C59B2" w:rsidP="00AB324A">
      <w:pPr>
        <w:pStyle w:val="Plattetekstinspringen"/>
      </w:pPr>
      <w:r w:rsidRPr="00BA461D">
        <w:t>de noodzakelijke veiligheidsvoorzieningen op de werf</w:t>
      </w:r>
    </w:p>
    <w:p w14:paraId="1FBFF8F9" w14:textId="77777777" w:rsidR="009C59B2" w:rsidRPr="00BA461D" w:rsidRDefault="009C59B2" w:rsidP="00AB324A">
      <w:pPr>
        <w:pStyle w:val="Plattetekstinspringen"/>
      </w:pPr>
      <w:r w:rsidRPr="00BA461D">
        <w:t>de mogelijkheden tot de aanvoer en het stockeren van bouwmaterialen</w:t>
      </w:r>
    </w:p>
    <w:p w14:paraId="22BF3AF5" w14:textId="77777777" w:rsidR="009C59B2" w:rsidRPr="00BA461D" w:rsidRDefault="009C59B2" w:rsidP="00AB324A">
      <w:pPr>
        <w:pStyle w:val="Plattetekstinspringen"/>
      </w:pPr>
      <w:r w:rsidRPr="00BA461D">
        <w:t>het plaatsen van stellingen</w:t>
      </w:r>
    </w:p>
    <w:p w14:paraId="1D457BF5" w14:textId="77777777" w:rsidR="009C59B2" w:rsidRPr="00BA461D" w:rsidRDefault="009C59B2" w:rsidP="00AB324A">
      <w:pPr>
        <w:pStyle w:val="Plattetekstinspringen"/>
      </w:pPr>
      <w:r w:rsidRPr="00BA461D">
        <w:t>de opstelling van aangepast materieel (graafmachines, kranen, …)</w:t>
      </w:r>
    </w:p>
    <w:p w14:paraId="0DB12D44" w14:textId="77777777" w:rsidR="009C59B2" w:rsidRPr="00BA461D" w:rsidRDefault="009C59B2" w:rsidP="00AB324A">
      <w:pPr>
        <w:pStyle w:val="Plattetekstinspringen"/>
      </w:pPr>
      <w:r w:rsidRPr="00BA461D">
        <w:t>de eventuele voorafgaande sloopwerken</w:t>
      </w:r>
    </w:p>
    <w:p w14:paraId="61223336" w14:textId="77777777" w:rsidR="009C59B2" w:rsidRPr="00BA461D" w:rsidRDefault="009C59B2" w:rsidP="00AB324A">
      <w:pPr>
        <w:pStyle w:val="Plattetekstinspringen"/>
      </w:pPr>
      <w:r w:rsidRPr="00BA461D">
        <w:t>de gebeurlijke aanbouw tegen en de bijhorende afwerkingen van scheidingsmuren of bestaande constructies, ….</w:t>
      </w:r>
    </w:p>
    <w:p w14:paraId="78139094" w14:textId="77777777" w:rsidR="009C59B2" w:rsidRPr="00BA461D" w:rsidRDefault="009C59B2" w:rsidP="009C59B2">
      <w:pPr>
        <w:pStyle w:val="Kop3"/>
        <w:rPr>
          <w:rFonts w:ascii="Prenton RP Pro Light" w:hAnsi="Prenton RP Pro Light"/>
          <w:szCs w:val="18"/>
        </w:rPr>
      </w:pPr>
      <w:bookmarkStart w:id="82" w:name="_Toc381882081"/>
      <w:bookmarkStart w:id="83" w:name="_Toc390332145"/>
      <w:bookmarkStart w:id="84" w:name="_Toc100565169"/>
      <w:bookmarkStart w:id="85" w:name="_Toc129083813"/>
      <w:bookmarkStart w:id="86" w:name="_Toc132240214"/>
      <w:bookmarkStart w:id="87" w:name="c3a_art_01_03_"/>
      <w:bookmarkEnd w:id="81"/>
      <w:r w:rsidRPr="00BA461D">
        <w:rPr>
          <w:rFonts w:ascii="Prenton RP Pro Light" w:hAnsi="Prenton RP Pro Light"/>
          <w:szCs w:val="18"/>
        </w:rPr>
        <w:t>01.03.</w:t>
      </w:r>
      <w:r w:rsidRPr="00BA461D">
        <w:rPr>
          <w:rFonts w:ascii="Prenton RP Pro Light" w:hAnsi="Prenton RP Pro Light"/>
          <w:szCs w:val="18"/>
        </w:rPr>
        <w:tab/>
        <w:t>aannemingsmodaliteiten – burgerlijke aansprakelijkheid</w:t>
      </w:r>
      <w:r w:rsidRPr="00BA461D">
        <w:rPr>
          <w:rFonts w:ascii="Prenton RP Pro Light" w:hAnsi="Prenton RP Pro Light"/>
          <w:szCs w:val="18"/>
        </w:rPr>
        <w:tab/>
      </w:r>
      <w:r w:rsidRPr="00BA461D">
        <w:rPr>
          <w:rStyle w:val="SpecsQuantityCode"/>
          <w:rFonts w:ascii="Prenton RP Pro Light" w:hAnsi="Prenton RP Pro Light"/>
        </w:rPr>
        <w:t>|PM|</w:t>
      </w:r>
      <w:bookmarkEnd w:id="82"/>
      <w:bookmarkEnd w:id="83"/>
      <w:bookmarkEnd w:id="84"/>
      <w:bookmarkEnd w:id="85"/>
      <w:bookmarkEnd w:id="86"/>
    </w:p>
    <w:p w14:paraId="219E8889"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59E8B288"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lastRenderedPageBreak/>
        <w:t>De aannemer is verantwoordelijk voor iedere schade die hij tijdens of door zijn werken zou toebrengen aan gebouwen, inboedel, beplanting, wegenis, nutsleidingen, e.d. of aan derden zowel aan hun persoon als aan hun goederen. Het betreft de extra – contractuele aansprakelijkheid volgens artikel 1382 tot en met 1386 van het Burgerlijk Wetboek.</w:t>
      </w:r>
    </w:p>
    <w:p w14:paraId="4F15DF2D" w14:textId="77777777" w:rsidR="009C59B2" w:rsidRPr="00BA461D" w:rsidRDefault="009C59B2" w:rsidP="009C59B2">
      <w:pPr>
        <w:pStyle w:val="Kop3"/>
        <w:rPr>
          <w:rFonts w:ascii="Prenton RP Pro Light" w:hAnsi="Prenton RP Pro Light"/>
          <w:szCs w:val="18"/>
        </w:rPr>
      </w:pPr>
      <w:bookmarkStart w:id="88" w:name="_Toc390332146"/>
      <w:bookmarkStart w:id="89" w:name="_Toc100565170"/>
      <w:bookmarkStart w:id="90" w:name="_Toc129083814"/>
      <w:bookmarkStart w:id="91" w:name="_Toc132240215"/>
      <w:bookmarkStart w:id="92" w:name="c3a_art_01_04_"/>
      <w:bookmarkStart w:id="93" w:name="_Toc381882082"/>
      <w:bookmarkEnd w:id="87"/>
      <w:r w:rsidRPr="00BA461D">
        <w:rPr>
          <w:rFonts w:ascii="Prenton RP Pro Light" w:hAnsi="Prenton RP Pro Light"/>
          <w:szCs w:val="18"/>
        </w:rPr>
        <w:t>01.04.</w:t>
      </w:r>
      <w:r w:rsidRPr="00BA461D">
        <w:rPr>
          <w:rFonts w:ascii="Prenton RP Pro Light" w:hAnsi="Prenton RP Pro Light"/>
          <w:szCs w:val="18"/>
        </w:rPr>
        <w:tab/>
        <w:t>aannemingsmodaliteiten – volledigheid van inschrijving</w:t>
      </w:r>
      <w:r w:rsidRPr="00BA461D">
        <w:rPr>
          <w:rFonts w:ascii="Prenton RP Pro Light" w:hAnsi="Prenton RP Pro Light"/>
          <w:szCs w:val="18"/>
        </w:rPr>
        <w:tab/>
      </w:r>
      <w:r w:rsidRPr="00BA461D">
        <w:rPr>
          <w:rStyle w:val="SpecsQuantityCode"/>
          <w:rFonts w:ascii="Prenton RP Pro Light" w:hAnsi="Prenton RP Pro Light"/>
        </w:rPr>
        <w:t>|PM|</w:t>
      </w:r>
      <w:bookmarkEnd w:id="88"/>
      <w:bookmarkEnd w:id="89"/>
      <w:bookmarkEnd w:id="90"/>
      <w:bookmarkEnd w:id="91"/>
    </w:p>
    <w:p w14:paraId="151F9E09"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78FE8D31"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opsomming van de prestaties in dit bestek moet als niet beperkend worden beschouwd. Door zijn inschrijving verplicht de aannemer zich ertoe in het kader van zijn forfaitaire prijs alle prestaties te leveren die behoren tot en/of in verband staan met de volledige en onberispelijke voltooiing van de werken, zoals die in het aannemingsdossier voorzien zijn.</w:t>
      </w:r>
    </w:p>
    <w:p w14:paraId="587B8D68"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16ECAB52"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Eventuele leemtes of opmerkingen moeten gemeld worden bij de inschrijving. Zo niet worden deze verondersteld te zijn inbegrepen in de offerte.</w:t>
      </w:r>
    </w:p>
    <w:p w14:paraId="107528C8"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aannemer kan zich niet beroepen op onderschatting of misvatting van de beschreven werken om afwijkingen van het aannemingscontract te bedingen.</w:t>
      </w:r>
    </w:p>
    <w:p w14:paraId="79AA38C6" w14:textId="77777777" w:rsidR="009C59B2" w:rsidRPr="00BA461D" w:rsidRDefault="009C59B2" w:rsidP="009C59B2">
      <w:pPr>
        <w:pStyle w:val="Kop3"/>
        <w:rPr>
          <w:rFonts w:ascii="Prenton RP Pro Light" w:hAnsi="Prenton RP Pro Light"/>
          <w:szCs w:val="18"/>
        </w:rPr>
      </w:pPr>
      <w:bookmarkStart w:id="94" w:name="_Toc390332147"/>
      <w:bookmarkStart w:id="95" w:name="_Toc100565171"/>
      <w:bookmarkStart w:id="96" w:name="_Toc129083815"/>
      <w:bookmarkStart w:id="97" w:name="_Toc132240216"/>
      <w:bookmarkStart w:id="98" w:name="c3a_art_01_05_"/>
      <w:bookmarkEnd w:id="92"/>
      <w:r w:rsidRPr="00BA461D">
        <w:rPr>
          <w:rFonts w:ascii="Prenton RP Pro Light" w:hAnsi="Prenton RP Pro Light"/>
          <w:szCs w:val="18"/>
        </w:rPr>
        <w:t>01.05.</w:t>
      </w:r>
      <w:r w:rsidRPr="00BA461D">
        <w:rPr>
          <w:rFonts w:ascii="Prenton RP Pro Light" w:hAnsi="Prenton RP Pro Light"/>
          <w:szCs w:val="18"/>
        </w:rPr>
        <w:tab/>
        <w:t xml:space="preserve">aannemingsmodaliteiten – </w:t>
      </w:r>
      <w:proofErr w:type="spellStart"/>
      <w:r w:rsidRPr="00BA461D">
        <w:rPr>
          <w:rFonts w:ascii="Prenton RP Pro Light" w:hAnsi="Prenton RP Pro Light"/>
          <w:szCs w:val="18"/>
        </w:rPr>
        <w:t>onderaanneming</w:t>
      </w:r>
      <w:proofErr w:type="spellEnd"/>
      <w:r w:rsidRPr="00BA461D">
        <w:rPr>
          <w:rFonts w:ascii="Prenton RP Pro Light" w:hAnsi="Prenton RP Pro Light"/>
          <w:szCs w:val="18"/>
        </w:rPr>
        <w:tab/>
      </w:r>
      <w:r w:rsidRPr="00BA461D">
        <w:rPr>
          <w:rStyle w:val="SpecsQuantityCode"/>
          <w:rFonts w:ascii="Prenton RP Pro Light" w:hAnsi="Prenton RP Pro Light"/>
        </w:rPr>
        <w:t>|PM|</w:t>
      </w:r>
      <w:bookmarkEnd w:id="93"/>
      <w:bookmarkEnd w:id="94"/>
      <w:bookmarkEnd w:id="95"/>
      <w:bookmarkEnd w:id="96"/>
      <w:bookmarkEnd w:id="97"/>
    </w:p>
    <w:p w14:paraId="12510602"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49603ACA"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Niettegenstaande de aanbestedende overheid geen contractuele band heeft met de onderaannemers eist zij van de hoofdaannemer dat hij enkel werkt met onderaannemers die een erkenning hebben voor het deel van de opdracht dat zij zullen uitvoeren. Het bestek kan steeds bijkomende eisen opleggen inzake onderaannemers (zoals habilitatie, erkenningen, e.d.).</w:t>
      </w:r>
    </w:p>
    <w:p w14:paraId="0BBC3CD7" w14:textId="77777777" w:rsidR="009C59B2" w:rsidRPr="00BA461D" w:rsidRDefault="009C59B2" w:rsidP="009C59B2">
      <w:pPr>
        <w:pStyle w:val="Kop3"/>
        <w:rPr>
          <w:rFonts w:ascii="Prenton RP Pro Light" w:hAnsi="Prenton RP Pro Light"/>
          <w:szCs w:val="18"/>
        </w:rPr>
      </w:pPr>
      <w:bookmarkStart w:id="99" w:name="_Toc381882083"/>
      <w:bookmarkStart w:id="100" w:name="_Toc390332148"/>
      <w:bookmarkStart w:id="101" w:name="_Toc100565172"/>
      <w:bookmarkStart w:id="102" w:name="_Toc129083816"/>
      <w:bookmarkStart w:id="103" w:name="_Toc132240217"/>
      <w:bookmarkStart w:id="104" w:name="c3a_art_01_06_"/>
      <w:bookmarkEnd w:id="98"/>
      <w:r w:rsidRPr="00BA461D">
        <w:rPr>
          <w:rFonts w:ascii="Prenton RP Pro Light" w:hAnsi="Prenton RP Pro Light"/>
          <w:szCs w:val="18"/>
        </w:rPr>
        <w:t>01.06.</w:t>
      </w:r>
      <w:r w:rsidRPr="00BA461D">
        <w:rPr>
          <w:rFonts w:ascii="Prenton RP Pro Light" w:hAnsi="Prenton RP Pro Light"/>
          <w:szCs w:val="18"/>
        </w:rPr>
        <w:tab/>
        <w:t>aannemingsmodaliteiten – verrekeningen</w:t>
      </w:r>
      <w:r w:rsidRPr="00BA461D">
        <w:rPr>
          <w:rFonts w:ascii="Prenton RP Pro Light" w:hAnsi="Prenton RP Pro Light"/>
          <w:szCs w:val="18"/>
        </w:rPr>
        <w:tab/>
      </w:r>
      <w:r w:rsidRPr="00BA461D">
        <w:rPr>
          <w:rStyle w:val="SpecsQuantityCode"/>
          <w:rFonts w:ascii="Prenton RP Pro Light" w:hAnsi="Prenton RP Pro Light"/>
        </w:rPr>
        <w:t>|PM|</w:t>
      </w:r>
      <w:bookmarkEnd w:id="99"/>
      <w:bookmarkEnd w:id="100"/>
      <w:bookmarkEnd w:id="101"/>
      <w:bookmarkEnd w:id="102"/>
      <w:bookmarkEnd w:id="103"/>
    </w:p>
    <w:p w14:paraId="4F76B555"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181764AF" w14:textId="77777777" w:rsidR="009C59B2" w:rsidRPr="00BA461D" w:rsidRDefault="009C59B2" w:rsidP="009C59B2">
      <w:pPr>
        <w:pStyle w:val="Plattetekst"/>
        <w:rPr>
          <w:rFonts w:ascii="Prenton RP Pro Light" w:hAnsi="Prenton RP Pro Light"/>
          <w:sz w:val="18"/>
          <w:szCs w:val="18"/>
        </w:rPr>
      </w:pPr>
      <w:r w:rsidRPr="00BA461D">
        <w:rPr>
          <w:rStyle w:val="Kop7Char"/>
          <w:szCs w:val="18"/>
        </w:rPr>
        <w:t xml:space="preserve">Verrekeningen tengevolge van Vermoedelijke Hoeveelheden - VA1 </w:t>
      </w:r>
      <w:r w:rsidRPr="00BA461D">
        <w:rPr>
          <w:rStyle w:val="Kop7Char"/>
          <w:szCs w:val="18"/>
        </w:rPr>
        <w:br/>
      </w:r>
      <w:r w:rsidRPr="00BA461D">
        <w:rPr>
          <w:rFonts w:ascii="Prenton RP Pro Light" w:hAnsi="Prenton RP Pro Light"/>
          <w:sz w:val="18"/>
          <w:szCs w:val="18"/>
        </w:rPr>
        <w:t>Alle hoeveelheden vermeld op de samenvattende opmeting zijn forfaitair, behalve de hoeveelheden die volgens de documenten tegen prijslijst worden uitgevoerd en die worden voorafgegaan of gevolgd door de vermelding “VH” of “ Vermoedelijke Hoeveelheid”.</w:t>
      </w:r>
      <w:r w:rsidRPr="00BA461D">
        <w:rPr>
          <w:rFonts w:ascii="Prenton RP Pro Light" w:hAnsi="Prenton RP Pro Light"/>
          <w:sz w:val="18"/>
          <w:szCs w:val="18"/>
        </w:rPr>
        <w:br/>
        <w:t>Enkel die werken en artikels die uitdrukkelijk als vermoedelijke hoeveelheid zijn opgenomen in het bestek komen in aanmerking. Overschrijdingen van vermoedelijke hoeveelheden moeten voorafgaandelijk aangevraagd worden aan de opdrachtgever. Zij zullen na uitvoering verrekend worden op basis van de opgegeven eenheidsprijzen. De aannemer legt alle nuttige bewijzen voor om de juiste hoeveelheden te bepalen. De opmeting zal gebeuren op initiatief van de aannemer, op het ogenblik dat ze best controleerbaar zijn, in het bijzijn van de architect en/of een afgevaardigde van het Bestuur.</w:t>
      </w:r>
    </w:p>
    <w:p w14:paraId="547E4924" w14:textId="77777777" w:rsidR="009C59B2" w:rsidRPr="00BA461D" w:rsidRDefault="009C59B2" w:rsidP="009C59B2">
      <w:pPr>
        <w:pStyle w:val="Plattetekst"/>
        <w:rPr>
          <w:rFonts w:ascii="Prenton RP Pro Light" w:hAnsi="Prenton RP Pro Light"/>
          <w:sz w:val="18"/>
          <w:szCs w:val="18"/>
        </w:rPr>
      </w:pPr>
    </w:p>
    <w:p w14:paraId="0BC8D36E" w14:textId="77777777" w:rsidR="009C59B2" w:rsidRPr="00BA461D" w:rsidRDefault="009C59B2" w:rsidP="009C59B2">
      <w:pPr>
        <w:pStyle w:val="Plattetekst"/>
        <w:rPr>
          <w:rFonts w:ascii="Prenton RP Pro Light" w:hAnsi="Prenton RP Pro Light"/>
          <w:sz w:val="18"/>
          <w:szCs w:val="18"/>
        </w:rPr>
      </w:pPr>
      <w:r w:rsidRPr="00BA461D">
        <w:rPr>
          <w:rStyle w:val="Kop7Char"/>
          <w:szCs w:val="18"/>
        </w:rPr>
        <w:t>Verrekeningen tengevolge van wijzigingen tijdens de uitvoering van de werken - VA2</w:t>
      </w:r>
      <w:r w:rsidRPr="00BA461D">
        <w:rPr>
          <w:rStyle w:val="Kop7Char"/>
          <w:szCs w:val="18"/>
        </w:rPr>
        <w:br/>
      </w:r>
      <w:r w:rsidRPr="00BA461D">
        <w:rPr>
          <w:rFonts w:ascii="Prenton RP Pro Light" w:hAnsi="Prenton RP Pro Light"/>
          <w:sz w:val="18"/>
          <w:szCs w:val="18"/>
        </w:rPr>
        <w:t>Iedere wijziging, toevoeging of weglating van werken moet in principe worden vermeden. Indien toch noodzakelijk zijn zij het voorwerp van een verrekening-aanhangsel VA2. Ze worden opgesteld vóór de uitvoering van de werken en onder opschortende voorwaarde van goedkeuring door het bestuur.</w:t>
      </w:r>
    </w:p>
    <w:p w14:paraId="3263E546" w14:textId="77777777" w:rsidR="009C59B2" w:rsidRPr="00BA461D" w:rsidRDefault="009C59B2" w:rsidP="009C59B2">
      <w:pPr>
        <w:pStyle w:val="Kop3"/>
        <w:rPr>
          <w:rFonts w:ascii="Prenton RP Pro Light" w:hAnsi="Prenton RP Pro Light"/>
          <w:szCs w:val="18"/>
        </w:rPr>
      </w:pPr>
      <w:bookmarkStart w:id="105" w:name="_Toc381882085"/>
      <w:bookmarkStart w:id="106" w:name="_Toc390332150"/>
      <w:bookmarkStart w:id="107" w:name="_Toc100565173"/>
      <w:bookmarkStart w:id="108" w:name="_Toc129083817"/>
      <w:bookmarkStart w:id="109" w:name="_Toc132240218"/>
      <w:bookmarkStart w:id="110" w:name="c3a_art_01_08_"/>
      <w:bookmarkEnd w:id="104"/>
      <w:r w:rsidRPr="00BA461D">
        <w:rPr>
          <w:rFonts w:ascii="Prenton RP Pro Light" w:hAnsi="Prenton RP Pro Light"/>
          <w:szCs w:val="18"/>
        </w:rPr>
        <w:t>01.08.</w:t>
      </w:r>
      <w:r w:rsidRPr="00BA461D">
        <w:rPr>
          <w:rFonts w:ascii="Prenton RP Pro Light" w:hAnsi="Prenton RP Pro Light"/>
          <w:szCs w:val="18"/>
        </w:rPr>
        <w:tab/>
        <w:t>aannemingsmodaliteiten – materialenlijst</w:t>
      </w:r>
      <w:r w:rsidRPr="00BA461D">
        <w:rPr>
          <w:rFonts w:ascii="Prenton RP Pro Light" w:hAnsi="Prenton RP Pro Light"/>
          <w:szCs w:val="18"/>
        </w:rPr>
        <w:tab/>
      </w:r>
      <w:r w:rsidRPr="00BA461D">
        <w:rPr>
          <w:rStyle w:val="SpecsQuantityCode"/>
          <w:rFonts w:ascii="Prenton RP Pro Light" w:hAnsi="Prenton RP Pro Light"/>
        </w:rPr>
        <w:t>|PM|</w:t>
      </w:r>
      <w:bookmarkEnd w:id="105"/>
      <w:bookmarkEnd w:id="106"/>
      <w:bookmarkEnd w:id="107"/>
      <w:bookmarkEnd w:id="108"/>
      <w:bookmarkEnd w:id="109"/>
    </w:p>
    <w:p w14:paraId="3D5F7EC1"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138E812A"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aannemer legt op vraag van de architect of het Bestuur bij aanvang van de werken en/of minstens 15 dagen voor iedere levering of verwerking een lijst ter goedkeuring voor van alle te gebruiken materialen en systemen, samen met bijhorende representatieve stalen, kleurkaarten, technische fiches en eventueel voorgeschreven keuringsattesten. Wanneer dit gevraagd wordt, zal de aannemer de materialen, voor de aanvang van de werken, laten beproeven.</w:t>
      </w:r>
    </w:p>
    <w:p w14:paraId="5CFDF3EF"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Materialen</w:t>
      </w:r>
    </w:p>
    <w:p w14:paraId="15840333" w14:textId="77777777" w:rsidR="009C59B2" w:rsidRPr="00BA461D" w:rsidRDefault="009C59B2" w:rsidP="00AB324A">
      <w:pPr>
        <w:pStyle w:val="Plattetekstinspringen"/>
      </w:pPr>
      <w:r w:rsidRPr="00BA461D">
        <w:t>De materialen worden zoveel mogelijk in recycleerbare verpakkingen geleverd. Het verpakkingsmateriaal wordt systematisch gesorteerd op de werf. Vlarema is van toepassing.</w:t>
      </w:r>
    </w:p>
    <w:p w14:paraId="047B7A2C" w14:textId="77777777" w:rsidR="009C59B2" w:rsidRPr="00BA461D" w:rsidRDefault="009C59B2" w:rsidP="00AB324A">
      <w:pPr>
        <w:pStyle w:val="Plattetekstinspringen"/>
      </w:pPr>
      <w:r w:rsidRPr="00BA461D">
        <w:t>De aannemer toont aan de hand van de veiligheidsfiche (Safety Data Sheet) of de technische fiche aan dat er bij de productie van de gebruikte materialen geen stoffen voorkomen die als schadelijk beschouwd worden door de Europese richtlijn 67/548/EEC.</w:t>
      </w:r>
    </w:p>
    <w:p w14:paraId="100A97C5" w14:textId="77777777" w:rsidR="009C59B2" w:rsidRPr="00BA461D" w:rsidRDefault="009C59B2" w:rsidP="00AB324A">
      <w:pPr>
        <w:pStyle w:val="Plattetekstinspringen"/>
      </w:pPr>
      <w:r w:rsidRPr="00BA461D">
        <w:t>Afwerkingsmaterialen en -producten die in contact staan met de binnenomgeving van het gebouw mogen geen stoffen bevatten die kankerverwekkend (R40, R45, R49), mutageen (R46, R68), schadelijk of giftig voor de voortplanting (R60, R61, R62, R63) of toxisch (R23, R24, R25, R26, R27, R28) zijn. Hierbij wordt verwezen naar de Europese Verordening (EG) nr. 1272/2008.</w:t>
      </w:r>
    </w:p>
    <w:p w14:paraId="016D135F" w14:textId="77777777" w:rsidR="009C59B2" w:rsidRPr="00BA461D" w:rsidRDefault="009C59B2" w:rsidP="009C59B2">
      <w:pPr>
        <w:pStyle w:val="Kop2"/>
      </w:pPr>
      <w:bookmarkStart w:id="111" w:name="_Toc381882092"/>
      <w:bookmarkStart w:id="112" w:name="_Toc390332167"/>
      <w:bookmarkStart w:id="113" w:name="_Toc100565178"/>
      <w:bookmarkStart w:id="114" w:name="_Toc129083818"/>
      <w:bookmarkStart w:id="115" w:name="_Toc132240219"/>
      <w:bookmarkStart w:id="116" w:name="c3a_art_01_20_"/>
      <w:bookmarkEnd w:id="110"/>
      <w:r w:rsidRPr="00BA461D">
        <w:lastRenderedPageBreak/>
        <w:t>01.20.</w:t>
      </w:r>
      <w:r w:rsidRPr="00BA461D">
        <w:tab/>
        <w:t>werfcoördinatie – algemeen</w:t>
      </w:r>
      <w:bookmarkEnd w:id="111"/>
      <w:bookmarkEnd w:id="112"/>
      <w:bookmarkEnd w:id="113"/>
      <w:bookmarkEnd w:id="114"/>
      <w:bookmarkEnd w:id="115"/>
    </w:p>
    <w:p w14:paraId="508CDCD5" w14:textId="77777777" w:rsidR="009C59B2" w:rsidRPr="00BA461D" w:rsidRDefault="009C59B2" w:rsidP="009C59B2">
      <w:pPr>
        <w:pStyle w:val="Kop3"/>
        <w:rPr>
          <w:rFonts w:ascii="Prenton RP Pro Light" w:hAnsi="Prenton RP Pro Light"/>
          <w:szCs w:val="18"/>
        </w:rPr>
      </w:pPr>
      <w:bookmarkStart w:id="117" w:name="_Toc381882093"/>
      <w:bookmarkStart w:id="118" w:name="_Toc390332168"/>
      <w:bookmarkStart w:id="119" w:name="_Toc100565179"/>
      <w:bookmarkStart w:id="120" w:name="_Toc129083819"/>
      <w:bookmarkStart w:id="121" w:name="_Toc132240220"/>
      <w:bookmarkStart w:id="122" w:name="c3a_art_01_21_"/>
      <w:bookmarkEnd w:id="116"/>
      <w:r w:rsidRPr="00BA461D">
        <w:rPr>
          <w:rFonts w:ascii="Prenton RP Pro Light" w:hAnsi="Prenton RP Pro Light"/>
          <w:szCs w:val="18"/>
        </w:rPr>
        <w:t>01.21.</w:t>
      </w:r>
      <w:r w:rsidRPr="00BA461D">
        <w:rPr>
          <w:rFonts w:ascii="Prenton RP Pro Light" w:hAnsi="Prenton RP Pro Light"/>
          <w:szCs w:val="18"/>
        </w:rPr>
        <w:tab/>
        <w:t>werfcoördinatie – planning van de werken</w:t>
      </w:r>
      <w:r w:rsidRPr="00BA461D">
        <w:rPr>
          <w:rFonts w:ascii="Prenton RP Pro Light" w:hAnsi="Prenton RP Pro Light"/>
          <w:szCs w:val="18"/>
        </w:rPr>
        <w:tab/>
      </w:r>
      <w:r w:rsidRPr="00BA461D">
        <w:rPr>
          <w:rStyle w:val="SpecsQuantityCode"/>
          <w:rFonts w:ascii="Prenton RP Pro Light" w:hAnsi="Prenton RP Pro Light"/>
        </w:rPr>
        <w:t>|PM|</w:t>
      </w:r>
      <w:bookmarkEnd w:id="117"/>
      <w:bookmarkEnd w:id="118"/>
      <w:bookmarkEnd w:id="119"/>
      <w:bookmarkEnd w:id="120"/>
      <w:bookmarkEnd w:id="121"/>
    </w:p>
    <w:p w14:paraId="4700AF7F"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00597175"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Voor de aanvang van de werken moet een globale planning opgemaakt worden in samenspraak met de opdrachtgever, de architect, de betrokken </w:t>
      </w:r>
      <w:proofErr w:type="spellStart"/>
      <w:r w:rsidRPr="00BA461D">
        <w:rPr>
          <w:rFonts w:ascii="Prenton RP Pro Light" w:hAnsi="Prenton RP Pro Light"/>
          <w:sz w:val="18"/>
          <w:szCs w:val="18"/>
        </w:rPr>
        <w:t>studiebureau’s</w:t>
      </w:r>
      <w:proofErr w:type="spellEnd"/>
      <w:r w:rsidRPr="00BA461D">
        <w:rPr>
          <w:rFonts w:ascii="Prenton RP Pro Light" w:hAnsi="Prenton RP Pro Light"/>
          <w:sz w:val="18"/>
          <w:szCs w:val="18"/>
        </w:rPr>
        <w:t xml:space="preserve"> en nutsmaatschappijen. Deze planning houdt rekening met de vastgelegde uitvoeringstermijnen door de verschillende onderaannemers. Eventuele opmerkingen zullen door de aannemer in een herziene versie worden verwerkt. Op regelmatige tijdstippen zal de planning worden geëvalueerd, </w:t>
      </w:r>
      <w:proofErr w:type="spellStart"/>
      <w:r w:rsidRPr="00BA461D">
        <w:rPr>
          <w:rFonts w:ascii="Prenton RP Pro Light" w:hAnsi="Prenton RP Pro Light"/>
          <w:sz w:val="18"/>
          <w:szCs w:val="18"/>
        </w:rPr>
        <w:t>i.f.v</w:t>
      </w:r>
      <w:proofErr w:type="spellEnd"/>
      <w:r w:rsidRPr="00BA461D">
        <w:rPr>
          <w:rFonts w:ascii="Prenton RP Pro Light" w:hAnsi="Prenton RP Pro Light"/>
          <w:sz w:val="18"/>
          <w:szCs w:val="18"/>
        </w:rPr>
        <w:t xml:space="preserve">. de vordering van de werken, de vastgelegde uitvoeringstermijn en gebeurlijke </w:t>
      </w:r>
      <w:proofErr w:type="spellStart"/>
      <w:r w:rsidRPr="00BA461D">
        <w:rPr>
          <w:rFonts w:ascii="Prenton RP Pro Light" w:hAnsi="Prenton RP Pro Light"/>
          <w:sz w:val="18"/>
          <w:szCs w:val="18"/>
        </w:rPr>
        <w:t>termijnsverlengingen</w:t>
      </w:r>
      <w:proofErr w:type="spellEnd"/>
      <w:r w:rsidRPr="00BA461D">
        <w:rPr>
          <w:rFonts w:ascii="Prenton RP Pro Light" w:hAnsi="Prenton RP Pro Light"/>
          <w:sz w:val="18"/>
          <w:szCs w:val="18"/>
        </w:rPr>
        <w:t>.</w:t>
      </w:r>
    </w:p>
    <w:p w14:paraId="02625293" w14:textId="77777777" w:rsidR="009C59B2" w:rsidRPr="00BA461D" w:rsidRDefault="009C59B2" w:rsidP="009C59B2">
      <w:pPr>
        <w:pStyle w:val="Kop3"/>
        <w:rPr>
          <w:rFonts w:ascii="Prenton RP Pro Light" w:hAnsi="Prenton RP Pro Light"/>
          <w:szCs w:val="18"/>
        </w:rPr>
      </w:pPr>
      <w:bookmarkStart w:id="123" w:name="_Toc381882094"/>
      <w:bookmarkStart w:id="124" w:name="_Toc390332169"/>
      <w:bookmarkStart w:id="125" w:name="_Toc100565180"/>
      <w:bookmarkStart w:id="126" w:name="_Toc129083820"/>
      <w:bookmarkStart w:id="127" w:name="_Toc132240221"/>
      <w:bookmarkStart w:id="128" w:name="c3a_art_01_22_"/>
      <w:bookmarkEnd w:id="122"/>
      <w:r w:rsidRPr="00BA461D">
        <w:rPr>
          <w:rFonts w:ascii="Prenton RP Pro Light" w:hAnsi="Prenton RP Pro Light"/>
          <w:szCs w:val="18"/>
        </w:rPr>
        <w:t>01.22.</w:t>
      </w:r>
      <w:r w:rsidRPr="00BA461D">
        <w:rPr>
          <w:rFonts w:ascii="Prenton RP Pro Light" w:hAnsi="Prenton RP Pro Light"/>
          <w:szCs w:val="18"/>
        </w:rPr>
        <w:tab/>
        <w:t>werfcoördinatie – werfleiding en controle</w:t>
      </w:r>
      <w:r w:rsidRPr="00BA461D">
        <w:rPr>
          <w:rFonts w:ascii="Prenton RP Pro Light" w:hAnsi="Prenton RP Pro Light"/>
          <w:szCs w:val="18"/>
        </w:rPr>
        <w:tab/>
      </w:r>
      <w:r w:rsidRPr="00BA461D">
        <w:rPr>
          <w:rStyle w:val="SpecsQuantityCode"/>
          <w:rFonts w:ascii="Prenton RP Pro Light" w:hAnsi="Prenton RP Pro Light"/>
        </w:rPr>
        <w:t>|PM|</w:t>
      </w:r>
      <w:bookmarkEnd w:id="123"/>
      <w:bookmarkEnd w:id="124"/>
      <w:bookmarkEnd w:id="125"/>
      <w:bookmarkEnd w:id="126"/>
      <w:bookmarkEnd w:id="127"/>
    </w:p>
    <w:p w14:paraId="1106864E"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425B2954" w14:textId="77777777" w:rsidR="009C59B2" w:rsidRPr="00BA461D" w:rsidRDefault="009C59B2" w:rsidP="009C59B2">
      <w:pPr>
        <w:pStyle w:val="Kop7"/>
        <w:rPr>
          <w:szCs w:val="18"/>
        </w:rPr>
      </w:pPr>
      <w:r w:rsidRPr="00BA461D">
        <w:rPr>
          <w:szCs w:val="18"/>
        </w:rPr>
        <w:t>WERFLEIDING</w:t>
      </w:r>
    </w:p>
    <w:p w14:paraId="3E4D4EA6"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aannemer neemt persoonlijk de leiding van en het toezicht op de werken op zich of wijst hiervoor een gemachtigde aan, die als werfverantwoordelijke instaat voor de goede uitvoering van de opdracht. De gemachtigde moet door het Bestuur worden erkend. Het Bestuur heeft steeds het recht om de gemachtigde te doen vervangen. Op de werf moet steeds een verantwoordelijke aanwezig zijn die de Nederlandse taal machtig is.</w:t>
      </w:r>
    </w:p>
    <w:p w14:paraId="36CF1145" w14:textId="77777777" w:rsidR="009C59B2" w:rsidRPr="00BA461D" w:rsidRDefault="009C59B2" w:rsidP="009C59B2">
      <w:pPr>
        <w:pStyle w:val="Kop7"/>
        <w:rPr>
          <w:szCs w:val="18"/>
        </w:rPr>
      </w:pPr>
      <w:r w:rsidRPr="00BA461D">
        <w:rPr>
          <w:szCs w:val="18"/>
        </w:rPr>
        <w:t>WERFCONTROLE</w:t>
      </w:r>
    </w:p>
    <w:p w14:paraId="40D64B2C"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0p de werf is steeds een kopie van het volledige aannemingsdossier aanwezig. De plannen worden op een afgesproken plaats opgehangen; hierop worden alle verbeteringen en aanpassingen aangeduid. Deze wijzigingen worden, na goedkeuring door de architect en/of opdrachtgever, in het dagboek der werken en/of de werfverslagen genoteerd. </w:t>
      </w:r>
    </w:p>
    <w:p w14:paraId="780EBF48"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Het dagboek der werken en een kopie van alle werfverslagen moeten zich steeds op de bouwplaats bevinden in het werfkantoor.</w:t>
      </w:r>
    </w:p>
    <w:p w14:paraId="68CD275D"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aannemer stelt het nodige materieel, leveringen en personeel ter beschikking van het Bestuur en de controleorganen om al de door hen nuttig geachte controles uit te voeren.</w:t>
      </w:r>
    </w:p>
    <w:p w14:paraId="216BFE84" w14:textId="77777777" w:rsidR="009C59B2" w:rsidRPr="00BA461D" w:rsidRDefault="009C59B2" w:rsidP="009C59B2">
      <w:pPr>
        <w:pStyle w:val="Kop3"/>
        <w:rPr>
          <w:rFonts w:ascii="Prenton RP Pro Light" w:hAnsi="Prenton RP Pro Light"/>
          <w:szCs w:val="18"/>
        </w:rPr>
      </w:pPr>
      <w:bookmarkStart w:id="129" w:name="_Toc381882095"/>
      <w:bookmarkStart w:id="130" w:name="_Toc390332170"/>
      <w:bookmarkStart w:id="131" w:name="_Toc100565181"/>
      <w:bookmarkStart w:id="132" w:name="_Toc129083821"/>
      <w:bookmarkStart w:id="133" w:name="_Toc132240222"/>
      <w:bookmarkStart w:id="134" w:name="c3a_art_01_23_"/>
      <w:bookmarkEnd w:id="128"/>
      <w:r w:rsidRPr="00BA461D">
        <w:rPr>
          <w:rFonts w:ascii="Prenton RP Pro Light" w:hAnsi="Prenton RP Pro Light"/>
          <w:szCs w:val="18"/>
        </w:rPr>
        <w:t>01.23.</w:t>
      </w:r>
      <w:r w:rsidRPr="00BA461D">
        <w:rPr>
          <w:rFonts w:ascii="Prenton RP Pro Light" w:hAnsi="Prenton RP Pro Light"/>
          <w:szCs w:val="18"/>
        </w:rPr>
        <w:tab/>
        <w:t>werfcoördinatie – werfvergaderingen</w:t>
      </w:r>
      <w:r w:rsidRPr="00BA461D">
        <w:rPr>
          <w:rFonts w:ascii="Prenton RP Pro Light" w:hAnsi="Prenton RP Pro Light"/>
          <w:szCs w:val="18"/>
        </w:rPr>
        <w:tab/>
      </w:r>
      <w:r w:rsidRPr="00BA461D">
        <w:rPr>
          <w:rStyle w:val="SpecsQuantityCode"/>
          <w:rFonts w:ascii="Prenton RP Pro Light" w:hAnsi="Prenton RP Pro Light"/>
        </w:rPr>
        <w:t>|PM|</w:t>
      </w:r>
      <w:bookmarkEnd w:id="129"/>
      <w:bookmarkEnd w:id="130"/>
      <w:bookmarkEnd w:id="131"/>
      <w:bookmarkEnd w:id="132"/>
      <w:bookmarkEnd w:id="133"/>
    </w:p>
    <w:p w14:paraId="470FDEBA"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46E05811"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Minstens 2 </w:t>
      </w:r>
      <w:proofErr w:type="spellStart"/>
      <w:r w:rsidRPr="00BA461D">
        <w:rPr>
          <w:rFonts w:ascii="Prenton RP Pro Light" w:hAnsi="Prenton RP Pro Light"/>
          <w:sz w:val="18"/>
          <w:szCs w:val="18"/>
        </w:rPr>
        <w:t>werfveraderingen</w:t>
      </w:r>
      <w:proofErr w:type="spellEnd"/>
      <w:r w:rsidRPr="00BA461D">
        <w:rPr>
          <w:rFonts w:ascii="Prenton RP Pro Light" w:hAnsi="Prenton RP Pro Light"/>
          <w:sz w:val="18"/>
          <w:szCs w:val="18"/>
        </w:rPr>
        <w:t xml:space="preserve"> vinden plaats. 1 bij opmeting (voor opmaak orderbevestiging) &amp; 1 na afloop van de werken voor inspectie oplevering. Er wordt in samenspraak tussen de opdrachtgever, de architect en de aannemer een bepaalde dag en uur afgesproken waarop de werfvergaderingen worden gehouden.</w:t>
      </w:r>
    </w:p>
    <w:p w14:paraId="279F5D7E"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Uitvoering</w:t>
      </w:r>
    </w:p>
    <w:p w14:paraId="27D27208" w14:textId="77777777" w:rsidR="009C59B2" w:rsidRPr="00BA461D" w:rsidRDefault="009C59B2" w:rsidP="00AB324A">
      <w:pPr>
        <w:pStyle w:val="Plattetekstinspringen"/>
      </w:pPr>
      <w:r w:rsidRPr="00BA461D">
        <w:t>Indien geen specifieke problemen in de werfvergadering worden besproken, mag de aannemer vertegenwoordigd zijn door een gemachtigde. Indien voorafgaandelijk gesignaleerd wordt dat op de werfvergadering een specifiek probleem zal worden besproken, moet de aannemer daarbij vertegenwoordigd zijn door een terzake bevoegd afgevaardigde.</w:t>
      </w:r>
    </w:p>
    <w:p w14:paraId="4F6D6CC7" w14:textId="77777777" w:rsidR="009C59B2" w:rsidRPr="00BA461D" w:rsidRDefault="009C59B2" w:rsidP="00AB324A">
      <w:pPr>
        <w:pStyle w:val="Plattetekstinspringen"/>
      </w:pPr>
      <w:r w:rsidRPr="00BA461D">
        <w:t>Eventueel bijkomende vergaderingen op uitnodiging van de architect zijn verplichtend voor de aannemer. In overleg tussen het Bestuur en de architect worden dag en uur bepaald.</w:t>
      </w:r>
    </w:p>
    <w:p w14:paraId="33F30043" w14:textId="77777777" w:rsidR="009C59B2" w:rsidRPr="00BA461D" w:rsidRDefault="009C59B2" w:rsidP="00AB324A">
      <w:pPr>
        <w:pStyle w:val="Plattetekstinspringen"/>
      </w:pPr>
      <w:r w:rsidRPr="00BA461D">
        <w:t xml:space="preserve">Van elke werfvergadering wordt door de architect een werfverslag opgemaakt waarin alle besproken punten worden opgenomen en dat aan alle betrokken personen wordt overhandigd of toegestuurd. Deze verslagen zullen de waarde hebben van een aangetekende briefwisseling. Alle punten waarop geen bezwaar gemaakt is, worden als bekrachtigd beschouwd. </w:t>
      </w:r>
    </w:p>
    <w:p w14:paraId="0C5DC862" w14:textId="77777777" w:rsidR="009C59B2" w:rsidRPr="00BA461D" w:rsidRDefault="009C59B2" w:rsidP="009C59B2">
      <w:pPr>
        <w:pStyle w:val="Kop3"/>
        <w:rPr>
          <w:rFonts w:ascii="Prenton RP Pro Light" w:hAnsi="Prenton RP Pro Light"/>
          <w:szCs w:val="18"/>
        </w:rPr>
      </w:pPr>
      <w:bookmarkStart w:id="135" w:name="_Toc381882097"/>
      <w:bookmarkStart w:id="136" w:name="_Toc390332172"/>
      <w:bookmarkStart w:id="137" w:name="_Toc100565182"/>
      <w:bookmarkStart w:id="138" w:name="_Toc129083822"/>
      <w:bookmarkStart w:id="139" w:name="_Toc132240223"/>
      <w:bookmarkStart w:id="140" w:name="c3a_art_01_25_"/>
      <w:bookmarkEnd w:id="134"/>
      <w:r w:rsidRPr="00BA461D">
        <w:rPr>
          <w:rFonts w:ascii="Prenton RP Pro Light" w:hAnsi="Prenton RP Pro Light"/>
          <w:szCs w:val="18"/>
        </w:rPr>
        <w:t>01.25.</w:t>
      </w:r>
      <w:r w:rsidRPr="00BA461D">
        <w:rPr>
          <w:rFonts w:ascii="Prenton RP Pro Light" w:hAnsi="Prenton RP Pro Light"/>
          <w:szCs w:val="18"/>
        </w:rPr>
        <w:tab/>
        <w:t>werfcoördinatie – as-</w:t>
      </w:r>
      <w:proofErr w:type="spellStart"/>
      <w:r w:rsidRPr="00BA461D">
        <w:rPr>
          <w:rFonts w:ascii="Prenton RP Pro Light" w:hAnsi="Prenton RP Pro Light"/>
          <w:szCs w:val="18"/>
        </w:rPr>
        <w:t>builtdossier</w:t>
      </w:r>
      <w:proofErr w:type="spellEnd"/>
      <w:r w:rsidRPr="00BA461D">
        <w:rPr>
          <w:rFonts w:ascii="Prenton RP Pro Light" w:hAnsi="Prenton RP Pro Light"/>
          <w:szCs w:val="18"/>
        </w:rPr>
        <w:tab/>
      </w:r>
      <w:r w:rsidRPr="00BA461D">
        <w:rPr>
          <w:rStyle w:val="SpecsQuantityCode"/>
          <w:rFonts w:ascii="Prenton RP Pro Light" w:hAnsi="Prenton RP Pro Light"/>
        </w:rPr>
        <w:t>|PM|</w:t>
      </w:r>
      <w:bookmarkEnd w:id="135"/>
      <w:bookmarkEnd w:id="136"/>
      <w:bookmarkEnd w:id="137"/>
      <w:bookmarkEnd w:id="138"/>
      <w:bookmarkEnd w:id="139"/>
    </w:p>
    <w:p w14:paraId="04DD1A5E"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3149358E"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aannemer levert de nodige </w:t>
      </w:r>
      <w:proofErr w:type="spellStart"/>
      <w:r w:rsidRPr="00BA461D">
        <w:rPr>
          <w:rFonts w:ascii="Prenton RP Pro Light" w:hAnsi="Prenton RP Pro Light"/>
          <w:sz w:val="18"/>
          <w:szCs w:val="18"/>
        </w:rPr>
        <w:t>asbuilt</w:t>
      </w:r>
      <w:proofErr w:type="spellEnd"/>
      <w:r w:rsidRPr="00BA461D">
        <w:rPr>
          <w:rFonts w:ascii="Prenton RP Pro Light" w:hAnsi="Prenton RP Pro Light"/>
          <w:sz w:val="18"/>
          <w:szCs w:val="18"/>
        </w:rPr>
        <w:t xml:space="preserve">-plannen aan het Bestuur en de veiligheidscoördinator-verwezenlijking voor de samenstelling van het postinterventiedossier. </w:t>
      </w:r>
    </w:p>
    <w:p w14:paraId="60986545"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Uitvoering</w:t>
      </w:r>
    </w:p>
    <w:p w14:paraId="5171FC5B" w14:textId="77777777" w:rsidR="009C59B2" w:rsidRPr="00BA461D" w:rsidRDefault="009C59B2" w:rsidP="00AB324A">
      <w:pPr>
        <w:pStyle w:val="Plattetekstinspringen"/>
      </w:pPr>
      <w:r w:rsidRPr="00BA461D">
        <w:t>Het betreft een minimum aan (digitale) foto’s van de uitgevoerde werken.</w:t>
      </w:r>
    </w:p>
    <w:p w14:paraId="1CEB054E" w14:textId="77777777" w:rsidR="009C59B2" w:rsidRPr="00BA461D" w:rsidRDefault="009C59B2" w:rsidP="00AB324A">
      <w:pPr>
        <w:pStyle w:val="Plattetekstinspringen"/>
      </w:pPr>
      <w:r w:rsidRPr="00BA461D">
        <w:t>De complete orderbevestiging met thermische berekening van de ramen.</w:t>
      </w:r>
    </w:p>
    <w:p w14:paraId="7F37376E" w14:textId="77777777" w:rsidR="009C59B2" w:rsidRPr="00BA461D" w:rsidRDefault="009C59B2" w:rsidP="00AB324A">
      <w:pPr>
        <w:pStyle w:val="Plattetekstinspringen"/>
      </w:pPr>
      <w:r w:rsidRPr="00BA461D">
        <w:t>De technische fiches van alle toegepaste producten: profielen, glas, dorpelprofielen, raamroosters, raamkrukken, deurkrukken, sloten…</w:t>
      </w:r>
    </w:p>
    <w:p w14:paraId="04567CB6" w14:textId="77777777" w:rsidR="009C59B2" w:rsidRPr="00BA461D" w:rsidRDefault="009C59B2" w:rsidP="009C59B2">
      <w:pPr>
        <w:pStyle w:val="Kop2"/>
      </w:pPr>
      <w:bookmarkStart w:id="141" w:name="_Toc381882099"/>
      <w:bookmarkStart w:id="142" w:name="_Toc390332174"/>
      <w:bookmarkStart w:id="143" w:name="_Toc100565183"/>
      <w:bookmarkStart w:id="144" w:name="_Toc129083823"/>
      <w:bookmarkStart w:id="145" w:name="_Toc132240224"/>
      <w:bookmarkStart w:id="146" w:name="c3a_art_01_30_"/>
      <w:bookmarkEnd w:id="140"/>
      <w:r w:rsidRPr="00BA461D">
        <w:lastRenderedPageBreak/>
        <w:t>01.30.</w:t>
      </w:r>
      <w:r w:rsidRPr="00BA461D">
        <w:tab/>
        <w:t>werfcondities – algemeen</w:t>
      </w:r>
      <w:bookmarkEnd w:id="141"/>
      <w:bookmarkEnd w:id="142"/>
      <w:bookmarkEnd w:id="143"/>
      <w:bookmarkEnd w:id="144"/>
      <w:bookmarkEnd w:id="145"/>
    </w:p>
    <w:p w14:paraId="04FB0E70" w14:textId="77777777" w:rsidR="009C59B2" w:rsidRPr="00BA461D" w:rsidRDefault="009C59B2" w:rsidP="009C59B2">
      <w:pPr>
        <w:pStyle w:val="Kop3"/>
        <w:rPr>
          <w:rFonts w:ascii="Prenton RP Pro Light" w:hAnsi="Prenton RP Pro Light"/>
          <w:szCs w:val="18"/>
        </w:rPr>
      </w:pPr>
      <w:bookmarkStart w:id="147" w:name="_Toc381882100"/>
      <w:bookmarkStart w:id="148" w:name="_Toc390332175"/>
      <w:bookmarkStart w:id="149" w:name="_Toc100565184"/>
      <w:bookmarkStart w:id="150" w:name="_Toc129083824"/>
      <w:bookmarkStart w:id="151" w:name="_Toc132240225"/>
      <w:bookmarkStart w:id="152" w:name="c3a_art_01_31_"/>
      <w:bookmarkEnd w:id="146"/>
      <w:r w:rsidRPr="00BA461D">
        <w:rPr>
          <w:rFonts w:ascii="Prenton RP Pro Light" w:hAnsi="Prenton RP Pro Light"/>
          <w:szCs w:val="18"/>
        </w:rPr>
        <w:t>01.31.</w:t>
      </w:r>
      <w:r w:rsidRPr="00BA461D">
        <w:rPr>
          <w:rFonts w:ascii="Prenton RP Pro Light" w:hAnsi="Prenton RP Pro Light"/>
          <w:szCs w:val="18"/>
        </w:rPr>
        <w:tab/>
        <w:t>werfcondities – orde en netheid</w:t>
      </w:r>
      <w:r w:rsidRPr="00BA461D">
        <w:rPr>
          <w:rFonts w:ascii="Prenton RP Pro Light" w:hAnsi="Prenton RP Pro Light"/>
          <w:szCs w:val="18"/>
        </w:rPr>
        <w:tab/>
      </w:r>
      <w:r w:rsidRPr="00BA461D">
        <w:rPr>
          <w:rStyle w:val="SpecsQuantityCode"/>
          <w:rFonts w:ascii="Prenton RP Pro Light" w:hAnsi="Prenton RP Pro Light"/>
        </w:rPr>
        <w:t>|PM|</w:t>
      </w:r>
      <w:bookmarkEnd w:id="147"/>
      <w:bookmarkEnd w:id="148"/>
      <w:bookmarkEnd w:id="149"/>
      <w:bookmarkEnd w:id="150"/>
      <w:bookmarkEnd w:id="151"/>
    </w:p>
    <w:p w14:paraId="2E659AA2"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0AE9F852"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hoofdaannemer richt een nette en ordentelijke werf in en is gedurende de hele uitvoering van de werken verantwoordelijk voor het onderhoud en regelmatig opruimen ervan. </w:t>
      </w:r>
    </w:p>
    <w:p w14:paraId="4CE80F7F"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Uitvoering</w:t>
      </w:r>
    </w:p>
    <w:p w14:paraId="7DA74D54" w14:textId="77777777" w:rsidR="009C59B2" w:rsidRPr="00BA461D" w:rsidRDefault="009C59B2" w:rsidP="009C59B2">
      <w:pPr>
        <w:pStyle w:val="Kop7"/>
        <w:rPr>
          <w:szCs w:val="18"/>
        </w:rPr>
      </w:pPr>
      <w:r w:rsidRPr="00BA461D">
        <w:rPr>
          <w:szCs w:val="18"/>
        </w:rPr>
        <w:t>TUSSENTIJDS OPRUIMEN &amp; REINIGEN VAN DE BOUWPLAATS</w:t>
      </w:r>
    </w:p>
    <w:p w14:paraId="164E99B0"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Tot aan de voorlopige oplevering staat de aannemer in voor:</w:t>
      </w:r>
    </w:p>
    <w:p w14:paraId="606AA650" w14:textId="77777777" w:rsidR="009C59B2" w:rsidRPr="00BA461D" w:rsidRDefault="009C59B2" w:rsidP="00AB324A">
      <w:pPr>
        <w:pStyle w:val="Plattetekstinspringen"/>
      </w:pPr>
      <w:r w:rsidRPr="00BA461D">
        <w:t>het wekelijks opruimen van de bouwplaats en reinigen van werflokalen, of telkens het opdrachtgevend Bestuur, architect of veiligheidscoördinator hierom verzoeken</w:t>
      </w:r>
    </w:p>
    <w:p w14:paraId="767B3FCC" w14:textId="77777777" w:rsidR="009C59B2" w:rsidRPr="00BA461D" w:rsidRDefault="009C59B2" w:rsidP="00AB324A">
      <w:pPr>
        <w:pStyle w:val="Plattetekstinspringen"/>
      </w:pPr>
      <w:r w:rsidRPr="00BA461D">
        <w:t xml:space="preserve">het regelmatig opruimen en verwijderen van de werf van alle puin, afval, overschotten van gebruikte materialen of afval van de door hem en/of zijn onderaannemers uitgevoerde werken. </w:t>
      </w:r>
    </w:p>
    <w:p w14:paraId="714B7529" w14:textId="77777777" w:rsidR="009C59B2" w:rsidRPr="00BA461D" w:rsidRDefault="009C59B2" w:rsidP="00AB324A">
      <w:pPr>
        <w:pStyle w:val="Plattetekstinspringen"/>
      </w:pPr>
      <w:r w:rsidRPr="00BA461D">
        <w:t>het treffen van alle maatregelen om de toegangswegen tot de werf (wegenis, riolen) proper te houden; alle door het gemeentebestuur opgelegde waarborgen betreffende het openbaar domein zijn daarbij ten laste van de aannemer.</w:t>
      </w:r>
    </w:p>
    <w:p w14:paraId="76DA9011" w14:textId="77777777" w:rsidR="009C59B2" w:rsidRPr="00BA461D" w:rsidRDefault="009C59B2" w:rsidP="009C59B2">
      <w:pPr>
        <w:pStyle w:val="Kop7"/>
        <w:rPr>
          <w:szCs w:val="18"/>
        </w:rPr>
      </w:pPr>
      <w:r w:rsidRPr="00BA461D">
        <w:rPr>
          <w:szCs w:val="18"/>
        </w:rPr>
        <w:t>ALGEMENE SCHOONMAAK VOOR DE VOORLOPIGE OPLEVERING</w:t>
      </w:r>
    </w:p>
    <w:p w14:paraId="39D5C4DA" w14:textId="77777777" w:rsidR="009C59B2" w:rsidRPr="00BA461D" w:rsidRDefault="009C59B2" w:rsidP="00AB324A">
      <w:pPr>
        <w:pStyle w:val="Plattetekstinspringen"/>
      </w:pPr>
      <w:r w:rsidRPr="00BA461D">
        <w:t>Bij het beëindigen van de werken en voor er tot de voorlopige oplevering kan worden overgegaan, moet de aannemer zorgen voor een grondige opkuis van de volledige werf, zowel buiten als binnen de gebouwen, door hem gebouwd, uitgerust of gebruikt tijdens de werken, ongeacht of de vervuiling door hemzelf of zijn onderaannemers werd veroorzaakt. Deze algemene opkuis omvat o.a. het weghalen van klevers, het wassen van alle schrijnwerk en beglazing, bevloeringen, vensterbanken, sanitaire toestellen,  …. De reinigingswerken gebeuren met aangepaste producten en waar vereist door gekwalificeerd personeel.</w:t>
      </w:r>
    </w:p>
    <w:p w14:paraId="58EDAF98"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Keuring</w:t>
      </w:r>
    </w:p>
    <w:p w14:paraId="3176303D" w14:textId="77777777" w:rsidR="009C59B2" w:rsidRPr="00BA461D" w:rsidRDefault="009C59B2" w:rsidP="00AB324A">
      <w:pPr>
        <w:pStyle w:val="Plattetekstinspringen"/>
      </w:pPr>
      <w:r w:rsidRPr="00BA461D">
        <w:t>De architect en het Bestuur behouden zich het recht voor om na schriftelijke aanmaning, en indien de aannemer hieraan geen gevolg heeft gegeven binnen de 8 dagen na ontvangst, de werf te laten opruimen door derden en de achtergelaten materialen te laten afvoeren. De kosten hiervoor worden onverminderd van de maandelijkse vorderingsstaat of eindafrekening van de aannemer afgehouden.</w:t>
      </w:r>
    </w:p>
    <w:p w14:paraId="1E255BB8" w14:textId="77777777" w:rsidR="009C59B2" w:rsidRPr="00BA461D" w:rsidRDefault="009C59B2" w:rsidP="009C59B2">
      <w:pPr>
        <w:pStyle w:val="Kop3"/>
        <w:rPr>
          <w:rFonts w:ascii="Prenton RP Pro Light" w:hAnsi="Prenton RP Pro Light"/>
          <w:szCs w:val="18"/>
        </w:rPr>
      </w:pPr>
      <w:bookmarkStart w:id="153" w:name="_Toc381882101"/>
      <w:bookmarkStart w:id="154" w:name="_Toc390332176"/>
      <w:bookmarkStart w:id="155" w:name="_Toc100565185"/>
      <w:bookmarkStart w:id="156" w:name="_Toc129083825"/>
      <w:bookmarkStart w:id="157" w:name="_Toc132240226"/>
      <w:bookmarkStart w:id="158" w:name="c3a_art_01_32_"/>
      <w:bookmarkEnd w:id="152"/>
      <w:r w:rsidRPr="00BA461D">
        <w:rPr>
          <w:rFonts w:ascii="Prenton RP Pro Light" w:hAnsi="Prenton RP Pro Light"/>
          <w:szCs w:val="18"/>
        </w:rPr>
        <w:t>01.32.</w:t>
      </w:r>
      <w:r w:rsidRPr="00BA461D">
        <w:rPr>
          <w:rFonts w:ascii="Prenton RP Pro Light" w:hAnsi="Prenton RP Pro Light"/>
          <w:szCs w:val="18"/>
        </w:rPr>
        <w:tab/>
        <w:t>werfcondities – geluids- en stofhinder</w:t>
      </w:r>
      <w:r w:rsidRPr="00BA461D">
        <w:rPr>
          <w:rFonts w:ascii="Prenton RP Pro Light" w:hAnsi="Prenton RP Pro Light"/>
          <w:szCs w:val="18"/>
        </w:rPr>
        <w:tab/>
      </w:r>
      <w:r w:rsidRPr="00BA461D">
        <w:rPr>
          <w:rStyle w:val="SpecsQuantityCode"/>
          <w:rFonts w:ascii="Prenton RP Pro Light" w:hAnsi="Prenton RP Pro Light"/>
        </w:rPr>
        <w:t>|PM|</w:t>
      </w:r>
      <w:bookmarkEnd w:id="153"/>
      <w:bookmarkEnd w:id="154"/>
      <w:bookmarkEnd w:id="155"/>
      <w:bookmarkEnd w:id="156"/>
      <w:bookmarkEnd w:id="157"/>
    </w:p>
    <w:p w14:paraId="1A3C673B"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1A50FD8E" w14:textId="77777777" w:rsidR="009C59B2" w:rsidRPr="00BA461D" w:rsidRDefault="009C59B2" w:rsidP="009C59B2">
      <w:pPr>
        <w:pStyle w:val="Kop7"/>
        <w:rPr>
          <w:szCs w:val="18"/>
        </w:rPr>
      </w:pPr>
      <w:r w:rsidRPr="00BA461D">
        <w:rPr>
          <w:szCs w:val="18"/>
        </w:rPr>
        <w:t>geluidshinder</w:t>
      </w:r>
    </w:p>
    <w:p w14:paraId="301BF020"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aannemer moet zijn machines en het aangewende materieel voorzien van alle geluiddempende middelen die de techniek hem ter beschikking stelt. In het bijzonder bij werkzaamheden in stedelijke omgevingen moet de geluidshinder tot een minimum beperkt worden, conform eventuele gemeentelijke voorschriften. Alle gebeurlijke klachten en/of boetes zijn ten laste van de aannemer. </w:t>
      </w:r>
    </w:p>
    <w:p w14:paraId="3AD7D6AA" w14:textId="77777777" w:rsidR="009C59B2" w:rsidRPr="00BA461D" w:rsidRDefault="009C59B2" w:rsidP="009C59B2">
      <w:pPr>
        <w:pStyle w:val="Kop7"/>
        <w:rPr>
          <w:szCs w:val="18"/>
        </w:rPr>
      </w:pPr>
      <w:r w:rsidRPr="00BA461D">
        <w:rPr>
          <w:szCs w:val="18"/>
        </w:rPr>
        <w:t>stofhinder</w:t>
      </w:r>
    </w:p>
    <w:p w14:paraId="055305D6"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Bij werken die gepaard gaan met opwaaiend stof, treft de aannemer de nodige maatregelen om de hinder voor de omgeving te beperken. De voorziene maatregelen kunnen bestaan uit het besproeien met water en/of het spannen van afschermende zeilen. Alle gebeurlijke klachten, schadeclaims en/of boetes zijn ten laste van de aannemer.</w:t>
      </w:r>
    </w:p>
    <w:p w14:paraId="5D13A08E" w14:textId="77777777" w:rsidR="009C59B2" w:rsidRPr="00BA461D" w:rsidRDefault="009C59B2" w:rsidP="009C59B2">
      <w:pPr>
        <w:pStyle w:val="Kop3"/>
        <w:rPr>
          <w:rFonts w:ascii="Prenton RP Pro Light" w:hAnsi="Prenton RP Pro Light"/>
          <w:szCs w:val="18"/>
        </w:rPr>
      </w:pPr>
      <w:bookmarkStart w:id="159" w:name="_Toc381882102"/>
      <w:bookmarkStart w:id="160" w:name="_Toc390332177"/>
      <w:bookmarkStart w:id="161" w:name="_Toc100565186"/>
      <w:bookmarkStart w:id="162" w:name="_Toc129083826"/>
      <w:bookmarkStart w:id="163" w:name="_Toc132240227"/>
      <w:bookmarkStart w:id="164" w:name="c3a_art_01_33_"/>
      <w:bookmarkEnd w:id="158"/>
      <w:r w:rsidRPr="00BA461D">
        <w:rPr>
          <w:rFonts w:ascii="Prenton RP Pro Light" w:hAnsi="Prenton RP Pro Light"/>
          <w:szCs w:val="18"/>
        </w:rPr>
        <w:t>01.33.</w:t>
      </w:r>
      <w:r w:rsidRPr="00BA461D">
        <w:rPr>
          <w:rFonts w:ascii="Prenton RP Pro Light" w:hAnsi="Prenton RP Pro Light"/>
          <w:szCs w:val="18"/>
        </w:rPr>
        <w:tab/>
        <w:t>werfcondities – nazorg</w:t>
      </w:r>
      <w:r w:rsidRPr="00BA461D">
        <w:rPr>
          <w:rFonts w:ascii="Prenton RP Pro Light" w:hAnsi="Prenton RP Pro Light"/>
          <w:szCs w:val="18"/>
        </w:rPr>
        <w:tab/>
      </w:r>
      <w:r w:rsidRPr="00BA461D">
        <w:rPr>
          <w:rStyle w:val="SpecsQuantityCode"/>
          <w:rFonts w:ascii="Prenton RP Pro Light" w:hAnsi="Prenton RP Pro Light"/>
        </w:rPr>
        <w:t>|PM|</w:t>
      </w:r>
      <w:bookmarkEnd w:id="159"/>
      <w:bookmarkEnd w:id="160"/>
      <w:bookmarkEnd w:id="161"/>
      <w:bookmarkEnd w:id="162"/>
      <w:bookmarkEnd w:id="163"/>
    </w:p>
    <w:p w14:paraId="5503622B"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7DD9EBC0"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De aannemer verbindt zich ertoe om de afgewerkte gebouwen en/of lokalen te beschermen en in goede staat te houden tot aan de voorlopige oplevering. Waar vereist zullen bouwdrogers, vorstbeschermers, e.d. worden voorzien.</w:t>
      </w:r>
    </w:p>
    <w:p w14:paraId="2C3626AD" w14:textId="77777777" w:rsidR="009C59B2" w:rsidRPr="00BA461D" w:rsidRDefault="009C59B2" w:rsidP="009C59B2">
      <w:pPr>
        <w:pStyle w:val="Kop2"/>
      </w:pPr>
      <w:bookmarkStart w:id="165" w:name="_Toc381882103"/>
      <w:bookmarkStart w:id="166" w:name="_Toc390332178"/>
      <w:bookmarkStart w:id="167" w:name="_Toc100565187"/>
      <w:bookmarkStart w:id="168" w:name="_Toc129083827"/>
      <w:bookmarkStart w:id="169" w:name="_Toc132240228"/>
      <w:bookmarkStart w:id="170" w:name="c3a_art_01_40_"/>
      <w:bookmarkEnd w:id="164"/>
      <w:r w:rsidRPr="00BA461D">
        <w:t>01.40.</w:t>
      </w:r>
      <w:r w:rsidRPr="00BA461D">
        <w:tab/>
        <w:t>veiligheidsvoorschriften – algemeen</w:t>
      </w:r>
      <w:bookmarkEnd w:id="165"/>
      <w:bookmarkEnd w:id="166"/>
      <w:r w:rsidRPr="00BA461D">
        <w:tab/>
      </w:r>
      <w:r w:rsidRPr="00BA461D">
        <w:rPr>
          <w:rStyle w:val="SpecsQuantityCode"/>
        </w:rPr>
        <w:t>|SOG|</w:t>
      </w:r>
      <w:bookmarkEnd w:id="167"/>
      <w:bookmarkEnd w:id="168"/>
      <w:bookmarkEnd w:id="169"/>
    </w:p>
    <w:p w14:paraId="3476937D"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Omschrijving</w:t>
      </w:r>
    </w:p>
    <w:p w14:paraId="4404F7AE" w14:textId="77777777" w:rsidR="009C59B2" w:rsidRPr="00BA461D" w:rsidRDefault="009C59B2" w:rsidP="009C59B2">
      <w:pPr>
        <w:pStyle w:val="Plattetekst"/>
        <w:rPr>
          <w:rFonts w:ascii="Prenton RP Pro Light" w:hAnsi="Prenton RP Pro Light"/>
          <w:sz w:val="18"/>
          <w:szCs w:val="18"/>
        </w:rPr>
      </w:pPr>
      <w:r w:rsidRPr="00BA461D">
        <w:rPr>
          <w:rFonts w:ascii="Prenton RP Pro Light" w:hAnsi="Prenton RP Pro Light"/>
          <w:sz w:val="18"/>
          <w:szCs w:val="18"/>
        </w:rPr>
        <w:t xml:space="preserve">De aannemer neemt op zijn verantwoordelijkheid alle nodige organisatorische en technische maatregelen om gedurende het ganse verloop van de werken de veiligheid te verzekeren van zijn personeel en van alle op de werf toe te laten personen. </w:t>
      </w:r>
    </w:p>
    <w:p w14:paraId="0D9E9CD0"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Meting</w:t>
      </w:r>
    </w:p>
    <w:p w14:paraId="18F29FCC" w14:textId="77777777" w:rsidR="009C59B2" w:rsidRPr="00BA461D" w:rsidRDefault="009C59B2" w:rsidP="00AB324A">
      <w:pPr>
        <w:pStyle w:val="Plattetekstinspringen"/>
      </w:pPr>
      <w:r w:rsidRPr="00BA461D">
        <w:t xml:space="preserve">aard van de overeenkomst: Som Over Geheel (SOG). </w:t>
      </w:r>
    </w:p>
    <w:p w14:paraId="2EE90C7C"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Materialen en uitvoering</w:t>
      </w:r>
    </w:p>
    <w:p w14:paraId="3D90AD71" w14:textId="77777777" w:rsidR="009C59B2" w:rsidRPr="00BA461D" w:rsidRDefault="009C59B2" w:rsidP="00AB324A">
      <w:pPr>
        <w:pStyle w:val="Plattetekstinspringen"/>
      </w:pPr>
      <w:r w:rsidRPr="00BA461D">
        <w:t>Alle werken worden uitgevoerd overeenkomstig de voorschriften van:</w:t>
      </w:r>
    </w:p>
    <w:p w14:paraId="725A8AF6" w14:textId="77777777" w:rsidR="009C59B2" w:rsidRPr="00BA461D" w:rsidRDefault="009C59B2" w:rsidP="009C59B2">
      <w:pPr>
        <w:pStyle w:val="Plattetekstinspringen2"/>
        <w:rPr>
          <w:rFonts w:ascii="Prenton RP Pro Light" w:hAnsi="Prenton RP Pro Light"/>
          <w:sz w:val="18"/>
          <w:szCs w:val="18"/>
        </w:rPr>
      </w:pPr>
      <w:r w:rsidRPr="00BA461D">
        <w:rPr>
          <w:rFonts w:ascii="Prenton RP Pro Light" w:hAnsi="Prenton RP Pro Light"/>
          <w:sz w:val="18"/>
          <w:szCs w:val="18"/>
        </w:rPr>
        <w:t>de Codex over het welzijn op het werk</w:t>
      </w:r>
    </w:p>
    <w:p w14:paraId="1691E114" w14:textId="77777777" w:rsidR="009C59B2" w:rsidRPr="00BA461D" w:rsidRDefault="009C59B2" w:rsidP="009C59B2">
      <w:pPr>
        <w:pStyle w:val="Plattetekstinspringen2"/>
        <w:rPr>
          <w:rFonts w:ascii="Prenton RP Pro Light" w:hAnsi="Prenton RP Pro Light"/>
          <w:sz w:val="18"/>
          <w:szCs w:val="18"/>
        </w:rPr>
      </w:pPr>
      <w:r w:rsidRPr="00BA461D">
        <w:rPr>
          <w:rFonts w:ascii="Prenton RP Pro Light" w:hAnsi="Prenton RP Pro Light"/>
          <w:sz w:val="18"/>
          <w:szCs w:val="18"/>
        </w:rPr>
        <w:lastRenderedPageBreak/>
        <w:t>de  welzijnswet van 04/08/1996</w:t>
      </w:r>
    </w:p>
    <w:p w14:paraId="75746A58" w14:textId="77777777" w:rsidR="009C59B2" w:rsidRPr="00BA461D" w:rsidRDefault="009C59B2" w:rsidP="009C59B2">
      <w:pPr>
        <w:pStyle w:val="Plattetekstinspringen2"/>
        <w:rPr>
          <w:rFonts w:ascii="Prenton RP Pro Light" w:hAnsi="Prenton RP Pro Light"/>
          <w:sz w:val="18"/>
          <w:szCs w:val="18"/>
        </w:rPr>
      </w:pPr>
      <w:r w:rsidRPr="00BA461D">
        <w:rPr>
          <w:rFonts w:ascii="Prenton RP Pro Light" w:hAnsi="Prenton RP Pro Light"/>
          <w:sz w:val="18"/>
          <w:szCs w:val="18"/>
        </w:rPr>
        <w:t>het KB van 25/01/2001 betreffende tijdelijke of mobiele bouwplaatsen, en haar wijzigingen</w:t>
      </w:r>
    </w:p>
    <w:p w14:paraId="0E20A703" w14:textId="77777777" w:rsidR="009C59B2" w:rsidRPr="00BA461D" w:rsidRDefault="009C59B2" w:rsidP="009C59B2">
      <w:pPr>
        <w:pStyle w:val="Plattetekstinspringen2"/>
        <w:rPr>
          <w:rFonts w:ascii="Prenton RP Pro Light" w:hAnsi="Prenton RP Pro Light"/>
          <w:sz w:val="18"/>
          <w:szCs w:val="18"/>
        </w:rPr>
      </w:pPr>
      <w:r w:rsidRPr="00BA461D">
        <w:rPr>
          <w:rFonts w:ascii="Prenton RP Pro Light" w:hAnsi="Prenton RP Pro Light"/>
          <w:sz w:val="18"/>
          <w:szCs w:val="18"/>
        </w:rPr>
        <w:t>de nog geldende voorschriften van het Algemeen Reglement voor de Arbeidsbescherming (ARAB)</w:t>
      </w:r>
    </w:p>
    <w:p w14:paraId="15B3C714" w14:textId="77777777" w:rsidR="009C59B2" w:rsidRPr="00BA461D" w:rsidRDefault="009C59B2" w:rsidP="009C59B2">
      <w:pPr>
        <w:pStyle w:val="Plattetekstinspringen2"/>
        <w:rPr>
          <w:rFonts w:ascii="Prenton RP Pro Light" w:hAnsi="Prenton RP Pro Light"/>
          <w:sz w:val="18"/>
          <w:szCs w:val="18"/>
        </w:rPr>
      </w:pPr>
      <w:r w:rsidRPr="00BA461D">
        <w:rPr>
          <w:rFonts w:ascii="Prenton RP Pro Light" w:hAnsi="Prenton RP Pro Light"/>
          <w:sz w:val="18"/>
          <w:szCs w:val="18"/>
        </w:rPr>
        <w:t>de diverse publicaties van het Nationaal Actiecomité voor de Veiligheid en hygiëne in het Bouwbedrijf (NAVB).</w:t>
      </w:r>
    </w:p>
    <w:p w14:paraId="2CE90B74" w14:textId="77777777" w:rsidR="009C59B2" w:rsidRPr="00BA461D" w:rsidRDefault="009C59B2" w:rsidP="00AB324A">
      <w:pPr>
        <w:pStyle w:val="Plattetekstinspringen"/>
      </w:pPr>
      <w:r w:rsidRPr="00BA461D">
        <w:t>De aannemer zal zich schikken naar de aanbevelingen van de veiligheidscoördinator-verwezenlijking en de richtlijnen van het veiligheids- &amp; gezondheidsplan, zoals gevoegd bij het aanbestedingsdossier. Alle eventueel hieraan verbonden kosten zijn inbegrepen in de aanneming.</w:t>
      </w:r>
    </w:p>
    <w:p w14:paraId="03693C08" w14:textId="77777777" w:rsidR="009C59B2" w:rsidRPr="00BA461D" w:rsidRDefault="009C59B2" w:rsidP="00AB324A">
      <w:pPr>
        <w:pStyle w:val="Plattetekstinspringen"/>
      </w:pPr>
      <w:r w:rsidRPr="00BA461D">
        <w:t>Personen die de veiligheidsvoorschriften overtreden, kunnen van de bouwplaats worden gestuurd.</w:t>
      </w:r>
    </w:p>
    <w:p w14:paraId="7730BF0B" w14:textId="77777777" w:rsidR="009C59B2" w:rsidRPr="00BA461D" w:rsidRDefault="009C59B2" w:rsidP="009C59B2">
      <w:pPr>
        <w:pStyle w:val="Kop6"/>
        <w:rPr>
          <w:rFonts w:ascii="Prenton RP Pro Light" w:hAnsi="Prenton RP Pro Light"/>
          <w:sz w:val="18"/>
          <w:szCs w:val="18"/>
        </w:rPr>
      </w:pPr>
      <w:r w:rsidRPr="00BA461D">
        <w:rPr>
          <w:rFonts w:ascii="Prenton RP Pro Light" w:hAnsi="Prenton RP Pro Light"/>
          <w:sz w:val="18"/>
          <w:szCs w:val="18"/>
        </w:rPr>
        <w:t>Toepassing</w:t>
      </w:r>
    </w:p>
    <w:p w14:paraId="241DF56B" w14:textId="77777777" w:rsidR="009C59B2" w:rsidRPr="00BA461D" w:rsidRDefault="009C59B2" w:rsidP="009C59B2">
      <w:pPr>
        <w:rPr>
          <w:rStyle w:val="Keuze-blauw"/>
          <w:szCs w:val="18"/>
        </w:rPr>
      </w:pPr>
      <w:r w:rsidRPr="00BA461D">
        <w:rPr>
          <w:rStyle w:val="Keuze-blauw"/>
          <w:szCs w:val="18"/>
        </w:rPr>
        <w:t>Deze post omvat alle kosten</w:t>
      </w:r>
    </w:p>
    <w:p w14:paraId="1FE0014F" w14:textId="4C559545" w:rsidR="001077DC" w:rsidRPr="00BA461D" w:rsidRDefault="001077DC" w:rsidP="001077DC">
      <w:pPr>
        <w:pStyle w:val="Kop1"/>
        <w:numPr>
          <w:ilvl w:val="0"/>
          <w:numId w:val="0"/>
        </w:numPr>
        <w:ind w:left="360"/>
      </w:pPr>
      <w:bookmarkStart w:id="171" w:name="_Toc132240229"/>
      <w:bookmarkStart w:id="172" w:name="c3a_art_03_"/>
      <w:bookmarkStart w:id="173" w:name="_Toc525468061"/>
      <w:bookmarkStart w:id="174" w:name="_Toc90382633"/>
      <w:bookmarkStart w:id="175" w:name="_Toc95819801"/>
      <w:bookmarkStart w:id="176" w:name="_Toc388799560"/>
      <w:bookmarkEnd w:id="170"/>
      <w:bookmarkEnd w:id="67"/>
      <w:r w:rsidRPr="00BA461D">
        <w:lastRenderedPageBreak/>
        <w:t>03.</w:t>
      </w:r>
      <w:r w:rsidRPr="00BA461D">
        <w:tab/>
        <w:t>AFBRAAKWERKEN</w:t>
      </w:r>
      <w:bookmarkEnd w:id="171"/>
    </w:p>
    <w:p w14:paraId="7058CA6B" w14:textId="77777777" w:rsidR="00664DE3" w:rsidRPr="00BA461D" w:rsidRDefault="00664DE3" w:rsidP="00530CD9">
      <w:pPr>
        <w:pStyle w:val="Kop2"/>
        <w:rPr>
          <w:szCs w:val="18"/>
        </w:rPr>
      </w:pPr>
      <w:bookmarkStart w:id="177" w:name="_Toc132240230"/>
      <w:bookmarkStart w:id="178" w:name="c3a_art_03_00_"/>
      <w:bookmarkEnd w:id="172"/>
      <w:r w:rsidRPr="00BA461D">
        <w:rPr>
          <w:szCs w:val="18"/>
        </w:rPr>
        <w:t>03.00.</w:t>
      </w:r>
      <w:r w:rsidRPr="00BA461D">
        <w:rPr>
          <w:szCs w:val="18"/>
        </w:rPr>
        <w:tab/>
        <w:t>afbraakwerken – algemeen</w:t>
      </w:r>
      <w:bookmarkEnd w:id="173"/>
      <w:bookmarkEnd w:id="174"/>
      <w:bookmarkEnd w:id="175"/>
      <w:bookmarkEnd w:id="176"/>
      <w:bookmarkEnd w:id="177"/>
    </w:p>
    <w:p w14:paraId="195A4E27" w14:textId="77777777" w:rsidR="00664DE3" w:rsidRPr="00BA461D" w:rsidRDefault="00664DE3" w:rsidP="00530CD9">
      <w:pPr>
        <w:pStyle w:val="Kop7"/>
        <w:rPr>
          <w:szCs w:val="18"/>
        </w:rPr>
      </w:pPr>
      <w:r w:rsidRPr="00BA461D">
        <w:rPr>
          <w:szCs w:val="18"/>
        </w:rPr>
        <w:t>plaatsbezoek</w:t>
      </w:r>
    </w:p>
    <w:p w14:paraId="3874FB92" w14:textId="77777777" w:rsidR="00664DE3" w:rsidRPr="00BA461D" w:rsidRDefault="00664DE3" w:rsidP="00AB324A">
      <w:pPr>
        <w:pStyle w:val="Plattetekstinspringen"/>
        <w:rPr>
          <w:lang w:val="nl-NL"/>
        </w:rPr>
      </w:pPr>
      <w:r w:rsidRPr="00BA461D">
        <w:rPr>
          <w:lang w:val="nl-NL"/>
        </w:rPr>
        <w:t xml:space="preserve">De aannemer is verplicht om vóór het indienen van zijn offerte een </w:t>
      </w:r>
      <w:proofErr w:type="spellStart"/>
      <w:r w:rsidRPr="00BA461D">
        <w:rPr>
          <w:lang w:val="nl-NL"/>
        </w:rPr>
        <w:t>plaatsbezoek</w:t>
      </w:r>
      <w:proofErr w:type="spellEnd"/>
      <w:r w:rsidRPr="00BA461D">
        <w:rPr>
          <w:lang w:val="nl-NL"/>
        </w:rPr>
        <w:t xml:space="preserve"> te brengen aan de af te breken constructies om zich te vergewissen van de plaatselijke omstandigheden. </w:t>
      </w:r>
    </w:p>
    <w:p w14:paraId="7AE3DBDD" w14:textId="77777777" w:rsidR="00664DE3" w:rsidRPr="00BA461D" w:rsidRDefault="00664DE3" w:rsidP="00AB324A">
      <w:pPr>
        <w:pStyle w:val="Plattetekstinspringen"/>
        <w:rPr>
          <w:lang w:val="nl-NL"/>
        </w:rPr>
      </w:pPr>
      <w:r w:rsidRPr="00BA461D">
        <w:rPr>
          <w:lang w:val="nl-NL"/>
        </w:rPr>
        <w:t xml:space="preserve">Hij maakt hiervoor een afspraak bij de bouwheer zodat deze de aannemer toegang kan verlenen. </w:t>
      </w:r>
    </w:p>
    <w:p w14:paraId="1276A699" w14:textId="77777777" w:rsidR="00664DE3" w:rsidRPr="00BA461D" w:rsidRDefault="00664DE3" w:rsidP="00530CD9">
      <w:pPr>
        <w:pStyle w:val="Kop7"/>
        <w:rPr>
          <w:szCs w:val="18"/>
        </w:rPr>
      </w:pPr>
      <w:r w:rsidRPr="00BA461D">
        <w:rPr>
          <w:szCs w:val="18"/>
        </w:rPr>
        <w:t>planning</w:t>
      </w:r>
    </w:p>
    <w:p w14:paraId="6CE1F20D" w14:textId="77777777" w:rsidR="00664DE3" w:rsidRPr="00BA461D" w:rsidRDefault="00664DE3" w:rsidP="00AB324A">
      <w:pPr>
        <w:pStyle w:val="Plattetekstinspringen"/>
        <w:rPr>
          <w:lang w:val="nl-NL"/>
        </w:rPr>
      </w:pPr>
      <w:r w:rsidRPr="00BA461D">
        <w:rPr>
          <w:lang w:val="nl-NL"/>
        </w:rPr>
        <w:t>De aannemer legt minstens twee weken voor de aanvang van de afbraakwerken een werkplanning ter goedkeuring voor aan het Bestuur. De aannemer houdt rekening met eventuele aanpassingen die door het Bestuur gevraagd worden.</w:t>
      </w:r>
    </w:p>
    <w:p w14:paraId="330FDEF3" w14:textId="77777777" w:rsidR="00664DE3" w:rsidRPr="00BA461D" w:rsidRDefault="00664DE3" w:rsidP="00AB324A">
      <w:pPr>
        <w:pStyle w:val="Plattetekstinspringen"/>
        <w:rPr>
          <w:lang w:val="nl-NL"/>
        </w:rPr>
      </w:pPr>
      <w:r w:rsidRPr="00BA461D">
        <w:rPr>
          <w:lang w:val="nl-NL"/>
        </w:rPr>
        <w:t>De aannemer treft de nodige maatregelen bij slechte weersomstandigheden.</w:t>
      </w:r>
    </w:p>
    <w:p w14:paraId="02E8DE6E" w14:textId="77777777" w:rsidR="00664DE3" w:rsidRPr="00BA461D" w:rsidRDefault="00664DE3" w:rsidP="00530CD9">
      <w:pPr>
        <w:pStyle w:val="Kop7"/>
        <w:rPr>
          <w:szCs w:val="18"/>
        </w:rPr>
      </w:pPr>
      <w:r w:rsidRPr="00BA461D">
        <w:rPr>
          <w:szCs w:val="18"/>
        </w:rPr>
        <w:t>voorzorgsmaatregelen en veiligheidsvoorschriften</w:t>
      </w:r>
    </w:p>
    <w:p w14:paraId="3AA9E6BF" w14:textId="77777777" w:rsidR="00664DE3" w:rsidRPr="00BA461D" w:rsidRDefault="00664DE3" w:rsidP="00AB324A">
      <w:pPr>
        <w:pStyle w:val="Plattetekstinspringen"/>
        <w:rPr>
          <w:lang w:val="nl-NL"/>
        </w:rPr>
      </w:pPr>
      <w:r w:rsidRPr="00BA461D">
        <w:rPr>
          <w:lang w:val="nl-NL"/>
        </w:rPr>
        <w:t>Het uitvoeren van de afbraak- en stutwerken gebeurt onder volledige verantwoordelijkheid van de aannemer. Hij neemt alle nodige voorzorgsmaatregelen om schade aan omliggende gebouwen, de openbare weg en nutsleidingen te voorkomen. De aannemer herstelt op zijn kosten alle schade die door de afbraakwerken wordt veroorzaakt. Ook eventuele kosten voor bijkomende werken, leveringen en testmetingen die door de netbeheerder uitgevoerd moeten worden om de schade te herstellen, zijn ten laste van de aannemer.</w:t>
      </w:r>
    </w:p>
    <w:p w14:paraId="2305FD7D" w14:textId="77777777" w:rsidR="00664DE3" w:rsidRPr="00BA461D" w:rsidRDefault="00664DE3" w:rsidP="00AB324A">
      <w:pPr>
        <w:pStyle w:val="Plattetekstinspringen"/>
        <w:rPr>
          <w:lang w:val="nl-NL"/>
        </w:rPr>
      </w:pPr>
      <w:r w:rsidRPr="00BA461D">
        <w:rPr>
          <w:lang w:val="nl-NL"/>
        </w:rPr>
        <w:t>De nodige beveiliging voor personen en de afscherming voor onbevoegde personen wordt voorzien.</w:t>
      </w:r>
    </w:p>
    <w:p w14:paraId="37DA758F" w14:textId="77777777" w:rsidR="00664DE3" w:rsidRPr="00BA461D" w:rsidRDefault="00664DE3" w:rsidP="00AB324A">
      <w:pPr>
        <w:pStyle w:val="Plattetekstinspringen"/>
        <w:rPr>
          <w:lang w:val="nl-NL"/>
        </w:rPr>
      </w:pPr>
      <w:r w:rsidRPr="00BA461D">
        <w:rPr>
          <w:lang w:val="nl-NL"/>
        </w:rPr>
        <w:t xml:space="preserve">De aannemer neemt de nodige maatregelen om de verspreiding van stof te beperken. </w:t>
      </w:r>
    </w:p>
    <w:p w14:paraId="52DCBDEC" w14:textId="77777777" w:rsidR="00664DE3" w:rsidRPr="00BA461D" w:rsidRDefault="00664DE3" w:rsidP="00664DE3">
      <w:pPr>
        <w:pStyle w:val="Plattetekstinspringen2"/>
        <w:rPr>
          <w:rFonts w:ascii="Prenton RP Pro Light" w:hAnsi="Prenton RP Pro Light"/>
          <w:sz w:val="18"/>
          <w:szCs w:val="18"/>
        </w:rPr>
      </w:pPr>
      <w:r w:rsidRPr="00BA461D">
        <w:rPr>
          <w:rFonts w:ascii="Prenton RP Pro Light" w:hAnsi="Prenton RP Pro Light"/>
          <w:sz w:val="18"/>
          <w:szCs w:val="18"/>
        </w:rPr>
        <w:t>Bij gebruik van stellingen worden zeilen geplaatst. De werknemers die in deze afgeschermde zone werken, moeten geschikte werkkledij en persoonlijke beschermingsmiddelen dragen.</w:t>
      </w:r>
    </w:p>
    <w:p w14:paraId="796EF1CE" w14:textId="77777777" w:rsidR="00664DE3" w:rsidRPr="00BA461D" w:rsidRDefault="00664DE3" w:rsidP="00664DE3">
      <w:pPr>
        <w:pStyle w:val="Plattetekstinspringen2"/>
        <w:rPr>
          <w:rFonts w:ascii="Prenton RP Pro Light" w:hAnsi="Prenton RP Pro Light"/>
          <w:sz w:val="18"/>
          <w:szCs w:val="18"/>
        </w:rPr>
      </w:pPr>
      <w:r w:rsidRPr="00BA461D">
        <w:rPr>
          <w:rFonts w:ascii="Prenton RP Pro Light" w:hAnsi="Prenton RP Pro Light"/>
          <w:sz w:val="18"/>
          <w:szCs w:val="18"/>
        </w:rPr>
        <w:t xml:space="preserve">Het puin van de afbraakwerken mag niet naar beneden gegooid worden, er moet gebruik gemaakt worden van stortkokers. </w:t>
      </w:r>
    </w:p>
    <w:p w14:paraId="303F5B55" w14:textId="77777777" w:rsidR="00664DE3" w:rsidRPr="00BA461D" w:rsidRDefault="00664DE3" w:rsidP="00664DE3">
      <w:pPr>
        <w:pStyle w:val="Plattetekstinspringen2"/>
        <w:rPr>
          <w:rFonts w:ascii="Prenton RP Pro Light" w:hAnsi="Prenton RP Pro Light"/>
          <w:sz w:val="18"/>
          <w:szCs w:val="18"/>
        </w:rPr>
      </w:pPr>
      <w:r w:rsidRPr="00BA461D">
        <w:rPr>
          <w:rFonts w:ascii="Prenton RP Pro Light" w:hAnsi="Prenton RP Pro Light"/>
          <w:sz w:val="18"/>
          <w:szCs w:val="18"/>
        </w:rPr>
        <w:t>De puincontainers moeten afgedekt worden om zo weinig mogelijk stof te doen opwaaien.</w:t>
      </w:r>
    </w:p>
    <w:p w14:paraId="099F8A26" w14:textId="77777777" w:rsidR="00664DE3" w:rsidRPr="00BA461D" w:rsidRDefault="00664DE3" w:rsidP="00664DE3">
      <w:pPr>
        <w:pStyle w:val="Plattetekstinspringen2"/>
        <w:rPr>
          <w:rFonts w:ascii="Prenton RP Pro Light" w:hAnsi="Prenton RP Pro Light"/>
          <w:sz w:val="18"/>
          <w:szCs w:val="18"/>
        </w:rPr>
      </w:pPr>
      <w:r w:rsidRPr="00BA461D">
        <w:rPr>
          <w:rFonts w:ascii="Prenton RP Pro Light" w:hAnsi="Prenton RP Pro Light"/>
          <w:sz w:val="18"/>
          <w:szCs w:val="18"/>
        </w:rPr>
        <w:t>Er worden bij de afbraak geschikte arbeidsmiddelen gebruikt zodat zo weinig mogelijk stof geproduceerd wordt. Er wordt een geschikte stofafzuiging voorzien op de machines.</w:t>
      </w:r>
    </w:p>
    <w:p w14:paraId="4883851B" w14:textId="77777777" w:rsidR="00664DE3" w:rsidRPr="00BA461D" w:rsidRDefault="00664DE3" w:rsidP="00664DE3">
      <w:pPr>
        <w:pStyle w:val="Plattetekstinspringen2"/>
        <w:rPr>
          <w:rFonts w:ascii="Prenton RP Pro Light" w:hAnsi="Prenton RP Pro Light"/>
          <w:sz w:val="18"/>
          <w:szCs w:val="18"/>
        </w:rPr>
      </w:pPr>
      <w:r w:rsidRPr="00BA461D">
        <w:rPr>
          <w:rFonts w:ascii="Prenton RP Pro Light" w:hAnsi="Prenton RP Pro Light"/>
          <w:sz w:val="18"/>
          <w:szCs w:val="18"/>
        </w:rPr>
        <w:t xml:space="preserve">De richtlijnen van de ‘Instructiefiches gebaseerd op de </w:t>
      </w:r>
      <w:proofErr w:type="spellStart"/>
      <w:r w:rsidRPr="00BA461D">
        <w:rPr>
          <w:rFonts w:ascii="Prenton RP Pro Light" w:hAnsi="Prenton RP Pro Light"/>
          <w:sz w:val="18"/>
          <w:szCs w:val="18"/>
        </w:rPr>
        <w:t>Nepsi</w:t>
      </w:r>
      <w:proofErr w:type="spellEnd"/>
      <w:r w:rsidRPr="00BA461D">
        <w:rPr>
          <w:rFonts w:ascii="Prenton RP Pro Light" w:hAnsi="Prenton RP Pro Light"/>
          <w:sz w:val="18"/>
          <w:szCs w:val="18"/>
        </w:rPr>
        <w:t>-fiches’ opgemaakt door het NAVB worden opgevolgd.</w:t>
      </w:r>
    </w:p>
    <w:p w14:paraId="78964A93" w14:textId="77777777" w:rsidR="00664DE3" w:rsidRPr="00BA461D" w:rsidRDefault="00664DE3" w:rsidP="00AB324A">
      <w:pPr>
        <w:pStyle w:val="Plattetekstinspringen"/>
        <w:rPr>
          <w:lang w:val="nl-NL"/>
        </w:rPr>
      </w:pPr>
      <w:r w:rsidRPr="00BA461D">
        <w:rPr>
          <w:lang w:val="nl-NL"/>
        </w:rPr>
        <w:t xml:space="preserve">Wanneer de aannemer onverwacht materialen ontdekt waarvan hij vermoedt dat ze asbesthoudend zijn (en die niet opgenomen zijn in de asbestinventaris), verwittigt hij onmiddellijk de architect. Een staal van het materiaal wordt naar een erkend labo voor asbestonderzoek gestuurd. Indien het staal asbesthoudend blijkt te zijn, maakt de aannemer een </w:t>
      </w:r>
      <w:proofErr w:type="spellStart"/>
      <w:r w:rsidRPr="00BA461D">
        <w:rPr>
          <w:lang w:val="nl-NL"/>
        </w:rPr>
        <w:t>verrekeningsvoorstel</w:t>
      </w:r>
      <w:proofErr w:type="spellEnd"/>
      <w:r w:rsidRPr="00BA461D">
        <w:rPr>
          <w:lang w:val="nl-NL"/>
        </w:rPr>
        <w:t xml:space="preserve"> op voor de bijkomend te verwijderen asbesttoepassingen. De aannemer vangt de </w:t>
      </w:r>
      <w:proofErr w:type="spellStart"/>
      <w:r w:rsidRPr="00BA461D">
        <w:rPr>
          <w:lang w:val="nl-NL"/>
        </w:rPr>
        <w:t>verwijderingwerkzaamheden</w:t>
      </w:r>
      <w:proofErr w:type="spellEnd"/>
      <w:r w:rsidRPr="00BA461D">
        <w:rPr>
          <w:lang w:val="nl-NL"/>
        </w:rPr>
        <w:t xml:space="preserve"> pas aan na goedkeuring van de architect en bouwheer. De verwijdering gebeurt volgens artikel 03.01.</w:t>
      </w:r>
    </w:p>
    <w:p w14:paraId="38B7ED94" w14:textId="77777777" w:rsidR="00664DE3" w:rsidRPr="00BA461D" w:rsidRDefault="00664DE3" w:rsidP="00AB324A">
      <w:pPr>
        <w:pStyle w:val="Plattetekstinspringen"/>
        <w:rPr>
          <w:lang w:val="nl-NL"/>
        </w:rPr>
      </w:pPr>
      <w:r w:rsidRPr="00BA461D">
        <w:rPr>
          <w:lang w:val="nl-NL"/>
        </w:rPr>
        <w:t>De aannemer zorgt ervoor dat overtollig oppervlaktewater afgevoerd wordt. Bij nalatigheid hiervan kan hij kan onder geen beding overmacht inroepen.</w:t>
      </w:r>
    </w:p>
    <w:p w14:paraId="03220A21" w14:textId="77777777" w:rsidR="00664DE3" w:rsidRPr="00BA461D" w:rsidRDefault="00664DE3" w:rsidP="00AB324A">
      <w:pPr>
        <w:pStyle w:val="Plattetekstinspringen"/>
        <w:rPr>
          <w:lang w:val="nl-NL"/>
        </w:rPr>
      </w:pPr>
      <w:r w:rsidRPr="00BA461D">
        <w:rPr>
          <w:lang w:val="nl-NL"/>
        </w:rPr>
        <w:t>Massieven worden met geschikte middelen gesloopt. Voor het gebruik van explosieven moeten de nodige toelatingen bekomen worden en moet de bestaande reglementering nageleefd worden.</w:t>
      </w:r>
    </w:p>
    <w:p w14:paraId="4BEB52C7" w14:textId="77777777" w:rsidR="00664DE3" w:rsidRPr="00BA461D" w:rsidRDefault="00664DE3" w:rsidP="00AB324A">
      <w:pPr>
        <w:pStyle w:val="Plattetekstinspringen"/>
        <w:rPr>
          <w:lang w:val="nl-NL"/>
        </w:rPr>
      </w:pPr>
      <w:r w:rsidRPr="00BA461D">
        <w:rPr>
          <w:lang w:val="nl-NL"/>
        </w:rPr>
        <w:t>Bij gedeeltelijke afbraakwerken binnen in gebouwen is het strikt verboden om compacte laders of compacte graafmachines te gebruiken, tenzij het Bestuur hiervoor schriftelijk toestemming geeft. De aannemer blijft echter volledig aansprakelijk bij gebeurlijke ongevallen of het berokkenen van schade.</w:t>
      </w:r>
    </w:p>
    <w:p w14:paraId="1DD37E61" w14:textId="77777777" w:rsidR="00664DE3" w:rsidRPr="00BA461D" w:rsidRDefault="00664DE3" w:rsidP="00530CD9">
      <w:pPr>
        <w:pStyle w:val="Kop7"/>
        <w:rPr>
          <w:szCs w:val="18"/>
        </w:rPr>
      </w:pPr>
      <w:r w:rsidRPr="00BA461D">
        <w:rPr>
          <w:szCs w:val="18"/>
        </w:rPr>
        <w:t>afvoer van puin</w:t>
      </w:r>
    </w:p>
    <w:p w14:paraId="55A410CD" w14:textId="77777777" w:rsidR="00664DE3" w:rsidRPr="00BA461D" w:rsidRDefault="00664DE3" w:rsidP="00AB324A">
      <w:pPr>
        <w:pStyle w:val="Plattetekstinspringen"/>
      </w:pPr>
      <w:r w:rsidRPr="00BA461D">
        <w:t>Alle in of rond de af te breken constructies achtergelaten inboedel, afval, sluikstorten, e.d.… wordt voorafgaandelijk aan de afbraakwerken verzameld en reglementair gestort.</w:t>
      </w:r>
    </w:p>
    <w:p w14:paraId="12255FD8" w14:textId="77777777" w:rsidR="00664DE3" w:rsidRPr="00BA461D" w:rsidRDefault="00664DE3" w:rsidP="00AB324A">
      <w:pPr>
        <w:pStyle w:val="Plattetekstinspringen"/>
      </w:pPr>
      <w:r w:rsidRPr="00BA461D">
        <w:t xml:space="preserve">Alle afbraakmaterialen worden na de afbraak eigendom van de aannemer en worden volgens vordering van de werken weggevoerd naar officieel erkende stortplaatsen of verwerkingscentra. De aannemer moet op verzoek van het Bestuur de bewijzen hiervan kunnen voorleggen. </w:t>
      </w:r>
    </w:p>
    <w:p w14:paraId="3EDA8D01" w14:textId="77777777" w:rsidR="00664DE3" w:rsidRPr="00BA461D" w:rsidRDefault="00664DE3" w:rsidP="00AB324A">
      <w:pPr>
        <w:pStyle w:val="Plattetekstinspringen"/>
      </w:pPr>
      <w:r w:rsidRPr="00BA461D">
        <w:t xml:space="preserve">Het is verboden de openbare weg te belemmeren met de afbraakmaterialen. </w:t>
      </w:r>
    </w:p>
    <w:p w14:paraId="6160274B" w14:textId="77777777" w:rsidR="00664DE3" w:rsidRPr="00BA461D" w:rsidRDefault="00664DE3" w:rsidP="00AB324A">
      <w:pPr>
        <w:pStyle w:val="Plattetekstinspringen"/>
        <w:rPr>
          <w:lang w:val="nl-NL"/>
        </w:rPr>
      </w:pPr>
      <w:r w:rsidRPr="00BA461D">
        <w:t>Onder geen beding worden afbraakmaterialen, puin, vuilnis of afval op de werf achtergelaten, ingegraven of verbrand.</w:t>
      </w:r>
    </w:p>
    <w:p w14:paraId="40D05079" w14:textId="77777777" w:rsidR="00664DE3" w:rsidRPr="00BA461D" w:rsidRDefault="00664DE3" w:rsidP="00530CD9">
      <w:pPr>
        <w:pStyle w:val="Kop7"/>
        <w:rPr>
          <w:szCs w:val="18"/>
        </w:rPr>
      </w:pPr>
      <w:r w:rsidRPr="00BA461D">
        <w:rPr>
          <w:szCs w:val="18"/>
        </w:rPr>
        <w:t>Archeologie</w:t>
      </w:r>
    </w:p>
    <w:p w14:paraId="12ABFED6" w14:textId="77777777" w:rsidR="00664DE3" w:rsidRPr="00BA461D" w:rsidRDefault="00664DE3" w:rsidP="00AB324A">
      <w:pPr>
        <w:pStyle w:val="Plattetekstinspringen"/>
        <w:rPr>
          <w:lang w:val="nl-NL"/>
        </w:rPr>
      </w:pPr>
      <w:r w:rsidRPr="00BA461D">
        <w:rPr>
          <w:lang w:val="nl-NL"/>
        </w:rPr>
        <w:t>Indien voorwerpen m</w:t>
      </w:r>
      <w:r w:rsidRPr="00BA461D">
        <w:t xml:space="preserve">et een wetenschappelijke of een kunsthistorische waarde ontdekt worden  tijdens de sloopwerken, het graafwerk of de verdere uitvoering van de werken, meldt de aannemer dit onmiddellijk aan het Bestuur.  Deze voorwerpen worden automatisch eigendom van de bouwheer. </w:t>
      </w:r>
    </w:p>
    <w:p w14:paraId="6B5C1927" w14:textId="77777777" w:rsidR="00664DE3" w:rsidRPr="00BA461D" w:rsidRDefault="00664DE3" w:rsidP="00AB324A">
      <w:pPr>
        <w:pStyle w:val="Plattetekstinspringen"/>
        <w:rPr>
          <w:lang w:val="nl-NL"/>
        </w:rPr>
      </w:pPr>
      <w:r w:rsidRPr="00BA461D">
        <w:t>De bouwheer heeft het recht om de aannemer bijzondere voorschriften op te leggen tot (voorlopige) vrijwaring, inventarisering, conservering of opruiming van de voorwerpen.</w:t>
      </w:r>
    </w:p>
    <w:p w14:paraId="14DC43D8" w14:textId="77777777" w:rsidR="00664DE3" w:rsidRPr="00BA461D" w:rsidRDefault="00664DE3" w:rsidP="00530CD9">
      <w:pPr>
        <w:pStyle w:val="Kop2"/>
        <w:rPr>
          <w:szCs w:val="18"/>
        </w:rPr>
      </w:pPr>
      <w:bookmarkStart w:id="179" w:name="_Toc95819826"/>
      <w:bookmarkStart w:id="180" w:name="_Toc388799656"/>
      <w:bookmarkStart w:id="181" w:name="_Toc132240231"/>
      <w:bookmarkStart w:id="182" w:name="c3a_art_03_60_"/>
      <w:bookmarkStart w:id="183" w:name="_Toc525468079"/>
      <w:bookmarkStart w:id="184" w:name="_Toc90382659"/>
      <w:bookmarkEnd w:id="178"/>
      <w:r w:rsidRPr="00BA461D">
        <w:rPr>
          <w:szCs w:val="18"/>
        </w:rPr>
        <w:lastRenderedPageBreak/>
        <w:t>03.60.</w:t>
      </w:r>
      <w:r w:rsidRPr="00BA461D">
        <w:rPr>
          <w:szCs w:val="18"/>
        </w:rPr>
        <w:tab/>
        <w:t xml:space="preserve">afbraak technieken </w:t>
      </w:r>
      <w:proofErr w:type="spellStart"/>
      <w:r w:rsidRPr="00BA461D">
        <w:rPr>
          <w:szCs w:val="18"/>
        </w:rPr>
        <w:t>fluïda</w:t>
      </w:r>
      <w:proofErr w:type="spellEnd"/>
      <w:r w:rsidRPr="00BA461D">
        <w:rPr>
          <w:szCs w:val="18"/>
        </w:rPr>
        <w:t xml:space="preserve"> - algemeen</w:t>
      </w:r>
      <w:bookmarkEnd w:id="179"/>
      <w:bookmarkEnd w:id="180"/>
      <w:bookmarkEnd w:id="181"/>
    </w:p>
    <w:p w14:paraId="61236CD7" w14:textId="0CCD0FDC" w:rsidR="00664DE3" w:rsidRPr="00BA461D" w:rsidRDefault="00664DE3" w:rsidP="00664DE3">
      <w:pPr>
        <w:pStyle w:val="Kop3"/>
        <w:rPr>
          <w:rFonts w:ascii="Prenton RP Pro Light" w:hAnsi="Prenton RP Pro Light"/>
          <w:sz w:val="18"/>
          <w:szCs w:val="18"/>
        </w:rPr>
      </w:pPr>
      <w:bookmarkStart w:id="185" w:name="_Toc388799657"/>
      <w:bookmarkStart w:id="186" w:name="_Toc132240232"/>
      <w:bookmarkStart w:id="187" w:name="_Toc95819827"/>
      <w:bookmarkStart w:id="188" w:name="c3a_art_03_61_"/>
      <w:bookmarkEnd w:id="182"/>
      <w:r w:rsidRPr="00BA461D">
        <w:rPr>
          <w:rFonts w:ascii="Prenton RP Pro Light" w:hAnsi="Prenton RP Pro Light"/>
          <w:sz w:val="18"/>
          <w:szCs w:val="18"/>
        </w:rPr>
        <w:t>03.61.</w:t>
      </w:r>
      <w:r w:rsidRPr="00BA461D">
        <w:rPr>
          <w:rFonts w:ascii="Prenton RP Pro Light" w:hAnsi="Prenton RP Pro Light"/>
          <w:sz w:val="18"/>
          <w:szCs w:val="18"/>
        </w:rPr>
        <w:tab/>
        <w:t xml:space="preserve">afbraak technieken </w:t>
      </w:r>
      <w:proofErr w:type="spellStart"/>
      <w:r w:rsidRPr="00BA461D">
        <w:rPr>
          <w:rFonts w:ascii="Prenton RP Pro Light" w:hAnsi="Prenton RP Pro Light"/>
          <w:sz w:val="18"/>
          <w:szCs w:val="18"/>
        </w:rPr>
        <w:t>fluïda</w:t>
      </w:r>
      <w:proofErr w:type="spellEnd"/>
      <w:r w:rsidRPr="00BA461D">
        <w:rPr>
          <w:rFonts w:ascii="Prenton RP Pro Light" w:hAnsi="Prenton RP Pro Light"/>
          <w:sz w:val="18"/>
          <w:szCs w:val="18"/>
        </w:rPr>
        <w:t xml:space="preserve"> – leidingen</w:t>
      </w:r>
      <w:bookmarkEnd w:id="183"/>
      <w:bookmarkEnd w:id="185"/>
      <w:bookmarkEnd w:id="186"/>
      <w:r w:rsidRPr="00BA461D">
        <w:rPr>
          <w:rStyle w:val="SpecsQuantityCode"/>
          <w:rFonts w:ascii="Prenton RP Pro Light" w:hAnsi="Prenton RP Pro Light"/>
        </w:rPr>
        <w:tab/>
      </w:r>
      <w:bookmarkEnd w:id="184"/>
      <w:bookmarkEnd w:id="187"/>
    </w:p>
    <w:p w14:paraId="42C49E86" w14:textId="17CAF190" w:rsidR="00664DE3" w:rsidRPr="00BA461D" w:rsidRDefault="00664DE3" w:rsidP="00664DE3">
      <w:pPr>
        <w:pStyle w:val="Kop4"/>
        <w:rPr>
          <w:rFonts w:ascii="Prenton RP Pro Light" w:hAnsi="Prenton RP Pro Light"/>
          <w:sz w:val="18"/>
          <w:szCs w:val="18"/>
        </w:rPr>
      </w:pPr>
      <w:bookmarkStart w:id="189" w:name="_Toc388799661"/>
      <w:bookmarkStart w:id="190" w:name="c3a_art_03_61_20_"/>
      <w:bookmarkEnd w:id="188"/>
      <w:r w:rsidRPr="00BA461D">
        <w:rPr>
          <w:rFonts w:ascii="Prenton RP Pro Light" w:hAnsi="Prenton RP Pro Light"/>
          <w:sz w:val="18"/>
          <w:szCs w:val="18"/>
        </w:rPr>
        <w:t>03.61.20.</w:t>
      </w:r>
      <w:r w:rsidRPr="00BA461D">
        <w:rPr>
          <w:rFonts w:ascii="Prenton RP Pro Light" w:hAnsi="Prenton RP Pro Light"/>
          <w:sz w:val="18"/>
          <w:szCs w:val="18"/>
        </w:rPr>
        <w:tab/>
        <w:t xml:space="preserve">afbraak technieken </w:t>
      </w:r>
      <w:proofErr w:type="spellStart"/>
      <w:r w:rsidRPr="00BA461D">
        <w:rPr>
          <w:rFonts w:ascii="Prenton RP Pro Light" w:hAnsi="Prenton RP Pro Light"/>
          <w:sz w:val="18"/>
          <w:szCs w:val="18"/>
        </w:rPr>
        <w:t>fluïda</w:t>
      </w:r>
      <w:proofErr w:type="spellEnd"/>
      <w:r w:rsidRPr="00BA461D">
        <w:rPr>
          <w:rFonts w:ascii="Prenton RP Pro Light" w:hAnsi="Prenton RP Pro Light"/>
          <w:sz w:val="18"/>
          <w:szCs w:val="18"/>
        </w:rPr>
        <w:t xml:space="preserve"> – leidingen/toevoer en afvoerleidingen</w:t>
      </w:r>
      <w:r w:rsidRPr="00BA461D">
        <w:rPr>
          <w:rFonts w:ascii="Prenton RP Pro Light" w:hAnsi="Prenton RP Pro Light"/>
          <w:sz w:val="18"/>
          <w:szCs w:val="18"/>
        </w:rPr>
        <w:tab/>
      </w:r>
      <w:r w:rsidRPr="00BA461D">
        <w:rPr>
          <w:rStyle w:val="SpecsQuantityCode"/>
          <w:rFonts w:ascii="Prenton RP Pro Light" w:hAnsi="Prenton RP Pro Light"/>
        </w:rPr>
        <w:t>|PM|</w:t>
      </w:r>
      <w:bookmarkEnd w:id="189"/>
    </w:p>
    <w:p w14:paraId="0C02544C"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Omschrijving</w:t>
      </w:r>
    </w:p>
    <w:p w14:paraId="5068A460" w14:textId="744F372E" w:rsidR="00664DE3" w:rsidRPr="00BA461D" w:rsidRDefault="00664DE3" w:rsidP="00664DE3">
      <w:pPr>
        <w:pStyle w:val="Plattetekst"/>
        <w:rPr>
          <w:rFonts w:ascii="Prenton RP Pro Light" w:hAnsi="Prenton RP Pro Light"/>
          <w:sz w:val="18"/>
          <w:szCs w:val="18"/>
        </w:rPr>
      </w:pPr>
      <w:r w:rsidRPr="00BA461D">
        <w:rPr>
          <w:rFonts w:ascii="Prenton RP Pro Light" w:hAnsi="Prenton RP Pro Light"/>
          <w:sz w:val="18"/>
          <w:szCs w:val="18"/>
        </w:rPr>
        <w:t>Afbraak van watertoevoer- en afvoerleidingen met inbegrip van alle bijhorende koppel-, verbindings- en bevestigingsstukken</w:t>
      </w:r>
    </w:p>
    <w:p w14:paraId="5976DCA0"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Meting</w:t>
      </w:r>
    </w:p>
    <w:p w14:paraId="157A4C2D" w14:textId="6DC7A377" w:rsidR="00664DE3" w:rsidRPr="00BA461D" w:rsidRDefault="00664DE3" w:rsidP="00AB324A">
      <w:pPr>
        <w:pStyle w:val="Plattetekstinspringen"/>
      </w:pPr>
      <w:r w:rsidRPr="00BA461D">
        <w:t xml:space="preserve">aard van de overeenkomst: Pro Memorie (PM). </w:t>
      </w:r>
      <w:r w:rsidR="00AE11F9" w:rsidRPr="00BA461D">
        <w:t>Wordt uitgevoerd door bouwteam zelf of nevenaannemer.</w:t>
      </w:r>
    </w:p>
    <w:p w14:paraId="1AE73AF9" w14:textId="4368E187" w:rsidR="00664DE3" w:rsidRPr="00BA461D" w:rsidRDefault="00664DE3" w:rsidP="00530CD9">
      <w:pPr>
        <w:pStyle w:val="Kop2"/>
        <w:rPr>
          <w:szCs w:val="18"/>
        </w:rPr>
      </w:pPr>
      <w:bookmarkStart w:id="191" w:name="_Toc525468080"/>
      <w:bookmarkStart w:id="192" w:name="_Toc90382664"/>
      <w:bookmarkStart w:id="193" w:name="_Toc95819832"/>
      <w:bookmarkStart w:id="194" w:name="_Toc388799663"/>
      <w:bookmarkStart w:id="195" w:name="_Toc132240233"/>
      <w:bookmarkStart w:id="196" w:name="c3a_art_03_70_"/>
      <w:bookmarkEnd w:id="190"/>
      <w:r w:rsidRPr="00BA461D">
        <w:rPr>
          <w:szCs w:val="18"/>
        </w:rPr>
        <w:t>03.70.</w:t>
      </w:r>
      <w:r w:rsidRPr="00BA461D">
        <w:rPr>
          <w:szCs w:val="18"/>
        </w:rPr>
        <w:tab/>
        <w:t>afbraak technieken elektro - algemeen</w:t>
      </w:r>
      <w:bookmarkEnd w:id="191"/>
      <w:bookmarkEnd w:id="192"/>
      <w:bookmarkEnd w:id="193"/>
      <w:bookmarkEnd w:id="194"/>
      <w:bookmarkEnd w:id="195"/>
    </w:p>
    <w:p w14:paraId="33CE1017" w14:textId="4E04F40F" w:rsidR="00664DE3" w:rsidRPr="00BA461D" w:rsidRDefault="00664DE3" w:rsidP="00664DE3">
      <w:pPr>
        <w:pStyle w:val="Kop3"/>
        <w:rPr>
          <w:rFonts w:ascii="Prenton RP Pro Light" w:hAnsi="Prenton RP Pro Light"/>
          <w:sz w:val="18"/>
          <w:szCs w:val="18"/>
        </w:rPr>
      </w:pPr>
      <w:bookmarkStart w:id="197" w:name="_Toc90382665"/>
      <w:bookmarkStart w:id="198" w:name="_Toc95819833"/>
      <w:bookmarkStart w:id="199" w:name="_Toc388799664"/>
      <w:bookmarkStart w:id="200" w:name="_Toc132240234"/>
      <w:bookmarkStart w:id="201" w:name="c3a_art_03_71_"/>
      <w:bookmarkEnd w:id="196"/>
      <w:r w:rsidRPr="00BA461D">
        <w:rPr>
          <w:rFonts w:ascii="Prenton RP Pro Light" w:hAnsi="Prenton RP Pro Light"/>
          <w:sz w:val="18"/>
          <w:szCs w:val="18"/>
        </w:rPr>
        <w:t>03.71.</w:t>
      </w:r>
      <w:r w:rsidRPr="00BA461D">
        <w:rPr>
          <w:rFonts w:ascii="Prenton RP Pro Light" w:hAnsi="Prenton RP Pro Light"/>
          <w:sz w:val="18"/>
          <w:szCs w:val="18"/>
        </w:rPr>
        <w:tab/>
        <w:t>afbraak technieken elektro - leidingnet</w:t>
      </w:r>
      <w:r w:rsidRPr="00BA461D">
        <w:rPr>
          <w:rStyle w:val="SpecsQuantityCode"/>
          <w:rFonts w:ascii="Prenton RP Pro Light" w:hAnsi="Prenton RP Pro Light"/>
        </w:rPr>
        <w:tab/>
        <w:t>|PM|</w:t>
      </w:r>
      <w:bookmarkEnd w:id="197"/>
      <w:bookmarkEnd w:id="198"/>
      <w:bookmarkEnd w:id="199"/>
      <w:bookmarkEnd w:id="200"/>
    </w:p>
    <w:p w14:paraId="034C0D96"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Omschrijving</w:t>
      </w:r>
    </w:p>
    <w:p w14:paraId="17B1F50F" w14:textId="77777777" w:rsidR="00664DE3" w:rsidRPr="00BA461D" w:rsidRDefault="00664DE3" w:rsidP="00664DE3">
      <w:pPr>
        <w:pStyle w:val="Plattetekst"/>
        <w:rPr>
          <w:rFonts w:ascii="Prenton RP Pro Light" w:hAnsi="Prenton RP Pro Light"/>
          <w:sz w:val="18"/>
          <w:szCs w:val="18"/>
        </w:rPr>
      </w:pPr>
      <w:r w:rsidRPr="00BA461D">
        <w:rPr>
          <w:rFonts w:ascii="Prenton RP Pro Light" w:hAnsi="Prenton RP Pro Light"/>
          <w:sz w:val="18"/>
          <w:szCs w:val="18"/>
        </w:rPr>
        <w:t>Afbraak van de aangeduide zichtbare elektrische leidingen met inbegrip van bijhorende bescherminrichtingen, verbindingsdozen, verdeelkasten, bevestigingsstukken, e.d.</w:t>
      </w:r>
    </w:p>
    <w:p w14:paraId="2112F175"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Meting</w:t>
      </w:r>
    </w:p>
    <w:p w14:paraId="48C24F2C" w14:textId="69DA03F9" w:rsidR="00664DE3" w:rsidRPr="00BA461D" w:rsidRDefault="00664DE3" w:rsidP="00AB324A">
      <w:pPr>
        <w:pStyle w:val="Plattetekstinspringen"/>
      </w:pPr>
      <w:r w:rsidRPr="00BA461D">
        <w:t xml:space="preserve">aard van de overeenkomst: Pro Memorie (PM). </w:t>
      </w:r>
      <w:r w:rsidR="00AE11F9" w:rsidRPr="00BA461D">
        <w:t>Wordt uitgevoerd door bouwteam zelf of nevenaannemer.</w:t>
      </w:r>
    </w:p>
    <w:p w14:paraId="51F3D7FD" w14:textId="3AEC8CBD" w:rsidR="001077DC" w:rsidRPr="00BA461D" w:rsidRDefault="001077DC" w:rsidP="001077DC">
      <w:pPr>
        <w:pStyle w:val="Kop1"/>
        <w:numPr>
          <w:ilvl w:val="0"/>
          <w:numId w:val="0"/>
        </w:numPr>
        <w:ind w:left="360"/>
      </w:pPr>
      <w:bookmarkStart w:id="202" w:name="_Toc132240235"/>
      <w:bookmarkStart w:id="203" w:name="c3a_art_04_"/>
      <w:bookmarkStart w:id="204" w:name="_Toc390346260"/>
      <w:bookmarkStart w:id="205" w:name="_Toc390353974"/>
      <w:bookmarkEnd w:id="201"/>
      <w:r w:rsidRPr="00BA461D">
        <w:lastRenderedPageBreak/>
        <w:t>04.</w:t>
      </w:r>
      <w:r w:rsidRPr="00BA461D">
        <w:tab/>
        <w:t>GEBOUWPRESTATIES</w:t>
      </w:r>
      <w:bookmarkEnd w:id="202"/>
    </w:p>
    <w:p w14:paraId="69BD634C" w14:textId="77777777" w:rsidR="00664DE3" w:rsidRPr="00BA461D" w:rsidRDefault="00664DE3" w:rsidP="00530CD9">
      <w:pPr>
        <w:pStyle w:val="Kop2"/>
        <w:rPr>
          <w:szCs w:val="18"/>
        </w:rPr>
      </w:pPr>
      <w:bookmarkStart w:id="206" w:name="_Toc132240236"/>
      <w:bookmarkStart w:id="207" w:name="c3a_art_04_00_"/>
      <w:bookmarkEnd w:id="203"/>
      <w:r w:rsidRPr="00BA461D">
        <w:rPr>
          <w:szCs w:val="18"/>
        </w:rPr>
        <w:t>04.00.</w:t>
      </w:r>
      <w:r w:rsidRPr="00BA461D">
        <w:rPr>
          <w:szCs w:val="18"/>
        </w:rPr>
        <w:tab/>
        <w:t>gebouwprestaties - algemeen</w:t>
      </w:r>
      <w:bookmarkEnd w:id="204"/>
      <w:bookmarkEnd w:id="205"/>
      <w:bookmarkEnd w:id="206"/>
    </w:p>
    <w:p w14:paraId="21973F77"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Omschrijving</w:t>
      </w:r>
    </w:p>
    <w:p w14:paraId="426A7E70" w14:textId="77777777" w:rsidR="00664DE3" w:rsidRPr="00BA461D" w:rsidRDefault="00664DE3" w:rsidP="00664DE3">
      <w:pPr>
        <w:pStyle w:val="Plattetekst"/>
        <w:rPr>
          <w:rFonts w:ascii="Prenton RP Pro Light" w:hAnsi="Prenton RP Pro Light"/>
          <w:sz w:val="18"/>
          <w:szCs w:val="18"/>
        </w:rPr>
      </w:pPr>
      <w:r w:rsidRPr="00BA461D">
        <w:rPr>
          <w:rFonts w:ascii="Prenton RP Pro Light" w:hAnsi="Prenton RP Pro Light"/>
          <w:sz w:val="18"/>
          <w:szCs w:val="18"/>
        </w:rPr>
        <w:t xml:space="preserve">Dit bestek is opgesteld conform de wettelijke vereisten en de eventueel aanvullende gebouwprestaties. De aannemer zal alle nodige maatregelen treffen voor en tijdens de uitvoering van de werken zodat de beoogde resultaten behaald worden. De in dit hoofdstuk vermelde prestaties moeten gehaald worden, zelfs als verdere bepalingen in het bestek dit tegenspreken. De aannemer signaleert het onmiddellijk aan de ontwerper als hij tegenstellingen in het bestek ontdekt. Een goede coördinatie van de werken met de onderaannemers is onontbeerlijk. </w:t>
      </w:r>
    </w:p>
    <w:p w14:paraId="0A817019" w14:textId="77777777" w:rsidR="00664DE3" w:rsidRPr="00BA461D" w:rsidRDefault="00664DE3" w:rsidP="00530CD9">
      <w:pPr>
        <w:pStyle w:val="Kop2"/>
        <w:rPr>
          <w:rStyle w:val="SpecsQuantityCode"/>
        </w:rPr>
      </w:pPr>
      <w:bookmarkStart w:id="208" w:name="_Toc390346261"/>
      <w:bookmarkStart w:id="209" w:name="_Toc390353975"/>
      <w:bookmarkStart w:id="210" w:name="_Toc132240237"/>
      <w:bookmarkStart w:id="211" w:name="c3a_art_04_10_"/>
      <w:bookmarkEnd w:id="207"/>
      <w:r w:rsidRPr="00BA461D">
        <w:rPr>
          <w:szCs w:val="18"/>
        </w:rPr>
        <w:t>04.10.</w:t>
      </w:r>
      <w:r w:rsidRPr="00BA461D">
        <w:rPr>
          <w:szCs w:val="18"/>
        </w:rPr>
        <w:tab/>
        <w:t>energieprestatie en binnenklimaat (EPB) – algemeen</w:t>
      </w:r>
      <w:r w:rsidRPr="00BA461D">
        <w:rPr>
          <w:szCs w:val="18"/>
        </w:rPr>
        <w:tab/>
      </w:r>
      <w:r w:rsidRPr="00BA461D">
        <w:rPr>
          <w:rStyle w:val="SpecsQuantityCode"/>
        </w:rPr>
        <w:t>|PM|</w:t>
      </w:r>
      <w:bookmarkEnd w:id="208"/>
      <w:bookmarkEnd w:id="209"/>
      <w:bookmarkEnd w:id="210"/>
    </w:p>
    <w:p w14:paraId="22B627A8"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Algemeen</w:t>
      </w:r>
    </w:p>
    <w:p w14:paraId="411C10D4" w14:textId="77777777" w:rsidR="00664DE3" w:rsidRPr="00BA461D" w:rsidRDefault="00664DE3" w:rsidP="00AB324A">
      <w:pPr>
        <w:pStyle w:val="Plattetekstinspringen"/>
      </w:pPr>
      <w:r w:rsidRPr="00BA461D">
        <w:t>Het gebouw en de inviduele wooneenheden voldoen aan de voor het project geldende EPB-eisen.</w:t>
      </w:r>
    </w:p>
    <w:p w14:paraId="6CBE62B7" w14:textId="77777777" w:rsidR="00664DE3" w:rsidRPr="00BA461D" w:rsidRDefault="00664DE3" w:rsidP="00AB324A">
      <w:pPr>
        <w:pStyle w:val="Plattetekstinspringen"/>
      </w:pPr>
      <w:r w:rsidRPr="00BA461D">
        <w:t>De voorgestelde materialen en componenten moeten volgens de bepalingen van de EPB-rekenmethodiek gevaloriseerd kunnen worden in de definitieve EPB-aangifte. Dit kan betrekking hebben op de warmtegeleidingscoëfficiënt van isolatiematerialen, het rendement van warmteterugwinapparaten,… (niet-limitatief).</w:t>
      </w:r>
    </w:p>
    <w:p w14:paraId="0307438A" w14:textId="77777777" w:rsidR="00664DE3" w:rsidRPr="00BA461D" w:rsidRDefault="00664DE3" w:rsidP="00AB324A">
      <w:pPr>
        <w:pStyle w:val="Plattetekstinspringen"/>
      </w:pPr>
      <w:r w:rsidRPr="00BA461D">
        <w:t xml:space="preserve">De verslagen opgemaakt door de EPB-verslaggever zijn bij het aanbestedingsdossier gevoegd. </w:t>
      </w:r>
    </w:p>
    <w:p w14:paraId="48CA6943" w14:textId="77777777" w:rsidR="00664DE3" w:rsidRPr="00BA461D" w:rsidRDefault="00664DE3" w:rsidP="00530CD9">
      <w:pPr>
        <w:pStyle w:val="Kop2"/>
        <w:rPr>
          <w:rStyle w:val="SpecsQuantityCode"/>
        </w:rPr>
      </w:pPr>
      <w:bookmarkStart w:id="212" w:name="_Toc390346262"/>
      <w:bookmarkStart w:id="213" w:name="_Toc390353976"/>
      <w:bookmarkStart w:id="214" w:name="_Toc132240238"/>
      <w:bookmarkStart w:id="215" w:name="c3a_art_04_20_"/>
      <w:bookmarkEnd w:id="211"/>
      <w:r w:rsidRPr="00BA461D">
        <w:rPr>
          <w:szCs w:val="18"/>
        </w:rPr>
        <w:t>04.20.</w:t>
      </w:r>
      <w:r w:rsidRPr="00BA461D">
        <w:rPr>
          <w:szCs w:val="18"/>
        </w:rPr>
        <w:tab/>
        <w:t>luchtdichtheid - algemeen</w:t>
      </w:r>
      <w:r w:rsidRPr="00BA461D">
        <w:rPr>
          <w:szCs w:val="18"/>
        </w:rPr>
        <w:tab/>
      </w:r>
      <w:r w:rsidRPr="00BA461D">
        <w:rPr>
          <w:rStyle w:val="SpecsQuantityCode"/>
        </w:rPr>
        <w:t>|PM|</w:t>
      </w:r>
      <w:bookmarkEnd w:id="212"/>
      <w:bookmarkEnd w:id="213"/>
      <w:bookmarkEnd w:id="214"/>
    </w:p>
    <w:p w14:paraId="18350729"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Algemeen</w:t>
      </w:r>
    </w:p>
    <w:p w14:paraId="45605EE0" w14:textId="77777777" w:rsidR="00664DE3" w:rsidRPr="00BA461D" w:rsidRDefault="00664DE3" w:rsidP="00AB324A">
      <w:pPr>
        <w:pStyle w:val="Plattetekstinspringen"/>
      </w:pPr>
      <w:r w:rsidRPr="00BA461D">
        <w:t>De gebouwschil wordt luchtdicht uitgevoerd en moet, gemeten door een luchtdichtheidsmeting, overeenkomstig artikel 05.10., voldoen aan de eis:</w:t>
      </w:r>
    </w:p>
    <w:p w14:paraId="1D248CF2" w14:textId="37B37B33" w:rsidR="00664DE3" w:rsidRPr="00BA461D" w:rsidRDefault="00664DE3" w:rsidP="00664DE3">
      <w:pPr>
        <w:pStyle w:val="ofwelinspringen"/>
        <w:rPr>
          <w:rFonts w:ascii="Prenton RP Pro Light" w:hAnsi="Prenton RP Pro Light"/>
          <w:sz w:val="18"/>
          <w:szCs w:val="18"/>
        </w:rPr>
      </w:pPr>
      <w:r w:rsidRPr="00BA461D">
        <w:rPr>
          <w:rFonts w:ascii="Prenton RP Pro Light" w:hAnsi="Prenton RP Pro Light"/>
          <w:sz w:val="18"/>
          <w:szCs w:val="18"/>
        </w:rPr>
        <w:t>n</w:t>
      </w:r>
      <w:r w:rsidRPr="00BA461D">
        <w:rPr>
          <w:rFonts w:ascii="Prenton RP Pro Light" w:hAnsi="Prenton RP Pro Light" w:cs="Arial"/>
          <w:sz w:val="18"/>
          <w:szCs w:val="18"/>
          <w:vertAlign w:val="subscript"/>
        </w:rPr>
        <w:t>50</w:t>
      </w:r>
      <w:r w:rsidRPr="00BA461D">
        <w:rPr>
          <w:rFonts w:ascii="Prenton RP Pro Light" w:hAnsi="Prenton RP Pro Light"/>
          <w:sz w:val="18"/>
          <w:szCs w:val="18"/>
        </w:rPr>
        <w:t xml:space="preserve"> &lt; </w:t>
      </w:r>
      <w:r w:rsidR="00AE11F9" w:rsidRPr="00BA461D">
        <w:rPr>
          <w:rStyle w:val="Keuze-blauw"/>
          <w:szCs w:val="18"/>
        </w:rPr>
        <w:t>1,5</w:t>
      </w:r>
      <w:r w:rsidRPr="00BA461D">
        <w:rPr>
          <w:rFonts w:ascii="Prenton RP Pro Light" w:hAnsi="Prenton RP Pro Light"/>
          <w:sz w:val="18"/>
          <w:szCs w:val="18"/>
        </w:rPr>
        <w:t xml:space="preserve"> vol/h</w:t>
      </w:r>
    </w:p>
    <w:p w14:paraId="1E3FE407" w14:textId="095C5EF4" w:rsidR="00664DE3" w:rsidRPr="00BA461D" w:rsidRDefault="00664DE3" w:rsidP="00664DE3">
      <w:pPr>
        <w:pStyle w:val="ofwelinspringen"/>
        <w:rPr>
          <w:rFonts w:ascii="Prenton RP Pro Light" w:hAnsi="Prenton RP Pro Light"/>
          <w:sz w:val="18"/>
          <w:szCs w:val="18"/>
        </w:rPr>
      </w:pPr>
      <w:r w:rsidRPr="00BA461D">
        <w:rPr>
          <w:rFonts w:ascii="Prenton RP Pro Light" w:hAnsi="Prenton RP Pro Light" w:cs="Arial"/>
          <w:position w:val="-12"/>
          <w:sz w:val="18"/>
          <w:szCs w:val="18"/>
        </w:rPr>
        <w:object w:dxaOrig="320" w:dyaOrig="360" w14:anchorId="1A5E7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8.75pt" o:ole="">
            <v:imagedata r:id="rId10" o:title=""/>
          </v:shape>
          <o:OLEObject Type="Embed" ProgID="Equation.3" ShapeID="_x0000_i1025" DrawAspect="Content" ObjectID="_1742898424" r:id="rId11"/>
        </w:object>
      </w:r>
      <w:r w:rsidRPr="00BA461D">
        <w:rPr>
          <w:rFonts w:ascii="Prenton RP Pro Light" w:hAnsi="Prenton RP Pro Light"/>
          <w:sz w:val="18"/>
          <w:szCs w:val="18"/>
        </w:rPr>
        <w:t xml:space="preserve"> &lt; </w:t>
      </w:r>
      <w:r w:rsidR="00AE11F9" w:rsidRPr="00BA461D">
        <w:rPr>
          <w:rStyle w:val="Keuze-blauw"/>
          <w:szCs w:val="18"/>
        </w:rPr>
        <w:t>4</w:t>
      </w:r>
      <w:r w:rsidRPr="00BA461D">
        <w:rPr>
          <w:rFonts w:ascii="Prenton RP Pro Light" w:hAnsi="Prenton RP Pro Light"/>
          <w:sz w:val="18"/>
          <w:szCs w:val="18"/>
        </w:rPr>
        <w:t xml:space="preserve"> m3/hm2</w:t>
      </w:r>
    </w:p>
    <w:p w14:paraId="141B984B" w14:textId="77777777" w:rsidR="004D7EE3" w:rsidRPr="00BA461D" w:rsidRDefault="004D7EE3" w:rsidP="00AB324A">
      <w:pPr>
        <w:pStyle w:val="Plattetekstinspringen"/>
      </w:pPr>
      <w:r w:rsidRPr="00BA461D">
        <w:t>De TV 255 – ‘Luchtdichtheid van gebouwen’ (WTCB) geldt als code van goede praktijk.</w:t>
      </w:r>
    </w:p>
    <w:p w14:paraId="01AE2E1F" w14:textId="77777777" w:rsidR="00664DE3" w:rsidRPr="00BA461D" w:rsidRDefault="00664DE3" w:rsidP="00AB324A">
      <w:pPr>
        <w:pStyle w:val="Plattetekstinspringen"/>
      </w:pPr>
      <w:r w:rsidRPr="00BA461D">
        <w:t xml:space="preserve">Onverminderd alle specifieke bepalingen verder in het bestek worden alle aansluitingen tussen de componenten van de gebouwschil (ruwbouw, buitenschrijnwerk, daken, vloeren,…) luchtdicht uitgevoerd. Doorvoeren door muren moeten steeds op voorhand voorzien worden d.m.v. ingemetselde buisstukken of nadien geboord worden met een geschikte boor en diameter. De doorvoeropeningen mogen in geen geval gekapt worden en moeten op luchtdichte wijze afgewerkt worden. Alle ingrepen in de gebouwschil voor elektriciteit, sanitair, verwarming, ventilatie,… worden luchtdicht afgewerkt. </w:t>
      </w:r>
    </w:p>
    <w:p w14:paraId="122C0992" w14:textId="77777777" w:rsidR="00664DE3" w:rsidRPr="00BA461D" w:rsidRDefault="00BD5529" w:rsidP="00AB324A">
      <w:pPr>
        <w:pStyle w:val="Plattetekstinspringen"/>
      </w:pPr>
      <w:r w:rsidRPr="00BA461D">
        <w:t>De proef wo</w:t>
      </w:r>
      <w:r w:rsidR="00781F91" w:rsidRPr="00BA461D">
        <w:t xml:space="preserve">rdt </w:t>
      </w:r>
      <w:r w:rsidR="00EE4FE6" w:rsidRPr="00BA461D">
        <w:t xml:space="preserve">uitgevoerd </w:t>
      </w:r>
      <w:r w:rsidR="00D93167" w:rsidRPr="00BA461D">
        <w:t xml:space="preserve">in de afwerkfase van het gebouw, </w:t>
      </w:r>
      <w:r w:rsidR="00EE4FE6" w:rsidRPr="00BA461D">
        <w:t>na voltooiing van de technieken en bij voorkeur vlak</w:t>
      </w:r>
      <w:r w:rsidRPr="00BA461D">
        <w:t xml:space="preserve"> </w:t>
      </w:r>
      <w:r w:rsidR="00781F91" w:rsidRPr="00BA461D">
        <w:t xml:space="preserve">voor oplevering. </w:t>
      </w:r>
      <w:r w:rsidRPr="00BA461D">
        <w:t xml:space="preserve">Het tijdstip wordt bepaald in samenspraak </w:t>
      </w:r>
      <w:r w:rsidR="00664DE3" w:rsidRPr="00BA461D">
        <w:t xml:space="preserve">met de architect. Bij deze test moet de vooropgestelde luchtdichtheidseis </w:t>
      </w:r>
      <w:r w:rsidR="00781F91" w:rsidRPr="00BA461D">
        <w:t>be</w:t>
      </w:r>
      <w:r w:rsidR="00664DE3" w:rsidRPr="00BA461D">
        <w:t xml:space="preserve">haald worden en moet er ook een proefrapport </w:t>
      </w:r>
      <w:r w:rsidR="00781F91" w:rsidRPr="00BA461D">
        <w:t xml:space="preserve">en conformiteitsverklaring </w:t>
      </w:r>
      <w:r w:rsidR="00664DE3" w:rsidRPr="00BA461D">
        <w:t>afgeleverd worden. Er wordt nadrukkelijk op gewezen dat het herstellen en bijsturen van tekortkomingen in deze fase moeilijk kan zijn. De aannemer zal dan ook alle nodige maatregelen treffen voor en tijdens de uitvoering van de werken zodat de beoogde resultaten behaald worden. Een goede coördinatie van de werken met de onderaannemers is dan ook onontbeerlijk.</w:t>
      </w:r>
    </w:p>
    <w:p w14:paraId="3E77E342" w14:textId="77777777" w:rsidR="00664DE3" w:rsidRPr="00BA461D" w:rsidRDefault="00664DE3" w:rsidP="00AB324A">
      <w:pPr>
        <w:pStyle w:val="Plattetekstinspringen"/>
      </w:pPr>
      <w:r w:rsidRPr="00BA461D">
        <w:t>De aannemer kan eventueel tussentijdse proeven uitvoeren. Deze richtinggevende proeven kunnen pas uitgevoerd worden indien de gebouwschil volledig dicht is. Bij voorkeur vinden deze proeven plaats voor de start van de binnenafwerking (muren wel reeds gepleisterd). Aanwezige lekken kunnen dan nog eenvoudig opgespoord en bijgewerkt worden. Deze tussentijdse proeven zijn steeds ten laste van de aannemer.</w:t>
      </w:r>
    </w:p>
    <w:p w14:paraId="185634D1" w14:textId="77777777" w:rsidR="00664DE3" w:rsidRPr="00BA461D" w:rsidRDefault="00664DE3" w:rsidP="00AB324A">
      <w:pPr>
        <w:pStyle w:val="Plattetekstinspringen"/>
      </w:pPr>
      <w:r w:rsidRPr="00BA461D">
        <w:t xml:space="preserve">Wordt de vooropgestelde luchtdichtheidseis tijdens de laatste proef niet gehaald, dan moet het luchtdichtheidsscherm opnieuw worden bijgewerkt. Deze kosten, de eventuele kosten voor het verwijderen en terugplaatsen van reeds geplaatste afwerkingslagen en de bijkomende proeven zijn ten laste van de aannemer. </w:t>
      </w:r>
    </w:p>
    <w:p w14:paraId="7D628BAE" w14:textId="3BE8AAB1" w:rsidR="00664DE3" w:rsidRPr="00BA461D" w:rsidRDefault="00664DE3" w:rsidP="00530CD9">
      <w:pPr>
        <w:pStyle w:val="Kop2"/>
        <w:rPr>
          <w:rStyle w:val="SpecsQuantityCode"/>
        </w:rPr>
      </w:pPr>
      <w:bookmarkStart w:id="216" w:name="_Toc390346263"/>
      <w:bookmarkStart w:id="217" w:name="_Toc390353977"/>
      <w:bookmarkStart w:id="218" w:name="_Toc132240239"/>
      <w:bookmarkStart w:id="219" w:name="c3a_art_04_30_"/>
      <w:bookmarkEnd w:id="215"/>
      <w:r w:rsidRPr="00BA461D">
        <w:rPr>
          <w:szCs w:val="18"/>
        </w:rPr>
        <w:t>04.30.</w:t>
      </w:r>
      <w:r w:rsidRPr="00BA461D">
        <w:rPr>
          <w:szCs w:val="18"/>
        </w:rPr>
        <w:tab/>
        <w:t>akoestiek - algemeen</w:t>
      </w:r>
      <w:r w:rsidRPr="00BA461D">
        <w:rPr>
          <w:szCs w:val="18"/>
        </w:rPr>
        <w:tab/>
      </w:r>
      <w:r w:rsidRPr="00BA461D">
        <w:rPr>
          <w:rStyle w:val="SpecsQuantityCode"/>
        </w:rPr>
        <w:t>|PM|</w:t>
      </w:r>
      <w:bookmarkEnd w:id="216"/>
      <w:bookmarkEnd w:id="217"/>
      <w:bookmarkEnd w:id="218"/>
    </w:p>
    <w:p w14:paraId="48958454"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Algemeen</w:t>
      </w:r>
    </w:p>
    <w:p w14:paraId="2B025692" w14:textId="77777777" w:rsidR="00664DE3" w:rsidRPr="00BA461D" w:rsidRDefault="00664DE3" w:rsidP="00AB324A">
      <w:pPr>
        <w:pStyle w:val="Plattetekstinspringen"/>
      </w:pPr>
      <w:r w:rsidRPr="00BA461D">
        <w:t>De norm NBN S01-400-1 – Akoestische criteria voor woongebouwen is van toepassing op alle wooneenheden in dit bouwproject. Deze norm bepaalt de vereisten waaraan voldaan moet worden aangaande lucht- en contactgeluidisolatie, gevelisolatie, het lawaai van technische installaties en de beheersing van de nagalm van specifieke ruimten.</w:t>
      </w:r>
    </w:p>
    <w:p w14:paraId="13BFE088" w14:textId="77777777" w:rsidR="00664DE3" w:rsidRPr="00BA461D" w:rsidRDefault="00664DE3" w:rsidP="00AB324A">
      <w:pPr>
        <w:pStyle w:val="Plattetekstinspringen"/>
      </w:pPr>
      <w:r w:rsidRPr="00BA461D">
        <w:t>Tenzij anders vermeld is het vereiste prestatieniveau ‘normaal akoestisch comfort’.</w:t>
      </w:r>
    </w:p>
    <w:p w14:paraId="65167EDB" w14:textId="3D9D0CDE" w:rsidR="00664DE3" w:rsidRPr="00BA461D" w:rsidRDefault="00664DE3" w:rsidP="00530CD9">
      <w:pPr>
        <w:pStyle w:val="Kop2"/>
        <w:rPr>
          <w:rStyle w:val="SpecsQuantityCode"/>
        </w:rPr>
      </w:pPr>
      <w:bookmarkStart w:id="220" w:name="_Toc390346264"/>
      <w:bookmarkStart w:id="221" w:name="_Toc390353978"/>
      <w:bookmarkStart w:id="222" w:name="_Toc132240240"/>
      <w:bookmarkStart w:id="223" w:name="c3a_art_04_40_"/>
      <w:bookmarkEnd w:id="219"/>
      <w:r w:rsidRPr="00BA461D">
        <w:rPr>
          <w:szCs w:val="18"/>
        </w:rPr>
        <w:t>04.40.</w:t>
      </w:r>
      <w:r w:rsidRPr="00BA461D">
        <w:rPr>
          <w:szCs w:val="18"/>
        </w:rPr>
        <w:tab/>
        <w:t>brandveiligheid - algemeen</w:t>
      </w:r>
      <w:r w:rsidRPr="00BA461D">
        <w:rPr>
          <w:szCs w:val="18"/>
        </w:rPr>
        <w:tab/>
      </w:r>
      <w:r w:rsidRPr="00BA461D">
        <w:rPr>
          <w:rStyle w:val="SpecsQuantityCode"/>
        </w:rPr>
        <w:t>|PM|</w:t>
      </w:r>
      <w:bookmarkEnd w:id="220"/>
      <w:bookmarkEnd w:id="221"/>
      <w:bookmarkEnd w:id="222"/>
    </w:p>
    <w:p w14:paraId="2B0D7140" w14:textId="77777777" w:rsidR="00664DE3" w:rsidRPr="00BA461D" w:rsidRDefault="00664DE3" w:rsidP="00664DE3">
      <w:pPr>
        <w:pStyle w:val="Kop6"/>
        <w:rPr>
          <w:rFonts w:ascii="Prenton RP Pro Light" w:hAnsi="Prenton RP Pro Light"/>
          <w:sz w:val="18"/>
          <w:szCs w:val="18"/>
        </w:rPr>
      </w:pPr>
      <w:r w:rsidRPr="00BA461D">
        <w:rPr>
          <w:rFonts w:ascii="Prenton RP Pro Light" w:hAnsi="Prenton RP Pro Light"/>
          <w:sz w:val="18"/>
          <w:szCs w:val="18"/>
        </w:rPr>
        <w:t>Algemeen</w:t>
      </w:r>
    </w:p>
    <w:p w14:paraId="3DBE67FC" w14:textId="77777777" w:rsidR="00664DE3" w:rsidRPr="00BA461D" w:rsidRDefault="00664DE3" w:rsidP="00AB324A">
      <w:pPr>
        <w:pStyle w:val="Plattetekstinspringen"/>
      </w:pPr>
      <w:r w:rsidRPr="00BA461D">
        <w:t xml:space="preserve">Het KB van 07/07/1994 ‘tot vaststelling van de basisnormen voor de preventie van brand en ontploffing waaraan de nieuwe gebouwen moeten voldoen’ </w:t>
      </w:r>
      <w:r w:rsidRPr="00BA461D">
        <w:rPr>
          <w:u w:val="single"/>
        </w:rPr>
        <w:t>met alle wijzigingen</w:t>
      </w:r>
      <w:r w:rsidRPr="00BA461D">
        <w:t xml:space="preserve"> is van toepassing op dit bouwproject.</w:t>
      </w:r>
    </w:p>
    <w:p w14:paraId="4CA8102E" w14:textId="7B8A3515" w:rsidR="00664DE3" w:rsidRPr="00BA461D" w:rsidRDefault="00664DE3" w:rsidP="00AB324A">
      <w:pPr>
        <w:pStyle w:val="Plattetekstinspringen"/>
      </w:pPr>
      <w:r w:rsidRPr="00BA461D">
        <w:t xml:space="preserve">De bijlage(s) </w:t>
      </w:r>
      <w:r w:rsidRPr="00BA461D">
        <w:rPr>
          <w:rStyle w:val="Keuze-blauw"/>
        </w:rPr>
        <w:t xml:space="preserve">lage gebouwen </w:t>
      </w:r>
      <w:r w:rsidRPr="00BA461D">
        <w:t>is/zijn van toepassing.</w:t>
      </w:r>
    </w:p>
    <w:p w14:paraId="6681822F" w14:textId="77777777" w:rsidR="00664DE3" w:rsidRPr="00BA461D" w:rsidRDefault="00664DE3" w:rsidP="00AB324A">
      <w:pPr>
        <w:pStyle w:val="Plattetekstinspringen"/>
      </w:pPr>
      <w:r w:rsidRPr="00BA461D">
        <w:lastRenderedPageBreak/>
        <w:t>Aanvullend op de basisnormen kunnen ook bijkomende en/of afwijkende voorschriften van de gemeente of lokale brandweer van toepassing zijn.</w:t>
      </w:r>
    </w:p>
    <w:p w14:paraId="7AAFDC78" w14:textId="0E19D1D9" w:rsidR="00072183" w:rsidRPr="00BA461D" w:rsidRDefault="00664DE3" w:rsidP="00AB324A">
      <w:pPr>
        <w:pStyle w:val="Plattetekstinspringen"/>
      </w:pPr>
      <w:r w:rsidRPr="00BA461D">
        <w:t>Een nota i.v.m de brandveiligheid is bijgevoegd bij het aanbestedingsdossier.</w:t>
      </w:r>
    </w:p>
    <w:p w14:paraId="0F941EA4" w14:textId="77777777" w:rsidR="00072183" w:rsidRPr="00BA461D" w:rsidRDefault="00072183">
      <w:pPr>
        <w:overflowPunct/>
        <w:autoSpaceDE/>
        <w:autoSpaceDN/>
        <w:adjustRightInd/>
        <w:textAlignment w:val="auto"/>
        <w:rPr>
          <w:rFonts w:ascii="Prenton RP Pro Light" w:hAnsi="Prenton RP Pro Light"/>
          <w:color w:val="000000"/>
          <w:sz w:val="18"/>
          <w:szCs w:val="18"/>
        </w:rPr>
      </w:pPr>
      <w:r w:rsidRPr="00BA461D">
        <w:rPr>
          <w:rFonts w:ascii="Prenton RP Pro Light" w:hAnsi="Prenton RP Pro Light"/>
        </w:rPr>
        <w:br w:type="page"/>
      </w:r>
    </w:p>
    <w:p w14:paraId="573B6229"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224" w:name="_Toc522013385"/>
      <w:bookmarkStart w:id="225" w:name="_Toc524356483"/>
      <w:bookmarkStart w:id="226" w:name="_Toc48080196"/>
      <w:bookmarkStart w:id="227" w:name="_Toc48082064"/>
      <w:bookmarkStart w:id="228" w:name="_Toc48082709"/>
      <w:bookmarkStart w:id="229" w:name="_Toc132240241"/>
      <w:r w:rsidRPr="00BA461D">
        <w:rPr>
          <w:rFonts w:ascii="Prenton RP Pro Light" w:hAnsi="Prenton RP Pro Light" w:cs="Arial"/>
          <w:b/>
          <w:bCs/>
          <w:kern w:val="32"/>
          <w:sz w:val="32"/>
          <w:szCs w:val="36"/>
          <w:lang w:val="nl-NL"/>
        </w:rPr>
        <w:lastRenderedPageBreak/>
        <w:t>70. ELEKTRISCHE INSTALLATIE</w:t>
      </w:r>
      <w:bookmarkEnd w:id="224"/>
      <w:bookmarkEnd w:id="225"/>
      <w:bookmarkEnd w:id="226"/>
      <w:bookmarkEnd w:id="227"/>
      <w:bookmarkEnd w:id="228"/>
      <w:bookmarkEnd w:id="229"/>
    </w:p>
    <w:p w14:paraId="1C31AF5D"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230" w:name="_Toc494187492"/>
      <w:bookmarkStart w:id="231" w:name="_Toc472087136"/>
      <w:bookmarkStart w:id="232" w:name="_Toc472086989"/>
      <w:bookmarkStart w:id="233" w:name="_Toc465777499"/>
      <w:bookmarkStart w:id="234" w:name="_Toc390247564"/>
      <w:bookmarkStart w:id="235" w:name="_Toc390170293"/>
      <w:bookmarkStart w:id="236" w:name="_Toc98049764"/>
      <w:bookmarkStart w:id="237" w:name="_Toc87260779"/>
      <w:bookmarkStart w:id="238" w:name="_Toc523214666"/>
      <w:bookmarkStart w:id="239" w:name="_Toc523214499"/>
      <w:bookmarkStart w:id="240" w:name="_Toc523209599"/>
      <w:bookmarkStart w:id="241" w:name="_Toc523121116"/>
      <w:bookmarkStart w:id="242" w:name="_Toc522013386"/>
      <w:bookmarkStart w:id="243" w:name="_Toc524356484"/>
      <w:bookmarkStart w:id="244" w:name="_Toc48080197"/>
      <w:bookmarkStart w:id="245" w:name="_Toc48082065"/>
      <w:bookmarkStart w:id="246" w:name="_Toc48082710"/>
      <w:bookmarkStart w:id="247" w:name="_Toc132240242"/>
      <w:bookmarkStart w:id="248" w:name="c3a_art_70_00_"/>
      <w:r w:rsidRPr="00BA461D">
        <w:rPr>
          <w:rFonts w:ascii="Prenton RP Pro Light" w:hAnsi="Prenton RP Pro Light"/>
          <w:b/>
          <w:bCs/>
          <w:color w:val="800000"/>
          <w:szCs w:val="28"/>
          <w:lang w:val="nl-NL"/>
        </w:rPr>
        <w:t>70.00.</w:t>
      </w:r>
      <w:r w:rsidRPr="00BA461D">
        <w:rPr>
          <w:rFonts w:ascii="Prenton RP Pro Light" w:hAnsi="Prenton RP Pro Light"/>
          <w:b/>
          <w:bCs/>
          <w:color w:val="800000"/>
          <w:szCs w:val="28"/>
          <w:lang w:val="nl-NL"/>
        </w:rPr>
        <w:tab/>
        <w:t xml:space="preserve">elektriciteit </w:t>
      </w:r>
      <w:proofErr w:type="spellStart"/>
      <w:r w:rsidRPr="00BA461D">
        <w:rPr>
          <w:rFonts w:ascii="Prenton RP Pro Light" w:hAnsi="Prenton RP Pro Light"/>
          <w:b/>
          <w:bCs/>
          <w:color w:val="800000"/>
          <w:szCs w:val="28"/>
          <w:lang w:val="nl-NL"/>
        </w:rPr>
        <w:t>binnennet</w:t>
      </w:r>
      <w:proofErr w:type="spellEnd"/>
      <w:r w:rsidRPr="00BA461D">
        <w:rPr>
          <w:rFonts w:ascii="Prenton RP Pro Light" w:hAnsi="Prenton RP Pro Light"/>
          <w:b/>
          <w:bCs/>
          <w:color w:val="800000"/>
          <w:szCs w:val="28"/>
          <w:lang w:val="nl-NL"/>
        </w:rPr>
        <w:t xml:space="preserve"> - algemeen</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39214EE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Materialen</w:t>
      </w:r>
    </w:p>
    <w:p w14:paraId="4DDD2F7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apparaten en klein elektrisch materiaal dragen het CEBEC keurmerk of gelijkwaardig (ENEC-02). Een model en bijhorende technische fiches van alle apparaten en bijhorigheden worden vooraf ter goedkeuring voorgelegd. Geen enkel armatuur, toestel of uitrustingselement mag geplaatst worden zonder vooraf goedgekeurd te zijn door het Bestuur. </w:t>
      </w:r>
    </w:p>
    <w:p w14:paraId="3972B48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0083B5A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Conform met de meest recente bepalingen van:</w:t>
      </w:r>
    </w:p>
    <w:p w14:paraId="57DB58CC"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het AREI - Algemeen Reglement op de Elektrische Installaties;</w:t>
      </w:r>
    </w:p>
    <w:p w14:paraId="14EA6141"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de basisnormen voor de preventie van brand en ontploffing;</w:t>
      </w:r>
    </w:p>
    <w:p w14:paraId="7EA1C31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algemene levering- en </w:t>
      </w:r>
      <w:proofErr w:type="spellStart"/>
      <w:r w:rsidRPr="00BA461D">
        <w:rPr>
          <w:rFonts w:ascii="Prenton RP Pro Light" w:hAnsi="Prenton RP Pro Light"/>
          <w:color w:val="000000"/>
          <w:lang w:val="nl-NL"/>
        </w:rPr>
        <w:t>aansluitingvoorwaarden</w:t>
      </w:r>
      <w:proofErr w:type="spellEnd"/>
      <w:r w:rsidRPr="00BA461D">
        <w:rPr>
          <w:rFonts w:ascii="Prenton RP Pro Light" w:hAnsi="Prenton RP Pro Light"/>
          <w:color w:val="000000"/>
          <w:lang w:val="nl-NL"/>
        </w:rPr>
        <w:t xml:space="preserve"> en de bijzondere technische voorschriften van de plaatselijke netbeheerder.</w:t>
      </w:r>
    </w:p>
    <w:p w14:paraId="1EC555D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elektrische installaties worden uitgevoerd in overeenstemming met het bijgevoegd situatieschema ‘elektriciteit’, alsook de bijgevoegde schema's en tabellen van de stroombanen.</w:t>
      </w:r>
    </w:p>
    <w:p w14:paraId="137A097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Bij het ontbreken hiervan zal de installateur een zelf opgemaakt </w:t>
      </w:r>
      <w:proofErr w:type="spellStart"/>
      <w:r w:rsidRPr="00BA461D">
        <w:rPr>
          <w:rFonts w:ascii="Prenton RP Pro Light" w:hAnsi="Prenton RP Pro Light"/>
          <w:color w:val="000000"/>
          <w:lang w:val="nl-NL"/>
        </w:rPr>
        <w:t>eendraadschema</w:t>
      </w:r>
      <w:proofErr w:type="spellEnd"/>
      <w:r w:rsidRPr="00BA461D">
        <w:rPr>
          <w:rFonts w:ascii="Prenton RP Pro Light" w:hAnsi="Prenton RP Pro Light"/>
          <w:color w:val="000000"/>
          <w:lang w:val="nl-NL"/>
        </w:rPr>
        <w:t xml:space="preserve"> en situatieschema ter goedkeuring voorleggen aan het bestuur, minstens 30 dagen voor de aanvang van de elektriciteitswerken.</w:t>
      </w:r>
    </w:p>
    <w:p w14:paraId="4BCA129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Daarbij geldt:</w:t>
      </w:r>
    </w:p>
    <w:p w14:paraId="22371394"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alle stroombanen hebben elk hun individuele aardgeleider;</w:t>
      </w:r>
    </w:p>
    <w:p w14:paraId="35F6D282"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de installatie wordt zo opgevat dat bij de werking van het beveiligingsapparaat van één enkele stroombaan, niet alle lokalen van eenzelfde niveau zonder licht blijven;</w:t>
      </w:r>
    </w:p>
    <w:p w14:paraId="58F6927A"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het trappenhuis mag niet volledig worden aangesloten op eenzelfde stroombaan.</w:t>
      </w:r>
    </w:p>
    <w:p w14:paraId="065E369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elektrische installatie mag in geen geval de luchtdichtheid van de woningen negatief beïnvloeden. Doorvoeringen door of inbouw in wanden met een luchtdichtheidsfunctie worden vermeden. </w:t>
      </w:r>
      <w:proofErr w:type="spellStart"/>
      <w:r w:rsidRPr="00BA461D">
        <w:rPr>
          <w:rFonts w:ascii="Prenton RP Pro Light" w:hAnsi="Prenton RP Pro Light"/>
          <w:color w:val="000000"/>
          <w:lang w:val="nl-NL"/>
        </w:rPr>
        <w:t>Zoniet</w:t>
      </w:r>
      <w:proofErr w:type="spellEnd"/>
      <w:r w:rsidRPr="00BA461D">
        <w:rPr>
          <w:rFonts w:ascii="Prenton RP Pro Light" w:hAnsi="Prenton RP Pro Light"/>
          <w:color w:val="000000"/>
          <w:lang w:val="nl-NL"/>
        </w:rPr>
        <w:t xml:space="preserve"> worden deze hermetisch afgewerkt in overleg met de ontwerper en de eventuele andere ambachten.</w:t>
      </w:r>
    </w:p>
    <w:p w14:paraId="6760809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Keuring</w:t>
      </w:r>
    </w:p>
    <w:p w14:paraId="7C31FCDD"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KEURINGSORGANISME</w:t>
      </w:r>
    </w:p>
    <w:p w14:paraId="24BEAC9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Voor de verschillende installaties en per woning wordt een afzonderlijk verslag van een erkend controle organisme zonder opmerkingen voorgelegd. </w:t>
      </w:r>
    </w:p>
    <w:p w14:paraId="41EFCB8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aanvragen van en de kosten verbonden aan de keuring van de elektrische installatie, alsook alle kosten voor aanpassingen wegens afwijkingen t.o.v. de reglementaire voorschriften zijn volledig ten laste van de installateur.</w:t>
      </w:r>
    </w:p>
    <w:p w14:paraId="276026D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keuringsattesten worden minimaal 30 kalenderdagen vóór de officiële einddatum van de werken ter beschikking gesteld van de bouwheer. Bij het ontbreken van de keuringsattesten binnen de vooropgestelde termijn is de aannemer verantwoordelijk voor alle eventuele bijkomende kosten m.b.t. de ontzegeling van verzegelde elektriciteitsmeters, die in voorkomend geval zullen worden verrekend aan de tarieven van de betreffende netbeheerder.</w:t>
      </w:r>
    </w:p>
    <w:p w14:paraId="2EBE679C"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ONDERHOUDSDOSSIER</w:t>
      </w:r>
    </w:p>
    <w:p w14:paraId="5999A84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Ten laatste bij de voorlopige oplevering zal de installateur een dossier, in drievoud, overmaken aan het bestuur met:</w:t>
      </w:r>
    </w:p>
    <w:p w14:paraId="76D9BF7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gedetailleerde technische documentatie van alle geïnstalleerde materialen en toestellen;</w:t>
      </w:r>
    </w:p>
    <w:p w14:paraId="1A9385B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keuringsverslagen en andere attesten, in overeenstemming met de eisen vermeld in het bestek (proeven, brandweerstand attesten, ...);</w:t>
      </w:r>
    </w:p>
    <w:p w14:paraId="287C66D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een onderhoudsdossier met een volledig stel as-built plannen, zoals definitief goedgekeurd, met aanduiding van het volledige leidingtracé en het elektrisch schema. Een schema zal onder plastiekbescherming in elk desbetreffend verdeelbord aangebracht worden.</w:t>
      </w:r>
    </w:p>
    <w:p w14:paraId="4781040B"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WAARBORGEN</w:t>
      </w:r>
    </w:p>
    <w:p w14:paraId="3B84E29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installateur waarborgt de goede werking van de installatie en alle toestellen gedurende een waarborgperiode van minimum één jaar vanaf de voorlopige oplevering.</w:t>
      </w:r>
    </w:p>
    <w:p w14:paraId="73F6082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waarborg slaat op het verhelpen van alle optredende gebreken in de installatie, met inbegrip van de nodige herstellingen van pleister-, schilder- en/of behangwerken.</w:t>
      </w:r>
      <w:bookmarkStart w:id="249" w:name="_Toc523214667"/>
      <w:bookmarkStart w:id="250" w:name="_Toc523214500"/>
      <w:bookmarkStart w:id="251" w:name="_Toc523209600"/>
      <w:bookmarkStart w:id="252" w:name="_Toc523121117"/>
    </w:p>
    <w:p w14:paraId="40A3DB0C"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008080"/>
          <w:szCs w:val="26"/>
          <w:lang w:val="nl-NL"/>
        </w:rPr>
      </w:pPr>
      <w:bookmarkStart w:id="253" w:name="_Toc494187493"/>
      <w:bookmarkStart w:id="254" w:name="_Toc472087137"/>
      <w:bookmarkStart w:id="255" w:name="_Toc472086990"/>
      <w:bookmarkStart w:id="256" w:name="_Toc465777500"/>
      <w:bookmarkStart w:id="257" w:name="_Toc390247565"/>
      <w:bookmarkStart w:id="258" w:name="_Toc390170294"/>
      <w:bookmarkStart w:id="259" w:name="_Toc87260780"/>
      <w:bookmarkStart w:id="260" w:name="_Toc522013387"/>
      <w:bookmarkStart w:id="261" w:name="_Toc524356485"/>
      <w:bookmarkStart w:id="262" w:name="_Toc48080198"/>
      <w:bookmarkStart w:id="263" w:name="_Toc48082066"/>
      <w:bookmarkStart w:id="264" w:name="_Toc48082711"/>
      <w:bookmarkStart w:id="265" w:name="_Toc132240243"/>
      <w:bookmarkStart w:id="266" w:name="_Toc98049765"/>
      <w:bookmarkStart w:id="267" w:name="c3a_art_70_10_"/>
      <w:bookmarkEnd w:id="248"/>
      <w:r w:rsidRPr="00BA461D">
        <w:rPr>
          <w:rFonts w:ascii="Prenton RP Pro Light" w:hAnsi="Prenton RP Pro Light"/>
          <w:b/>
          <w:bCs/>
          <w:color w:val="800000"/>
          <w:szCs w:val="28"/>
          <w:lang w:val="nl-NL"/>
        </w:rPr>
        <w:t>70.10.</w:t>
      </w:r>
      <w:r w:rsidRPr="00BA461D">
        <w:rPr>
          <w:rFonts w:ascii="Prenton RP Pro Light" w:hAnsi="Prenton RP Pro Light"/>
          <w:b/>
          <w:bCs/>
          <w:color w:val="800000"/>
          <w:szCs w:val="28"/>
          <w:lang w:val="nl-NL"/>
        </w:rPr>
        <w:tab/>
        <w:t>aansluitingen - algemeen</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sidRPr="00BA461D">
        <w:rPr>
          <w:rFonts w:ascii="Prenton RP Pro Light" w:hAnsi="Prenton RP Pro Light"/>
          <w:b/>
          <w:bCs/>
          <w:color w:val="800000"/>
          <w:szCs w:val="28"/>
          <w:lang w:val="nl-NL"/>
        </w:rPr>
        <w:tab/>
      </w:r>
      <w:bookmarkEnd w:id="266"/>
    </w:p>
    <w:p w14:paraId="69172037"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268" w:name="_Toc472087138"/>
      <w:bookmarkStart w:id="269" w:name="_Toc472086991"/>
      <w:bookmarkStart w:id="270" w:name="_Toc465777501"/>
      <w:bookmarkStart w:id="271" w:name="_Toc438633494"/>
      <w:bookmarkStart w:id="272" w:name="_Toc390247566"/>
      <w:bookmarkStart w:id="273" w:name="_Toc494187494"/>
      <w:bookmarkStart w:id="274" w:name="_Toc522013388"/>
      <w:bookmarkStart w:id="275" w:name="_Toc524356486"/>
      <w:bookmarkStart w:id="276" w:name="_Toc48080199"/>
      <w:bookmarkStart w:id="277" w:name="_Toc48082067"/>
      <w:bookmarkStart w:id="278" w:name="_Toc48082712"/>
      <w:bookmarkStart w:id="279" w:name="_Toc132240244"/>
      <w:bookmarkStart w:id="280" w:name="c3a_art_70_11_"/>
      <w:bookmarkEnd w:id="267"/>
      <w:r w:rsidRPr="00BA461D">
        <w:rPr>
          <w:rFonts w:ascii="Prenton RP Pro Light" w:hAnsi="Prenton RP Pro Light" w:cs="Arial"/>
          <w:b/>
          <w:bCs/>
          <w:color w:val="FF0000"/>
          <w:szCs w:val="26"/>
          <w:lang w:val="nl-NL"/>
        </w:rPr>
        <w:t>70.11.</w:t>
      </w:r>
      <w:r w:rsidRPr="00BA461D">
        <w:rPr>
          <w:rFonts w:ascii="Prenton RP Pro Light" w:hAnsi="Prenton RP Pro Light" w:cs="Arial"/>
          <w:b/>
          <w:bCs/>
          <w:color w:val="FF0000"/>
          <w:szCs w:val="26"/>
          <w:lang w:val="nl-NL"/>
        </w:rPr>
        <w:tab/>
        <w:t>aansluitingen – ondergrondse aansluiting</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w:t>
      </w:r>
      <w:bookmarkEnd w:id="268"/>
      <w:bookmarkEnd w:id="269"/>
      <w:bookmarkEnd w:id="270"/>
      <w:bookmarkEnd w:id="271"/>
      <w:bookmarkEnd w:id="272"/>
      <w:r w:rsidRPr="00BA461D">
        <w:rPr>
          <w:rFonts w:ascii="Prenton RP Pro Light" w:hAnsi="Prenton RP Pro Light" w:cs="Arial"/>
          <w:b/>
          <w:bCs/>
          <w:color w:val="008080"/>
          <w:szCs w:val="26"/>
          <w:lang w:val="nl-NL"/>
        </w:rPr>
        <w:t>m</w:t>
      </w:r>
      <w:bookmarkEnd w:id="273"/>
      <w:bookmarkEnd w:id="274"/>
      <w:bookmarkEnd w:id="275"/>
      <w:bookmarkEnd w:id="276"/>
      <w:bookmarkEnd w:id="277"/>
      <w:bookmarkEnd w:id="278"/>
      <w:bookmarkEnd w:id="279"/>
      <w:proofErr w:type="spellEnd"/>
    </w:p>
    <w:p w14:paraId="373BDB69"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0E5D2789"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lastRenderedPageBreak/>
        <w:t>Alle leveringen en werken met het oog op de aansluiting en het in dienst stellen van de installatie, volledig conform de eisen van de netbeheerder, met inbegrip van:</w:t>
      </w:r>
    </w:p>
    <w:p w14:paraId="26C264D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leveren van de aansluitbocht en plaatsen in de fundering van het gebouw volgens art. 70.12.;</w:t>
      </w:r>
    </w:p>
    <w:p w14:paraId="0AA2B30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graafwerk op privédomein voor de wachtbuis en de eventuele aansluitput van 1m x 1m x 1 m tegenaan de woning als beschreven en gemeten onder artikel 17.86;</w:t>
      </w:r>
    </w:p>
    <w:p w14:paraId="1EBA7B6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leveren en plaatsen van de wachtbuis op privédomein op minimum 60 cm diep, gemeten vanaf bovenkant buis tot toekomstig maaiveld, en loodrecht tot aan de rooilijn en eventueel parallel met de rooilijn;</w:t>
      </w:r>
    </w:p>
    <w:p w14:paraId="731D7EF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leveren van een kabel type EXVB met aangepaste sectie en voldoende lengte tot aan het distributienet (eventueel overkant straat en/ of luchtnet) bij eengezinswoning en samenstelling tot 4 eindgebruikers;</w:t>
      </w:r>
    </w:p>
    <w:p w14:paraId="4D9D251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vanaf 5 eindgebruikers (batterij) gebeurt levering en plaatsing van de aansluitkabel in samenspraak met de distributienetbeheerder;</w:t>
      </w:r>
    </w:p>
    <w:p w14:paraId="20A5EA1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plaatsen van de aansluitkabel op privédomein.</w:t>
      </w:r>
    </w:p>
    <w:p w14:paraId="1812F177"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Er wordt verondersteld dat de inschrijver volledig op de hoogte is van alle aansluitingsvoorwaarden gesteld door de plaatselijke netbeheerder.</w:t>
      </w:r>
    </w:p>
    <w:p w14:paraId="29C62C09" w14:textId="77777777" w:rsidR="00072183" w:rsidRPr="00BA461D" w:rsidRDefault="00072183" w:rsidP="00072183">
      <w:pPr>
        <w:spacing w:before="20" w:after="20"/>
        <w:jc w:val="both"/>
        <w:rPr>
          <w:rFonts w:ascii="Prenton RP Pro Light" w:hAnsi="Prenton RP Pro Light"/>
          <w:u w:val="single"/>
          <w:lang w:val="nl-NL"/>
        </w:rPr>
      </w:pPr>
      <w:r w:rsidRPr="00BA461D">
        <w:rPr>
          <w:rFonts w:ascii="Prenton RP Pro Light" w:hAnsi="Prenton RP Pro Light"/>
          <w:u w:val="single"/>
          <w:lang w:val="nl-NL"/>
        </w:rPr>
        <w:t>Enkel de kosten voor het aansluiten en in dienst stellen door de netbeheerder vallen ten laste van de bouwheer.</w:t>
      </w:r>
    </w:p>
    <w:p w14:paraId="32942BE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79647C6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meeteenheid: lopende meter (m)</w:t>
      </w:r>
    </w:p>
    <w:p w14:paraId="1F056C9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2E228E94"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EC49B6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aansluiting van een elektrische installatie op het distributienet bestaat uit de verbinding van elke afzonderlijke meetmodule, geplaatst aan het begin van een installatie, met het distributienet d.m.v. één enkele aansluitleiding. </w:t>
      </w:r>
    </w:p>
    <w:p w14:paraId="578BB8B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aansluiting gebeurt: </w:t>
      </w:r>
      <w:r w:rsidRPr="00BA461D">
        <w:rPr>
          <w:rFonts w:ascii="Prenton RP Pro Light" w:hAnsi="Prenton RP Pro Light"/>
          <w:color w:val="0000FF"/>
          <w:lang w:val="nl-NL"/>
        </w:rPr>
        <w:t>ondergronds op het ondergrondse laagspanningsnet</w:t>
      </w:r>
    </w:p>
    <w:p w14:paraId="263ABBD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voeding is: </w:t>
      </w:r>
      <w:r w:rsidRPr="00BA461D">
        <w:rPr>
          <w:rFonts w:ascii="Prenton RP Pro Light" w:hAnsi="Prenton RP Pro Light"/>
          <w:color w:val="0000FF"/>
          <w:lang w:val="nl-NL"/>
        </w:rPr>
        <w:t>driefasig</w:t>
      </w:r>
      <w:r w:rsidRPr="00BA461D">
        <w:rPr>
          <w:rFonts w:ascii="Prenton RP Pro Light" w:hAnsi="Prenton RP Pro Light"/>
          <w:color w:val="000000"/>
          <w:lang w:val="nl-NL"/>
        </w:rPr>
        <w:t>.</w:t>
      </w:r>
    </w:p>
    <w:p w14:paraId="3644319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installateur staat zelf in voor de aanvraag tot aansluiting bij de netbeheerder.</w:t>
      </w:r>
    </w:p>
    <w:p w14:paraId="71305B6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leveren en plaatsen van de LS-kabels tot aan iedere individuele teller of tot aan gegroepeerde tellers (appartementsgebouwen) gebeurt door de aannemer, conform de eisen van de netbeheerder, met inbegrip van de levering en plaatsing van de nodige beschermbuizen met aangepaste sectie, alle hulpstukken, doorvoerbuizen, kap- en graafwerken, </w:t>
      </w:r>
      <w:proofErr w:type="spellStart"/>
      <w:r w:rsidRPr="00BA461D">
        <w:rPr>
          <w:rFonts w:ascii="Prenton RP Pro Light" w:hAnsi="Prenton RP Pro Light"/>
          <w:color w:val="000000"/>
          <w:lang w:val="nl-NL"/>
        </w:rPr>
        <w:t>wederaanvullingen</w:t>
      </w:r>
      <w:proofErr w:type="spellEnd"/>
      <w:r w:rsidRPr="00BA461D">
        <w:rPr>
          <w:rFonts w:ascii="Prenton RP Pro Light" w:hAnsi="Prenton RP Pro Light"/>
          <w:color w:val="000000"/>
          <w:lang w:val="nl-NL"/>
        </w:rPr>
        <w:t>, eventueel herstel van de bestaande verhardingen, plaatsen van de nodige merktekens, e.a.</w:t>
      </w:r>
    </w:p>
    <w:p w14:paraId="67306D6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eigenlijke aansluitingen, levering, plaatsing en verzegeling van de meters gebeuren door de netbeheerder. Alle administratieve verplichtingen zijn echter ten laste van de aannemer.</w:t>
      </w:r>
    </w:p>
    <w:p w14:paraId="47E26F6C" w14:textId="272C4C1E"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verbruikskosten tijdens de loop van de werken zijn ten laste van de aannemer en worden door het Bestuur verrekend aan de tarieven van de netbeheerder.</w:t>
      </w:r>
    </w:p>
    <w:p w14:paraId="6970EE97" w14:textId="069C87F8" w:rsidR="00BA461D" w:rsidRPr="00BA461D" w:rsidRDefault="00BA461D" w:rsidP="00BA461D">
      <w:pPr>
        <w:pStyle w:val="ofwel"/>
      </w:pPr>
      <w:r>
        <w:t>PLAATSEN VAN DE LEIDING DOOR BOUWTEAM</w:t>
      </w:r>
    </w:p>
    <w:p w14:paraId="105E74E8"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nl-NL"/>
        </w:rPr>
      </w:pPr>
      <w:bookmarkStart w:id="281" w:name="_Toc523214668"/>
      <w:bookmarkStart w:id="282" w:name="_Toc523214501"/>
      <w:bookmarkStart w:id="283" w:name="_Toc523209601"/>
      <w:bookmarkStart w:id="284" w:name="_Toc523121118"/>
      <w:bookmarkStart w:id="285" w:name="_Toc494187495"/>
      <w:bookmarkStart w:id="286" w:name="_Toc472087139"/>
      <w:bookmarkStart w:id="287" w:name="_Toc472086992"/>
      <w:bookmarkStart w:id="288" w:name="_Toc465777502"/>
      <w:bookmarkStart w:id="289" w:name="_Toc390247567"/>
      <w:bookmarkStart w:id="290" w:name="_Toc390170295"/>
      <w:bookmarkStart w:id="291" w:name="_Toc98049766"/>
      <w:bookmarkStart w:id="292" w:name="_Toc87260781"/>
      <w:bookmarkStart w:id="293" w:name="_Toc522013389"/>
      <w:bookmarkStart w:id="294" w:name="_Toc524356487"/>
      <w:bookmarkStart w:id="295" w:name="_Toc48080200"/>
      <w:bookmarkStart w:id="296" w:name="_Toc48082068"/>
      <w:bookmarkStart w:id="297" w:name="_Toc48082713"/>
      <w:bookmarkStart w:id="298" w:name="_Toc132240245"/>
      <w:bookmarkStart w:id="299" w:name="c3a_art_70_12_"/>
      <w:bookmarkEnd w:id="280"/>
      <w:r w:rsidRPr="00BA461D">
        <w:rPr>
          <w:rFonts w:ascii="Prenton RP Pro Light" w:hAnsi="Prenton RP Pro Light" w:cs="Arial"/>
          <w:b/>
          <w:bCs/>
          <w:color w:val="FF0000"/>
          <w:szCs w:val="26"/>
          <w:lang w:val="nl-NL"/>
        </w:rPr>
        <w:t>70.12.</w:t>
      </w:r>
      <w:r w:rsidRPr="00BA461D">
        <w:rPr>
          <w:rFonts w:ascii="Prenton RP Pro Light" w:hAnsi="Prenton RP Pro Light" w:cs="Arial"/>
          <w:b/>
          <w:bCs/>
          <w:color w:val="FF0000"/>
          <w:szCs w:val="26"/>
          <w:lang w:val="nl-NL"/>
        </w:rPr>
        <w:tab/>
        <w:t>aansluitingen – aansluitbocht</w:t>
      </w:r>
      <w:bookmarkEnd w:id="281"/>
      <w:bookmarkEnd w:id="282"/>
      <w:bookmarkEnd w:id="283"/>
      <w:bookmarkEnd w:id="284"/>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12B78FC6"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271347D8"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De aansluitbocht is beschreven en gemeten onder de respectievelijke funderingsposten in lot 01 – ruwbouw &amp; afwerkingen.</w:t>
      </w:r>
    </w:p>
    <w:p w14:paraId="29B7E3B1"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nl-NL"/>
        </w:rPr>
      </w:pPr>
      <w:bookmarkStart w:id="300" w:name="_Toc523214669"/>
      <w:bookmarkStart w:id="301" w:name="_Toc523214502"/>
      <w:bookmarkStart w:id="302" w:name="_Toc523209602"/>
      <w:bookmarkStart w:id="303" w:name="_Toc523121119"/>
      <w:bookmarkStart w:id="304" w:name="_Toc494187496"/>
      <w:bookmarkStart w:id="305" w:name="_Toc472087140"/>
      <w:bookmarkStart w:id="306" w:name="_Toc472086993"/>
      <w:bookmarkStart w:id="307" w:name="_Toc465777503"/>
      <w:bookmarkStart w:id="308" w:name="_Toc438633497"/>
      <w:bookmarkStart w:id="309" w:name="_Toc390247569"/>
      <w:bookmarkStart w:id="310" w:name="_Toc390170297"/>
      <w:bookmarkStart w:id="311" w:name="_Toc98049767"/>
      <w:bookmarkStart w:id="312" w:name="_Toc87260782"/>
      <w:bookmarkStart w:id="313" w:name="_Toc522013390"/>
      <w:bookmarkStart w:id="314" w:name="_Toc524356488"/>
      <w:bookmarkStart w:id="315" w:name="_Toc48080201"/>
      <w:bookmarkStart w:id="316" w:name="_Toc48082069"/>
      <w:bookmarkStart w:id="317" w:name="_Toc48082714"/>
      <w:bookmarkStart w:id="318" w:name="_Toc132240246"/>
      <w:bookmarkStart w:id="319" w:name="c3a_art_70_14_"/>
      <w:bookmarkEnd w:id="299"/>
      <w:r w:rsidRPr="00BA461D">
        <w:rPr>
          <w:rFonts w:ascii="Prenton RP Pro Light" w:hAnsi="Prenton RP Pro Light" w:cs="Arial"/>
          <w:b/>
          <w:bCs/>
          <w:color w:val="FF0000"/>
          <w:szCs w:val="26"/>
          <w:lang w:val="nl-NL"/>
        </w:rPr>
        <w:t>70.14.</w:t>
      </w:r>
      <w:r w:rsidRPr="00BA461D">
        <w:rPr>
          <w:rFonts w:ascii="Prenton RP Pro Light" w:hAnsi="Prenton RP Pro Light" w:cs="Arial"/>
          <w:b/>
          <w:bCs/>
          <w:color w:val="FF0000"/>
          <w:szCs w:val="26"/>
          <w:lang w:val="nl-NL"/>
        </w:rPr>
        <w:tab/>
        <w:t xml:space="preserve">aansluitingen - </w:t>
      </w:r>
      <w:proofErr w:type="spellStart"/>
      <w:r w:rsidRPr="00BA461D">
        <w:rPr>
          <w:rFonts w:ascii="Prenton RP Pro Light" w:hAnsi="Prenton RP Pro Light" w:cs="Arial"/>
          <w:b/>
          <w:bCs/>
          <w:color w:val="FF0000"/>
          <w:szCs w:val="26"/>
          <w:lang w:val="nl-NL"/>
        </w:rPr>
        <w:t>tellerkasten</w:t>
      </w:r>
      <w:bookmarkEnd w:id="300"/>
      <w:bookmarkEnd w:id="301"/>
      <w:bookmarkEnd w:id="302"/>
      <w:bookmarkEnd w:id="303"/>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roofErr w:type="spellEnd"/>
    </w:p>
    <w:p w14:paraId="0EA6B5F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2C9EEB0B"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Levering en plaatsing van de </w:t>
      </w:r>
      <w:proofErr w:type="spellStart"/>
      <w:r w:rsidRPr="00BA461D">
        <w:rPr>
          <w:rFonts w:ascii="Prenton RP Pro Light" w:hAnsi="Prenton RP Pro Light"/>
          <w:lang w:val="nl-NL"/>
        </w:rPr>
        <w:t>tellerkasten</w:t>
      </w:r>
      <w:proofErr w:type="spellEnd"/>
      <w:r w:rsidRPr="00BA461D">
        <w:rPr>
          <w:rFonts w:ascii="Prenton RP Pro Light" w:hAnsi="Prenton RP Pro Light"/>
          <w:lang w:val="nl-NL"/>
        </w:rPr>
        <w:t>, met inbegrip van de aansluitscheiders van 125A, de aansluiting en voeding van de verdeelkasten volgens de voorschriften van de netbeheerder.</w:t>
      </w:r>
    </w:p>
    <w:p w14:paraId="67ABCE9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4520C57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meeteenheid: stuk</w:t>
      </w:r>
    </w:p>
    <w:p w14:paraId="1544BEA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0951C9C8"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21B6C65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proofErr w:type="spellStart"/>
      <w:r w:rsidRPr="00BA461D">
        <w:rPr>
          <w:rFonts w:ascii="Prenton RP Pro Light" w:hAnsi="Prenton RP Pro Light"/>
          <w:color w:val="000000"/>
          <w:lang w:val="nl-NL"/>
        </w:rPr>
        <w:t>Tellerkasten</w:t>
      </w:r>
      <w:proofErr w:type="spellEnd"/>
      <w:r w:rsidRPr="00BA461D">
        <w:rPr>
          <w:rFonts w:ascii="Prenton RP Pro Light" w:hAnsi="Prenton RP Pro Light"/>
          <w:color w:val="000000"/>
          <w:lang w:val="nl-NL"/>
        </w:rPr>
        <w:t xml:space="preserve"> bestemd voor </w:t>
      </w:r>
      <w:r w:rsidRPr="00BA461D">
        <w:rPr>
          <w:rFonts w:ascii="Prenton RP Pro Light" w:hAnsi="Prenton RP Pro Light"/>
          <w:color w:val="0000FF"/>
          <w:lang w:val="nl-NL"/>
        </w:rPr>
        <w:t xml:space="preserve">enkelvoudige uurtarieftellers. </w:t>
      </w:r>
      <w:r w:rsidRPr="00BA461D">
        <w:rPr>
          <w:rFonts w:ascii="Prenton RP Pro Light" w:hAnsi="Prenton RP Pro Light"/>
          <w:color w:val="000000"/>
          <w:lang w:val="nl-NL"/>
        </w:rPr>
        <w:t xml:space="preserve">De </w:t>
      </w:r>
      <w:proofErr w:type="spellStart"/>
      <w:r w:rsidRPr="00BA461D">
        <w:rPr>
          <w:rFonts w:ascii="Prenton RP Pro Light" w:hAnsi="Prenton RP Pro Light"/>
          <w:color w:val="000000"/>
          <w:lang w:val="nl-NL"/>
        </w:rPr>
        <w:t>tellerkasten</w:t>
      </w:r>
      <w:proofErr w:type="spellEnd"/>
      <w:r w:rsidRPr="00BA461D">
        <w:rPr>
          <w:rFonts w:ascii="Prenton RP Pro Light" w:hAnsi="Prenton RP Pro Light"/>
          <w:color w:val="000000"/>
          <w:lang w:val="nl-NL"/>
        </w:rPr>
        <w:t xml:space="preserve"> en hun plaatsing zijn conform de eisen van de netbeheerder.</w:t>
      </w:r>
    </w:p>
    <w:p w14:paraId="7BE3B26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Geschikt voor aansluiting van PV-panelen met een vermogen tot 25 kW.</w:t>
      </w:r>
    </w:p>
    <w:p w14:paraId="6940C9A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meterkast is een modulair systeem dat bestaat uit:</w:t>
      </w:r>
    </w:p>
    <w:p w14:paraId="7583EAA5"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aansluitmodule (bodem + deksel);</w:t>
      </w:r>
    </w:p>
    <w:p w14:paraId="60CDAEE1"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aansluitscheider (niet nodig bij uitsluitend nacht tarief UNT);</w:t>
      </w:r>
    </w:p>
    <w:p w14:paraId="4DBAE027"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meetmodule (</w:t>
      </w:r>
      <w:proofErr w:type="spellStart"/>
      <w:r w:rsidRPr="00BA461D">
        <w:rPr>
          <w:rFonts w:ascii="Prenton RP Pro Light" w:hAnsi="Prenton RP Pro Light"/>
          <w:lang w:val="nl-NL"/>
        </w:rPr>
        <w:t>voorbedrade</w:t>
      </w:r>
      <w:proofErr w:type="spellEnd"/>
      <w:r w:rsidRPr="00BA461D">
        <w:rPr>
          <w:rFonts w:ascii="Prenton RP Pro Light" w:hAnsi="Prenton RP Pro Light"/>
          <w:lang w:val="nl-NL"/>
        </w:rPr>
        <w:t xml:space="preserve"> tussenkader met eventueel </w:t>
      </w:r>
      <w:proofErr w:type="spellStart"/>
      <w:r w:rsidRPr="00BA461D">
        <w:rPr>
          <w:rFonts w:ascii="Prenton RP Pro Light" w:hAnsi="Prenton RP Pro Light"/>
          <w:lang w:val="nl-NL"/>
        </w:rPr>
        <w:t>contactor</w:t>
      </w:r>
      <w:proofErr w:type="spellEnd"/>
      <w:r w:rsidRPr="00BA461D">
        <w:rPr>
          <w:rFonts w:ascii="Prenton RP Pro Light" w:hAnsi="Prenton RP Pro Light"/>
          <w:lang w:val="nl-NL"/>
        </w:rPr>
        <w:t>), waarin meter, aansluitautomaat en ontvangtoestel (OT) door de netbeheerder worden geplaatst.</w:t>
      </w:r>
    </w:p>
    <w:p w14:paraId="15362006"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5877303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lastRenderedPageBreak/>
        <w:t xml:space="preserve">De </w:t>
      </w:r>
      <w:proofErr w:type="spellStart"/>
      <w:r w:rsidRPr="00BA461D">
        <w:rPr>
          <w:rFonts w:ascii="Prenton RP Pro Light" w:hAnsi="Prenton RP Pro Light"/>
          <w:color w:val="000000"/>
          <w:lang w:val="nl-NL"/>
        </w:rPr>
        <w:t>tellerkasten</w:t>
      </w:r>
      <w:proofErr w:type="spellEnd"/>
      <w:r w:rsidRPr="00BA461D">
        <w:rPr>
          <w:rFonts w:ascii="Prenton RP Pro Light" w:hAnsi="Prenton RP Pro Light"/>
          <w:color w:val="000000"/>
          <w:lang w:val="nl-NL"/>
        </w:rPr>
        <w:t xml:space="preserve"> worden geplaatst</w:t>
      </w:r>
      <w:r w:rsidRPr="00BA461D">
        <w:rPr>
          <w:rFonts w:ascii="Prenton RP Pro Light" w:hAnsi="Prenton RP Pro Light"/>
          <w:color w:val="0000FF"/>
          <w:lang w:val="nl-NL"/>
        </w:rPr>
        <w:t xml:space="preserve"> overeenstemmend de aanwijzingen op de plannen</w:t>
      </w:r>
      <w:r w:rsidRPr="00BA461D">
        <w:rPr>
          <w:rFonts w:ascii="Prenton RP Pro Light" w:hAnsi="Prenton RP Pro Light"/>
          <w:color w:val="000000"/>
          <w:lang w:val="nl-NL"/>
        </w:rPr>
        <w:t>. </w:t>
      </w:r>
    </w:p>
    <w:p w14:paraId="6F8183FF"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56B1BB8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Eén </w:t>
      </w:r>
      <w:proofErr w:type="spellStart"/>
      <w:r w:rsidRPr="00BA461D">
        <w:rPr>
          <w:rFonts w:ascii="Prenton RP Pro Light" w:hAnsi="Prenton RP Pro Light"/>
          <w:color w:val="000000"/>
          <w:lang w:val="nl-NL"/>
        </w:rPr>
        <w:t>tellerkast</w:t>
      </w:r>
      <w:proofErr w:type="spellEnd"/>
      <w:r w:rsidRPr="00BA461D">
        <w:rPr>
          <w:rFonts w:ascii="Prenton RP Pro Light" w:hAnsi="Prenton RP Pro Light"/>
          <w:color w:val="000000"/>
          <w:lang w:val="nl-NL"/>
        </w:rPr>
        <w:t xml:space="preserve"> voor </w:t>
      </w:r>
      <w:r w:rsidRPr="00BA461D">
        <w:rPr>
          <w:rFonts w:ascii="Prenton RP Pro Light" w:hAnsi="Prenton RP Pro Light"/>
          <w:color w:val="0000FF"/>
          <w:lang w:val="nl-NL"/>
        </w:rPr>
        <w:t>normaal uurtariefmeter</w:t>
      </w:r>
      <w:r w:rsidRPr="00BA461D">
        <w:rPr>
          <w:rFonts w:ascii="Prenton RP Pro Light" w:hAnsi="Prenton RP Pro Light"/>
          <w:color w:val="000000"/>
          <w:lang w:val="nl-NL"/>
        </w:rPr>
        <w:t>.</w:t>
      </w:r>
    </w:p>
    <w:p w14:paraId="7B752268"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nl-NL"/>
        </w:rPr>
      </w:pPr>
      <w:bookmarkStart w:id="320" w:name="_Toc523214670"/>
      <w:bookmarkStart w:id="321" w:name="_Toc523214503"/>
      <w:bookmarkStart w:id="322" w:name="_Toc523209603"/>
      <w:bookmarkStart w:id="323" w:name="_Toc523121120"/>
      <w:bookmarkStart w:id="324" w:name="_Toc472087141"/>
      <w:bookmarkStart w:id="325" w:name="_Toc472086994"/>
      <w:bookmarkStart w:id="326" w:name="_Toc465777504"/>
      <w:bookmarkStart w:id="327" w:name="_Toc390247570"/>
      <w:bookmarkStart w:id="328" w:name="_Toc390170298"/>
      <w:bookmarkStart w:id="329" w:name="_Toc98049768"/>
      <w:bookmarkStart w:id="330" w:name="_Toc87260783"/>
      <w:bookmarkStart w:id="331" w:name="_Toc494187497"/>
      <w:bookmarkStart w:id="332" w:name="_Toc522013391"/>
      <w:bookmarkStart w:id="333" w:name="_Toc524356489"/>
      <w:bookmarkStart w:id="334" w:name="_Toc48080202"/>
      <w:bookmarkStart w:id="335" w:name="_Toc48082070"/>
      <w:bookmarkStart w:id="336" w:name="_Toc48082715"/>
      <w:bookmarkStart w:id="337" w:name="_Toc132240247"/>
      <w:bookmarkStart w:id="338" w:name="c3a_art_70_15_"/>
      <w:bookmarkEnd w:id="319"/>
      <w:r w:rsidRPr="00BA461D">
        <w:rPr>
          <w:rFonts w:ascii="Prenton RP Pro Light" w:hAnsi="Prenton RP Pro Light" w:cs="Arial"/>
          <w:b/>
          <w:bCs/>
          <w:color w:val="FF0000"/>
          <w:szCs w:val="26"/>
          <w:lang w:val="nl-NL"/>
        </w:rPr>
        <w:t>70.15.</w:t>
      </w:r>
      <w:r w:rsidRPr="00BA461D">
        <w:rPr>
          <w:rFonts w:ascii="Prenton RP Pro Light" w:hAnsi="Prenton RP Pro Light" w:cs="Arial"/>
          <w:b/>
          <w:bCs/>
          <w:color w:val="FF0000"/>
          <w:szCs w:val="26"/>
          <w:lang w:val="nl-NL"/>
        </w:rPr>
        <w:tab/>
        <w:t xml:space="preserve">aansluitingen – </w:t>
      </w:r>
      <w:bookmarkEnd w:id="320"/>
      <w:bookmarkEnd w:id="321"/>
      <w:bookmarkEnd w:id="322"/>
      <w:bookmarkEnd w:id="323"/>
      <w:r w:rsidRPr="00BA461D">
        <w:rPr>
          <w:rFonts w:ascii="Prenton RP Pro Light" w:hAnsi="Prenton RP Pro Light" w:cs="Arial"/>
          <w:b/>
          <w:bCs/>
          <w:color w:val="FF0000"/>
          <w:szCs w:val="26"/>
          <w:lang w:val="nl-NL"/>
        </w:rPr>
        <w:t>verbindingskabels</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w:t>
      </w:r>
      <w:bookmarkEnd w:id="324"/>
      <w:bookmarkEnd w:id="325"/>
      <w:bookmarkEnd w:id="326"/>
      <w:bookmarkEnd w:id="327"/>
      <w:bookmarkEnd w:id="328"/>
      <w:bookmarkEnd w:id="329"/>
      <w:bookmarkEnd w:id="330"/>
      <w:r w:rsidRPr="00BA461D">
        <w:rPr>
          <w:rFonts w:ascii="Prenton RP Pro Light" w:hAnsi="Prenton RP Pro Light" w:cs="Arial"/>
          <w:b/>
          <w:bCs/>
          <w:color w:val="008080"/>
          <w:szCs w:val="26"/>
          <w:lang w:val="nl-NL"/>
        </w:rPr>
        <w:t>m</w:t>
      </w:r>
      <w:bookmarkEnd w:id="331"/>
      <w:bookmarkEnd w:id="332"/>
      <w:bookmarkEnd w:id="333"/>
      <w:bookmarkEnd w:id="334"/>
      <w:bookmarkEnd w:id="335"/>
      <w:bookmarkEnd w:id="336"/>
      <w:bookmarkEnd w:id="337"/>
      <w:proofErr w:type="spellEnd"/>
    </w:p>
    <w:p w14:paraId="57B5D83B"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7635315D"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Alle leveringen en werken voor de levering en aansluiting van de verbindingskabels tussen de tellers en verdeelkasten.</w:t>
      </w:r>
    </w:p>
    <w:p w14:paraId="71B3A62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3F94F2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meeteenheid: lopende meter (m)</w:t>
      </w:r>
    </w:p>
    <w:p w14:paraId="5E5F4FA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0980BA5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 &amp; Uitvoering</w:t>
      </w:r>
    </w:p>
    <w:p w14:paraId="2A79D70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Iedere teller zal slechts één kabeluitgang hebben. </w:t>
      </w:r>
    </w:p>
    <w:p w14:paraId="1F39FFB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aansluiting van de verschillende kabels aan de meetgroep wordt door de netbeheerder uitgevoerd. </w:t>
      </w:r>
    </w:p>
    <w:p w14:paraId="0F137B07" w14:textId="6A8F343C"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aannemer plaatst de aansluitkabel tussen de meetgroep en het hoofdbord en maakt de aansluiting op de </w:t>
      </w:r>
      <w:proofErr w:type="spellStart"/>
      <w:r w:rsidRPr="00BA461D">
        <w:rPr>
          <w:rFonts w:ascii="Prenton RP Pro Light" w:hAnsi="Prenton RP Pro Light"/>
          <w:color w:val="000000"/>
          <w:lang w:val="nl-NL"/>
        </w:rPr>
        <w:t>verdeelborden.Opstelling</w:t>
      </w:r>
      <w:proofErr w:type="spellEnd"/>
      <w:r w:rsidRPr="00BA461D">
        <w:rPr>
          <w:rFonts w:ascii="Prenton RP Pro Light" w:hAnsi="Prenton RP Pro Light"/>
          <w:color w:val="000000"/>
          <w:lang w:val="nl-NL"/>
        </w:rPr>
        <w:t xml:space="preserve"> van de verdeelkasten nabij de </w:t>
      </w:r>
      <w:proofErr w:type="spellStart"/>
      <w:r w:rsidRPr="00BA461D">
        <w:rPr>
          <w:rFonts w:ascii="Prenton RP Pro Light" w:hAnsi="Prenton RP Pro Light"/>
          <w:color w:val="000000"/>
          <w:lang w:val="nl-NL"/>
        </w:rPr>
        <w:t>tellerkasten</w:t>
      </w:r>
      <w:proofErr w:type="spellEnd"/>
      <w:r w:rsidRPr="00BA461D">
        <w:rPr>
          <w:rFonts w:ascii="Prenton RP Pro Light" w:hAnsi="Prenton RP Pro Light"/>
          <w:color w:val="000000"/>
          <w:lang w:val="nl-NL"/>
        </w:rPr>
        <w:t>. De installateur voorziet een voldoende vrije lengte van minstens 100 cm om de verbinding met de meter mogelijk te maken. Indien de verbinding tussen de meetgroep en het hoofdbord inwendig kan uitgevoerd worden, van kast tot kast, wordt deze door de netbeheerder verwezenlijkt. </w:t>
      </w:r>
    </w:p>
    <w:p w14:paraId="12D3E0F4" w14:textId="0F64E394" w:rsidR="00BA461D" w:rsidRPr="00BA461D" w:rsidRDefault="00BA461D" w:rsidP="00BA461D">
      <w:pPr>
        <w:pStyle w:val="ofwel"/>
      </w:pPr>
      <w:r>
        <w:t>PLAATSEN VAN DE LEIDING DOOR BOUWTEAM</w:t>
      </w:r>
    </w:p>
    <w:p w14:paraId="79637ED3" w14:textId="77777777" w:rsidR="00072183" w:rsidRPr="00BA461D" w:rsidRDefault="00072183" w:rsidP="00072183">
      <w:pPr>
        <w:spacing w:after="80"/>
        <w:outlineLvl w:val="5"/>
        <w:rPr>
          <w:rFonts w:ascii="Prenton RP Pro Light" w:hAnsi="Prenton RP Pro Light"/>
          <w:b/>
          <w:u w:val="single"/>
          <w:lang w:val="nl-NL"/>
        </w:rPr>
      </w:pPr>
      <w:bookmarkStart w:id="339" w:name="_Toc87260784"/>
      <w:bookmarkStart w:id="340" w:name="_Toc523214671"/>
      <w:bookmarkStart w:id="341" w:name="_Toc523214504"/>
      <w:bookmarkStart w:id="342" w:name="_Toc523209604"/>
      <w:bookmarkStart w:id="343" w:name="_Toc523121121"/>
      <w:r w:rsidRPr="00BA461D">
        <w:rPr>
          <w:rFonts w:ascii="Prenton RP Pro Light" w:hAnsi="Prenton RP Pro Light"/>
          <w:b/>
          <w:u w:val="single"/>
          <w:lang w:val="nl-NL"/>
        </w:rPr>
        <w:t>Toepassing</w:t>
      </w:r>
    </w:p>
    <w:p w14:paraId="79056933"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w:t>
      </w:r>
    </w:p>
    <w:p w14:paraId="5FA1AFCE"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008080"/>
          <w:szCs w:val="28"/>
          <w:lang w:val="nl-NL"/>
        </w:rPr>
      </w:pPr>
      <w:bookmarkStart w:id="344" w:name="_Toc494187498"/>
      <w:bookmarkStart w:id="345" w:name="_Toc472087142"/>
      <w:bookmarkStart w:id="346" w:name="_Toc472086995"/>
      <w:bookmarkStart w:id="347" w:name="_Toc465777505"/>
      <w:bookmarkStart w:id="348" w:name="_Toc438633499"/>
      <w:bookmarkStart w:id="349" w:name="_Toc390247571"/>
      <w:bookmarkStart w:id="350" w:name="_Toc390170299"/>
      <w:bookmarkStart w:id="351" w:name="_Toc98049769"/>
      <w:bookmarkStart w:id="352" w:name="_Toc522013392"/>
      <w:bookmarkStart w:id="353" w:name="_Toc524356490"/>
      <w:bookmarkStart w:id="354" w:name="_Toc48080203"/>
      <w:bookmarkStart w:id="355" w:name="_Toc48082071"/>
      <w:bookmarkStart w:id="356" w:name="_Toc48082716"/>
      <w:bookmarkStart w:id="357" w:name="_Toc132240248"/>
      <w:bookmarkStart w:id="358" w:name="c3a_art_70_20_"/>
      <w:bookmarkEnd w:id="338"/>
      <w:r w:rsidRPr="00BA461D">
        <w:rPr>
          <w:rFonts w:ascii="Prenton RP Pro Light" w:hAnsi="Prenton RP Pro Light"/>
          <w:b/>
          <w:bCs/>
          <w:color w:val="800000"/>
          <w:szCs w:val="28"/>
          <w:lang w:val="nl-NL"/>
        </w:rPr>
        <w:t>70.20.</w:t>
      </w:r>
      <w:r w:rsidRPr="00BA461D">
        <w:rPr>
          <w:rFonts w:ascii="Prenton RP Pro Light" w:hAnsi="Prenton RP Pro Light"/>
          <w:b/>
          <w:bCs/>
          <w:color w:val="800000"/>
          <w:szCs w:val="28"/>
          <w:lang w:val="nl-NL"/>
        </w:rPr>
        <w:tab/>
        <w:t>verdeelkasten - algemeen</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58E2496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7C27C165"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Leveren en plaatsen van gebruiksklare verdeelkasten voorzien van alle nodige uitrustingselementen als rails, verdeelklemmen, afdekplaten, veiligheden, automaten, schakelaars, </w:t>
      </w:r>
      <w:proofErr w:type="spellStart"/>
      <w:r w:rsidRPr="00BA461D">
        <w:rPr>
          <w:rFonts w:ascii="Prenton RP Pro Light" w:hAnsi="Prenton RP Pro Light"/>
          <w:lang w:val="nl-NL"/>
        </w:rPr>
        <w:t>teleruptoren</w:t>
      </w:r>
      <w:proofErr w:type="spellEnd"/>
      <w:r w:rsidRPr="00BA461D">
        <w:rPr>
          <w:rFonts w:ascii="Prenton RP Pro Light" w:hAnsi="Prenton RP Pro Light"/>
          <w:lang w:val="nl-NL"/>
        </w:rPr>
        <w:t xml:space="preserve"> en contactoren, schakelklokken, bedradingen, ... zoals vermeld op de schema's, in overeenstemming met het type installatie.</w:t>
      </w:r>
    </w:p>
    <w:p w14:paraId="1C3347F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Materialen</w:t>
      </w:r>
    </w:p>
    <w:p w14:paraId="765D77F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verdeelkasten zijn conform geldende normen en het AREI en dragen het CE en CEBEC keurmerk. Ze zijn onbrandbaar, (niet vochtgevoelig) en hebben voldoende mechanische weerstand.</w:t>
      </w:r>
    </w:p>
    <w:p w14:paraId="7AD054B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kasten worden voorzien van een scharnierende (omkeerbare) transparante kunststofdeur.</w:t>
      </w:r>
    </w:p>
    <w:p w14:paraId="254FA30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 naargelang de plaats van opstelling zijn de borden in opbouw of half ingewerkt. </w:t>
      </w:r>
    </w:p>
    <w:p w14:paraId="7B2D878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modulair montageraam is </w:t>
      </w:r>
      <w:proofErr w:type="spellStart"/>
      <w:r w:rsidRPr="00BA461D">
        <w:rPr>
          <w:rFonts w:ascii="Prenton RP Pro Light" w:hAnsi="Prenton RP Pro Light"/>
          <w:color w:val="000000"/>
          <w:lang w:val="nl-NL"/>
        </w:rPr>
        <w:t>verwijderbaar</w:t>
      </w:r>
      <w:proofErr w:type="spellEnd"/>
      <w:r w:rsidRPr="00BA461D">
        <w:rPr>
          <w:rFonts w:ascii="Prenton RP Pro Light" w:hAnsi="Prenton RP Pro Light"/>
          <w:color w:val="000000"/>
          <w:lang w:val="nl-NL"/>
        </w:rPr>
        <w:t xml:space="preserve"> en voorzien van een DIN-railstelsel. Alle onderdelen worden d.m.v. klikbevestigingen gemonteerd. De railstelsels en onder spanning staande delen zijn afgeschermd door een afneembaar afdekkader in isolerend kunststofmateriaal en voorzien van de nodige openingen voor de bediening en vervanging van de apparatuur.</w:t>
      </w:r>
    </w:p>
    <w:p w14:paraId="1CB50CE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geleiders van de kabels zijn uit koper. Geleiders achter de verdeelkasten worden zo gemonteerd dat zij zich niet kunnen verplaatsen. De kruisingen worden op een behoorlijke afstand verwezenlijkt en waar nodig voorzien van een speciale isolatie.</w:t>
      </w:r>
    </w:p>
    <w:p w14:paraId="68BDB3A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geïsoleerde geleiders worden aangebracht in draadkanalen vervaardigd uit zelfdovend thermoplastisch materiaal. Ze zijn te openen zonder gereedschap. De kanalen bezitten over hun volledige lengte inkepingen die een gemakkelijke plaatsing van de geleiders toelaten. De opstaande lamellen kunnen zowel plaatselijk als over een grote lengte verwijderd worden. De kanalen zijn voorzien van een vol deksel met doelmatige glijschouders en draadhouders.</w:t>
      </w:r>
    </w:p>
    <w:p w14:paraId="50A188B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op de verdeelkasten aangesloten apparaten zijn voorzien van genummerde etiketten, de deur is voorzien van kleefetiketten met vermelding van het appartementsnummer.</w:t>
      </w:r>
    </w:p>
    <w:p w14:paraId="6006FB7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verdeelkast omvat een planhouder met een exemplaar van het </w:t>
      </w:r>
      <w:proofErr w:type="spellStart"/>
      <w:r w:rsidRPr="00BA461D">
        <w:rPr>
          <w:rFonts w:ascii="Prenton RP Pro Light" w:hAnsi="Prenton RP Pro Light"/>
          <w:color w:val="000000"/>
          <w:lang w:val="nl-NL"/>
        </w:rPr>
        <w:t>eendraadschema</w:t>
      </w:r>
      <w:proofErr w:type="spellEnd"/>
      <w:r w:rsidRPr="00BA461D">
        <w:rPr>
          <w:rFonts w:ascii="Prenton RP Pro Light" w:hAnsi="Prenton RP Pro Light"/>
          <w:color w:val="000000"/>
          <w:lang w:val="nl-NL"/>
        </w:rPr>
        <w:t xml:space="preserve"> en het situatieschema met aanduiding van de nummers, overeenstemmend met de apparaten.</w:t>
      </w:r>
    </w:p>
    <w:p w14:paraId="06EB0C4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verdeelbord is bevestigd op een stevige vochtbestendige ondergrond of plaat, afgestemd op de afmetingen van het verdeelbord.</w:t>
      </w:r>
    </w:p>
    <w:p w14:paraId="024200A5"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359" w:name="_Toc523214672"/>
      <w:bookmarkStart w:id="360" w:name="_Toc523214505"/>
      <w:bookmarkStart w:id="361" w:name="_Toc523209605"/>
      <w:bookmarkStart w:id="362" w:name="_Toc523121122"/>
      <w:bookmarkStart w:id="363" w:name="_Toc494187499"/>
      <w:bookmarkStart w:id="364" w:name="_Toc472087143"/>
      <w:bookmarkStart w:id="365" w:name="_Toc472086996"/>
      <w:bookmarkStart w:id="366" w:name="_Toc465777506"/>
      <w:bookmarkStart w:id="367" w:name="_Toc438633500"/>
      <w:bookmarkStart w:id="368" w:name="_Toc390247572"/>
      <w:bookmarkStart w:id="369" w:name="_Toc390170300"/>
      <w:bookmarkStart w:id="370" w:name="_Toc98049770"/>
      <w:bookmarkStart w:id="371" w:name="_Toc87260785"/>
      <w:bookmarkStart w:id="372" w:name="_Toc522013393"/>
      <w:bookmarkStart w:id="373" w:name="_Toc524356491"/>
      <w:bookmarkStart w:id="374" w:name="_Toc48080204"/>
      <w:bookmarkStart w:id="375" w:name="_Toc48082072"/>
      <w:bookmarkStart w:id="376" w:name="_Toc48082717"/>
      <w:bookmarkStart w:id="377" w:name="_Toc132240249"/>
      <w:bookmarkStart w:id="378" w:name="c3a_art_70_21_"/>
      <w:bookmarkEnd w:id="358"/>
      <w:r w:rsidRPr="00BA461D">
        <w:rPr>
          <w:rFonts w:ascii="Prenton RP Pro Light" w:hAnsi="Prenton RP Pro Light" w:cs="Arial"/>
          <w:b/>
          <w:bCs/>
          <w:color w:val="FF0000"/>
          <w:szCs w:val="26"/>
          <w:lang w:val="nl-NL"/>
        </w:rPr>
        <w:t>70.21.</w:t>
      </w:r>
      <w:r w:rsidRPr="00BA461D">
        <w:rPr>
          <w:rFonts w:ascii="Prenton RP Pro Light" w:hAnsi="Prenton RP Pro Light" w:cs="Arial"/>
          <w:b/>
          <w:bCs/>
          <w:color w:val="FF0000"/>
          <w:szCs w:val="26"/>
          <w:lang w:val="nl-NL"/>
        </w:rPr>
        <w:tab/>
        <w:t xml:space="preserve">verdeelkasten - </w:t>
      </w:r>
      <w:proofErr w:type="spellStart"/>
      <w:r w:rsidRPr="00BA461D">
        <w:rPr>
          <w:rFonts w:ascii="Prenton RP Pro Light" w:hAnsi="Prenton RP Pro Light" w:cs="Arial"/>
          <w:b/>
          <w:bCs/>
          <w:color w:val="FF0000"/>
          <w:szCs w:val="26"/>
          <w:lang w:val="nl-NL"/>
        </w:rPr>
        <w:t>hoofdverdeelborden</w:t>
      </w:r>
      <w:bookmarkEnd w:id="359"/>
      <w:bookmarkEnd w:id="360"/>
      <w:bookmarkEnd w:id="361"/>
      <w:bookmarkEnd w:id="362"/>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roofErr w:type="spellEnd"/>
    </w:p>
    <w:p w14:paraId="391F640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044E23B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w:t>
      </w:r>
      <w:proofErr w:type="spellStart"/>
      <w:r w:rsidRPr="00BA461D">
        <w:rPr>
          <w:rFonts w:ascii="Prenton RP Pro Light" w:hAnsi="Prenton RP Pro Light"/>
          <w:color w:val="000000"/>
          <w:lang w:val="nl-NL"/>
        </w:rPr>
        <w:t>hoofdverdeelbord</w:t>
      </w:r>
      <w:proofErr w:type="spellEnd"/>
      <w:r w:rsidRPr="00BA461D">
        <w:rPr>
          <w:rFonts w:ascii="Prenton RP Pro Light" w:hAnsi="Prenton RP Pro Light"/>
          <w:color w:val="000000"/>
          <w:lang w:val="nl-NL"/>
        </w:rPr>
        <w:t xml:space="preserve"> bestaat uit een voldoende ruim gedimensioneerde kast om alle vereiste modules (automaten, differentieelschakelaars,...) in onder te brengen met een reserve uitbreidingsruimte van minimum 20 %.</w:t>
      </w:r>
    </w:p>
    <w:p w14:paraId="44BCD78E"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BA645A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lastRenderedPageBreak/>
        <w:t>meeteenheid: stuks</w:t>
      </w:r>
    </w:p>
    <w:p w14:paraId="54CA835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781E5801" w14:textId="77777777" w:rsidR="00072183" w:rsidRPr="00BA461D" w:rsidRDefault="00072183" w:rsidP="00072183">
      <w:pPr>
        <w:keepNext/>
        <w:spacing w:before="100" w:after="60"/>
        <w:outlineLvl w:val="7"/>
        <w:rPr>
          <w:rFonts w:ascii="Prenton RP Pro Light" w:hAnsi="Prenton RP Pro Light"/>
          <w:u w:val="single"/>
          <w:lang w:val="nl-NL"/>
        </w:rPr>
      </w:pPr>
      <w:r w:rsidRPr="00BA461D">
        <w:rPr>
          <w:rFonts w:ascii="Prenton RP Pro Light" w:hAnsi="Prenton RP Pro Light"/>
          <w:u w:val="single"/>
          <w:lang w:val="nl-NL"/>
        </w:rPr>
        <w:t>Specificaties</w:t>
      </w:r>
    </w:p>
    <w:p w14:paraId="3F231AA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Type: </w:t>
      </w:r>
      <w:r w:rsidRPr="00BA461D">
        <w:rPr>
          <w:rFonts w:ascii="Prenton RP Pro Light" w:hAnsi="Prenton RP Pro Light"/>
          <w:color w:val="0000FF"/>
          <w:lang w:val="nl-NL"/>
        </w:rPr>
        <w:t xml:space="preserve">opbouw </w:t>
      </w:r>
    </w:p>
    <w:p w14:paraId="40C2F92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Behuizing: </w:t>
      </w:r>
      <w:r w:rsidRPr="00BA461D">
        <w:rPr>
          <w:rFonts w:ascii="Prenton RP Pro Light" w:hAnsi="Prenton RP Pro Light"/>
          <w:color w:val="0000FF"/>
          <w:lang w:val="nl-NL"/>
        </w:rPr>
        <w:t>metaal</w:t>
      </w:r>
    </w:p>
    <w:p w14:paraId="12DCF74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Deur: </w:t>
      </w:r>
      <w:r w:rsidRPr="00BA461D">
        <w:rPr>
          <w:rFonts w:ascii="Prenton RP Pro Light" w:hAnsi="Prenton RP Pro Light"/>
          <w:color w:val="0000FF"/>
          <w:lang w:val="nl-NL"/>
        </w:rPr>
        <w:t>wit</w:t>
      </w:r>
    </w:p>
    <w:p w14:paraId="42073BC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FF"/>
          <w:lang w:val="nl-NL"/>
        </w:rPr>
      </w:pPr>
      <w:r w:rsidRPr="00BA461D">
        <w:rPr>
          <w:rFonts w:ascii="Prenton RP Pro Light" w:hAnsi="Prenton RP Pro Light"/>
          <w:color w:val="000000"/>
          <w:lang w:val="nl-NL"/>
        </w:rPr>
        <w:t xml:space="preserve">Beschermingswaarde: </w:t>
      </w:r>
      <w:r w:rsidRPr="00BA461D">
        <w:rPr>
          <w:rFonts w:ascii="Prenton RP Pro Light" w:hAnsi="Prenton RP Pro Light"/>
          <w:color w:val="0000FF"/>
          <w:lang w:val="nl-NL"/>
        </w:rPr>
        <w:t xml:space="preserve">IP 41-7 </w:t>
      </w:r>
    </w:p>
    <w:p w14:paraId="2A8D2B1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de-DE"/>
        </w:rPr>
      </w:pPr>
      <w:proofErr w:type="spellStart"/>
      <w:r w:rsidRPr="00BA461D">
        <w:rPr>
          <w:rFonts w:ascii="Prenton RP Pro Light" w:hAnsi="Prenton RP Pro Light"/>
          <w:color w:val="000000"/>
          <w:lang w:val="de-DE"/>
        </w:rPr>
        <w:t>Verbindingsrails</w:t>
      </w:r>
      <w:proofErr w:type="spellEnd"/>
      <w:r w:rsidRPr="00BA461D">
        <w:rPr>
          <w:rFonts w:ascii="Prenton RP Pro Light" w:hAnsi="Prenton RP Pro Light"/>
          <w:color w:val="000000"/>
          <w:lang w:val="de-DE"/>
        </w:rPr>
        <w:t>:</w:t>
      </w:r>
      <w:r w:rsidRPr="00BA461D">
        <w:rPr>
          <w:rFonts w:ascii="Prenton RP Pro Light" w:hAnsi="Prenton RP Pro Light"/>
          <w:color w:val="0000FF"/>
          <w:lang w:val="de-DE"/>
        </w:rPr>
        <w:t xml:space="preserve"> 3 fasen en </w:t>
      </w:r>
      <w:proofErr w:type="spellStart"/>
      <w:r w:rsidRPr="00BA461D">
        <w:rPr>
          <w:rFonts w:ascii="Prenton RP Pro Light" w:hAnsi="Prenton RP Pro Light"/>
          <w:color w:val="0000FF"/>
          <w:lang w:val="de-DE"/>
        </w:rPr>
        <w:t>nulgeleider</w:t>
      </w:r>
      <w:proofErr w:type="spellEnd"/>
      <w:r w:rsidRPr="00BA461D">
        <w:rPr>
          <w:rFonts w:ascii="Prenton RP Pro Light" w:hAnsi="Prenton RP Pro Light"/>
          <w:color w:val="0000FF"/>
          <w:lang w:val="de-DE"/>
        </w:rPr>
        <w:t xml:space="preserve"> </w:t>
      </w:r>
    </w:p>
    <w:p w14:paraId="04BAFD7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FF"/>
          <w:lang w:val="nl-NL"/>
        </w:rPr>
      </w:pPr>
      <w:r w:rsidRPr="00BA461D">
        <w:rPr>
          <w:rFonts w:ascii="Prenton RP Pro Light" w:hAnsi="Prenton RP Pro Light"/>
          <w:color w:val="000000"/>
          <w:lang w:val="nl-NL"/>
        </w:rPr>
        <w:t>Bevestigingsplaat: </w:t>
      </w:r>
      <w:r w:rsidRPr="00BA461D">
        <w:rPr>
          <w:rFonts w:ascii="Prenton RP Pro Light" w:hAnsi="Prenton RP Pro Light"/>
          <w:color w:val="0000FF"/>
          <w:lang w:val="nl-NL"/>
        </w:rPr>
        <w:t xml:space="preserve">niet voorzien </w:t>
      </w:r>
    </w:p>
    <w:p w14:paraId="149B0F49"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1BA60E7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w:t>
      </w:r>
      <w:proofErr w:type="spellStart"/>
      <w:r w:rsidRPr="00BA461D">
        <w:rPr>
          <w:rFonts w:ascii="Prenton RP Pro Light" w:hAnsi="Prenton RP Pro Light"/>
          <w:color w:val="000000"/>
          <w:lang w:val="nl-NL"/>
        </w:rPr>
        <w:t>hoofdverdeelborden</w:t>
      </w:r>
      <w:proofErr w:type="spellEnd"/>
      <w:r w:rsidRPr="00BA461D">
        <w:rPr>
          <w:rFonts w:ascii="Prenton RP Pro Light" w:hAnsi="Prenton RP Pro Light"/>
          <w:color w:val="000000"/>
          <w:lang w:val="nl-NL"/>
        </w:rPr>
        <w:t xml:space="preserve"> worden geplaatst op een droge en makkelijk toegankelijke plaats, volgens de aanwijzingen op de plannen en voorwaarden van de netbeheerder. </w:t>
      </w:r>
    </w:p>
    <w:p w14:paraId="4C85550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opstelling gebeurt op ongeveer 1,50 m boven het vloerniveau, voor een gemakkelijke bediening van de schakelaars.</w:t>
      </w:r>
    </w:p>
    <w:p w14:paraId="321CB68E"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12942F78"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Verdeelbord per vereniging, apart bord voor alle buitenvoorzieningen, beveiligingen en gemeenschappelijke delen.</w:t>
      </w:r>
    </w:p>
    <w:p w14:paraId="0BAE08D1"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379" w:name="_Toc494187501"/>
      <w:bookmarkStart w:id="380" w:name="_Toc472087144"/>
      <w:bookmarkStart w:id="381" w:name="_Toc472086997"/>
      <w:bookmarkStart w:id="382" w:name="_Toc465777507"/>
      <w:bookmarkStart w:id="383" w:name="_Toc438633501"/>
      <w:bookmarkStart w:id="384" w:name="_Toc390247573"/>
      <w:bookmarkStart w:id="385" w:name="_Toc390170301"/>
      <w:bookmarkStart w:id="386" w:name="_Toc98049772"/>
      <w:bookmarkStart w:id="387" w:name="_Toc87260787"/>
      <w:bookmarkStart w:id="388" w:name="_Toc523214674"/>
      <w:bookmarkStart w:id="389" w:name="_Toc523214507"/>
      <w:bookmarkStart w:id="390" w:name="_Toc523209607"/>
      <w:bookmarkStart w:id="391" w:name="_Toc523121124"/>
      <w:bookmarkStart w:id="392" w:name="_Toc522013395"/>
      <w:bookmarkStart w:id="393" w:name="_Toc524356493"/>
      <w:bookmarkStart w:id="394" w:name="_Toc48080206"/>
      <w:bookmarkStart w:id="395" w:name="_Toc48082074"/>
      <w:bookmarkStart w:id="396" w:name="_Toc48082719"/>
      <w:bookmarkStart w:id="397" w:name="_Toc132240250"/>
      <w:bookmarkStart w:id="398" w:name="c3a_art_70_30_"/>
      <w:bookmarkEnd w:id="378"/>
      <w:r w:rsidRPr="00BA461D">
        <w:rPr>
          <w:rFonts w:ascii="Prenton RP Pro Light" w:hAnsi="Prenton RP Pro Light"/>
          <w:b/>
          <w:bCs/>
          <w:color w:val="800000"/>
          <w:szCs w:val="28"/>
          <w:lang w:val="nl-NL"/>
        </w:rPr>
        <w:t>70.30.</w:t>
      </w:r>
      <w:r w:rsidRPr="00BA461D">
        <w:rPr>
          <w:rFonts w:ascii="Prenton RP Pro Light" w:hAnsi="Prenton RP Pro Light"/>
          <w:b/>
          <w:bCs/>
          <w:color w:val="800000"/>
          <w:szCs w:val="28"/>
          <w:lang w:val="nl-NL"/>
        </w:rPr>
        <w:tab/>
        <w:t>stroombeveiliging - algemeen</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2E94E22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20B52D7E"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de stroombeveiligingen van de verdeelkringen d.m.v. differentieelschakelaars, kalibreerelementen en overeenkomstige automatische schakelaars in de verdeelborden.</w:t>
      </w:r>
    </w:p>
    <w:p w14:paraId="619EF225"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Materialen</w:t>
      </w:r>
    </w:p>
    <w:p w14:paraId="29BC583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Alle automaten zijn van het </w:t>
      </w:r>
      <w:proofErr w:type="spellStart"/>
      <w:r w:rsidRPr="00BA461D">
        <w:rPr>
          <w:rFonts w:ascii="Prenton RP Pro Light" w:hAnsi="Prenton RP Pro Light"/>
          <w:color w:val="000000"/>
          <w:lang w:val="nl-NL"/>
        </w:rPr>
        <w:t>opklemtype</w:t>
      </w:r>
      <w:proofErr w:type="spellEnd"/>
      <w:r w:rsidRPr="00BA461D">
        <w:rPr>
          <w:rFonts w:ascii="Prenton RP Pro Light" w:hAnsi="Prenton RP Pro Light"/>
          <w:color w:val="000000"/>
          <w:lang w:val="nl-NL"/>
        </w:rPr>
        <w:t xml:space="preserve"> (DIN-rail), waarbij de bedrading is aangesloten met schroeven aan de voorkant van het apparaat.</w:t>
      </w:r>
    </w:p>
    <w:p w14:paraId="39905F7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automaten hebben een uitschakelvermogen </w:t>
      </w:r>
      <w:proofErr w:type="spellStart"/>
      <w:r w:rsidRPr="00BA461D">
        <w:rPr>
          <w:rFonts w:ascii="Prenton RP Pro Light" w:hAnsi="Prenton RP Pro Light"/>
          <w:color w:val="000000"/>
          <w:lang w:val="nl-NL"/>
        </w:rPr>
        <w:t>overeenstemend</w:t>
      </w:r>
      <w:proofErr w:type="spellEnd"/>
      <w:r w:rsidRPr="00BA461D">
        <w:rPr>
          <w:rFonts w:ascii="Prenton RP Pro Light" w:hAnsi="Prenton RP Pro Light"/>
          <w:color w:val="000000"/>
          <w:lang w:val="nl-NL"/>
        </w:rPr>
        <w:t xml:space="preserve"> met de te verwachten kortsluitvermogens conform het AREI De nominale stroomsterkten en het aantal polen is aangegeven op de detailschema's.</w:t>
      </w:r>
    </w:p>
    <w:p w14:paraId="72AA2D6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Ze hebben per pool een magnetische en thermische beveiliging en de uitschakeling gebeurt gelijktijdig voor alle polen. De uitschakeling is onafhankelijk van het inschakelmechanisme.</w:t>
      </w:r>
    </w:p>
    <w:p w14:paraId="059C502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beveiligingen, smeltzekerheden of kleine penautomaten zijn van het </w:t>
      </w:r>
      <w:proofErr w:type="spellStart"/>
      <w:r w:rsidRPr="00BA461D">
        <w:rPr>
          <w:rFonts w:ascii="Prenton RP Pro Light" w:hAnsi="Prenton RP Pro Light"/>
          <w:color w:val="000000"/>
          <w:lang w:val="nl-NL"/>
        </w:rPr>
        <w:t>onuitwisselbaar</w:t>
      </w:r>
      <w:proofErr w:type="spellEnd"/>
      <w:r w:rsidRPr="00BA461D">
        <w:rPr>
          <w:rFonts w:ascii="Prenton RP Pro Light" w:hAnsi="Prenton RP Pro Light"/>
          <w:color w:val="000000"/>
          <w:lang w:val="nl-NL"/>
        </w:rPr>
        <w:t xml:space="preserve"> type.</w:t>
      </w:r>
    </w:p>
    <w:p w14:paraId="58BB1D7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smeltzekeringen zijn conform de normen. Smeltveiligheden waarvan de smeltdraad niet in een volkomen dichte smeltkamer opgesloten is, zijn verboden.</w:t>
      </w:r>
    </w:p>
    <w:p w14:paraId="1D66346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polen worden gelijktijdig onderbroken.</w:t>
      </w:r>
    </w:p>
    <w:p w14:paraId="74F5028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66F985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Volgens het A.R.E.I en de voorschriften van de leverancier.</w:t>
      </w:r>
    </w:p>
    <w:p w14:paraId="32350A04"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37CE1A63"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399" w:name="_Toc523214675"/>
      <w:bookmarkStart w:id="400" w:name="_Toc523214508"/>
      <w:bookmarkStart w:id="401" w:name="_Toc523209608"/>
      <w:bookmarkStart w:id="402" w:name="_Toc523121125"/>
      <w:bookmarkStart w:id="403" w:name="_Toc494187502"/>
      <w:bookmarkStart w:id="404" w:name="_Toc472087145"/>
      <w:bookmarkStart w:id="405" w:name="_Toc472086998"/>
      <w:bookmarkStart w:id="406" w:name="_Toc465777508"/>
      <w:bookmarkStart w:id="407" w:name="_Toc438633502"/>
      <w:bookmarkStart w:id="408" w:name="_Toc390247574"/>
      <w:bookmarkStart w:id="409" w:name="_Toc390170302"/>
      <w:bookmarkStart w:id="410" w:name="_Toc98049773"/>
      <w:bookmarkStart w:id="411" w:name="_Toc87260788"/>
      <w:bookmarkStart w:id="412" w:name="_Toc522013396"/>
      <w:bookmarkStart w:id="413" w:name="_Toc524356494"/>
      <w:bookmarkStart w:id="414" w:name="_Toc48080207"/>
      <w:bookmarkStart w:id="415" w:name="_Toc48082075"/>
      <w:bookmarkStart w:id="416" w:name="_Toc48082720"/>
      <w:bookmarkStart w:id="417" w:name="_Toc132240251"/>
      <w:bookmarkStart w:id="418" w:name="c3a_art_70_31_"/>
      <w:bookmarkEnd w:id="398"/>
      <w:r w:rsidRPr="00BA461D">
        <w:rPr>
          <w:rFonts w:ascii="Prenton RP Pro Light" w:hAnsi="Prenton RP Pro Light" w:cs="Arial"/>
          <w:b/>
          <w:bCs/>
          <w:color w:val="FF0000"/>
          <w:szCs w:val="26"/>
          <w:lang w:val="nl-NL"/>
        </w:rPr>
        <w:t>70.31.</w:t>
      </w:r>
      <w:r w:rsidRPr="00BA461D">
        <w:rPr>
          <w:rFonts w:ascii="Prenton RP Pro Light" w:hAnsi="Prenton RP Pro Light" w:cs="Arial"/>
          <w:b/>
          <w:bCs/>
          <w:color w:val="FF0000"/>
          <w:szCs w:val="26"/>
          <w:lang w:val="nl-NL"/>
        </w:rPr>
        <w:tab/>
        <w:t>stroombeveiliging - hoofdschakelaars</w:t>
      </w:r>
      <w:bookmarkEnd w:id="399"/>
      <w:bookmarkEnd w:id="400"/>
      <w:bookmarkEnd w:id="401"/>
      <w:bookmarkEnd w:id="402"/>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78D7271F"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7104C453"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de hoofdschakelaars.</w:t>
      </w:r>
    </w:p>
    <w:p w14:paraId="5EEC8BE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33C0F2F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Inbegrepen in de prijs per verdeelbord.</w:t>
      </w:r>
    </w:p>
    <w:p w14:paraId="0C35CED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074CD12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algemene scheidingschakelaar is van het hefboomtype of van het type met dubbele drukknop en geschikt voor inbouw in het verdeelbord. </w:t>
      </w:r>
    </w:p>
    <w:p w14:paraId="290127E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nominale stroomsterkte is aangepast aan de aansluitautomaat, zonder nochtans minder dan 40A te bedragen.</w:t>
      </w:r>
    </w:p>
    <w:p w14:paraId="2C64951F"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29B995B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begin van elke elektrische installatie is voorzien van een algemene scheidingsschakelaar (last- of hoofdschakelaar), die de gelijktijdige veiligheidsonderbreking van al de fazen en eventueel van de </w:t>
      </w:r>
      <w:proofErr w:type="spellStart"/>
      <w:r w:rsidRPr="00BA461D">
        <w:rPr>
          <w:rFonts w:ascii="Prenton RP Pro Light" w:hAnsi="Prenton RP Pro Light"/>
          <w:color w:val="000000"/>
          <w:lang w:val="nl-NL"/>
        </w:rPr>
        <w:t>nulgeleider</w:t>
      </w:r>
      <w:proofErr w:type="spellEnd"/>
      <w:r w:rsidRPr="00BA461D">
        <w:rPr>
          <w:rFonts w:ascii="Prenton RP Pro Light" w:hAnsi="Prenton RP Pro Light"/>
          <w:color w:val="000000"/>
          <w:lang w:val="nl-NL"/>
        </w:rPr>
        <w:t xml:space="preserve"> verzekert.</w:t>
      </w:r>
    </w:p>
    <w:p w14:paraId="4FB0491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Bij de uitbreiding een elektrische installatie neemt de installateur contact op met de netbeheerder, betreffende de geschiktheid van het bestaande aansluitautomaat. </w:t>
      </w:r>
    </w:p>
    <w:p w14:paraId="38F0F47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Indien dit niet het geval is of indien het verdeelbord zich niet in hetzelfde lokaal bevindt als de meetgroep, wordt per individueel verdeelbord bijkomend een hoofdschakelaar (maximum 40 A) geplaatst (standaard van toepassing in appartementen met afzonderlijk </w:t>
      </w:r>
      <w:proofErr w:type="spellStart"/>
      <w:r w:rsidRPr="00BA461D">
        <w:rPr>
          <w:rFonts w:ascii="Prenton RP Pro Light" w:hAnsi="Prenton RP Pro Light"/>
          <w:color w:val="000000"/>
          <w:lang w:val="nl-NL"/>
        </w:rPr>
        <w:t>tellerlokaal</w:t>
      </w:r>
      <w:proofErr w:type="spellEnd"/>
      <w:r w:rsidRPr="00BA461D">
        <w:rPr>
          <w:rFonts w:ascii="Prenton RP Pro Light" w:hAnsi="Prenton RP Pro Light"/>
          <w:color w:val="000000"/>
          <w:lang w:val="nl-NL"/>
        </w:rPr>
        <w:t>).</w:t>
      </w:r>
    </w:p>
    <w:p w14:paraId="0EE01FE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lastRenderedPageBreak/>
        <w:t>Toepassing</w:t>
      </w:r>
    </w:p>
    <w:p w14:paraId="473589A2"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419" w:name="_Toc523214676"/>
      <w:bookmarkStart w:id="420" w:name="_Toc523214509"/>
      <w:bookmarkStart w:id="421" w:name="_Toc523209609"/>
      <w:bookmarkStart w:id="422" w:name="_Toc523121126"/>
      <w:bookmarkStart w:id="423" w:name="_Toc494187503"/>
      <w:bookmarkStart w:id="424" w:name="_Toc472087146"/>
      <w:bookmarkStart w:id="425" w:name="_Toc472086999"/>
      <w:bookmarkStart w:id="426" w:name="_Toc465777509"/>
      <w:bookmarkStart w:id="427" w:name="_Toc438633503"/>
      <w:bookmarkStart w:id="428" w:name="_Toc390247575"/>
      <w:bookmarkStart w:id="429" w:name="_Toc390170303"/>
      <w:bookmarkStart w:id="430" w:name="_Toc98049774"/>
      <w:bookmarkStart w:id="431" w:name="_Toc87260789"/>
      <w:bookmarkStart w:id="432" w:name="_Toc522013397"/>
      <w:bookmarkStart w:id="433" w:name="_Toc524356495"/>
      <w:bookmarkStart w:id="434" w:name="_Toc48080208"/>
      <w:bookmarkStart w:id="435" w:name="_Toc48082076"/>
      <w:bookmarkStart w:id="436" w:name="_Toc48082721"/>
      <w:bookmarkStart w:id="437" w:name="_Toc132240252"/>
      <w:bookmarkStart w:id="438" w:name="c3a_art_70_32_"/>
      <w:bookmarkEnd w:id="418"/>
      <w:r w:rsidRPr="00BA461D">
        <w:rPr>
          <w:rFonts w:ascii="Prenton RP Pro Light" w:hAnsi="Prenton RP Pro Light" w:cs="Arial"/>
          <w:b/>
          <w:bCs/>
          <w:color w:val="FF0000"/>
          <w:szCs w:val="26"/>
          <w:lang w:val="nl-NL"/>
        </w:rPr>
        <w:t>70.32.</w:t>
      </w:r>
      <w:r w:rsidRPr="00BA461D">
        <w:rPr>
          <w:rFonts w:ascii="Prenton RP Pro Light" w:hAnsi="Prenton RP Pro Light" w:cs="Arial"/>
          <w:b/>
          <w:bCs/>
          <w:color w:val="FF0000"/>
          <w:szCs w:val="26"/>
          <w:lang w:val="nl-NL"/>
        </w:rPr>
        <w:tab/>
        <w:t>stroombeveiliging - differentieelschakelaars</w:t>
      </w:r>
      <w:bookmarkEnd w:id="419"/>
      <w:bookmarkEnd w:id="420"/>
      <w:bookmarkEnd w:id="421"/>
      <w:bookmarkEnd w:id="422"/>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6BEDF114"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22467551"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de differentieelschakelaars.</w:t>
      </w:r>
    </w:p>
    <w:p w14:paraId="040F716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5F7D5E9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Inbegrepen in de prijs per verdeelbord.</w:t>
      </w:r>
    </w:p>
    <w:p w14:paraId="67A3BF11"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0FE5F00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differentieelschakelaars voldoen aan de voorschriften van: </w:t>
      </w:r>
    </w:p>
    <w:p w14:paraId="03370CC0"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NBN EN 61008 - Automatische differentieelschakelaars zonder ingebouwde bescherming tegen overstromen voor huishoudelijk en dergelijk gebruik (</w:t>
      </w:r>
      <w:proofErr w:type="spellStart"/>
      <w:r w:rsidRPr="00BA461D">
        <w:rPr>
          <w:rFonts w:ascii="Prenton RP Pro Light" w:hAnsi="Prenton RP Pro Light"/>
          <w:lang w:val="nl-NL"/>
        </w:rPr>
        <w:t>RCCB's</w:t>
      </w:r>
      <w:proofErr w:type="spellEnd"/>
      <w:r w:rsidRPr="00BA461D">
        <w:rPr>
          <w:rFonts w:ascii="Prenton RP Pro Light" w:hAnsi="Prenton RP Pro Light"/>
          <w:lang w:val="nl-NL"/>
        </w:rPr>
        <w:t>), in serie te schakelen met een zekering tegen overstroom (MCB);</w:t>
      </w:r>
    </w:p>
    <w:p w14:paraId="71F0D60C"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NBN EN 61009 - Automatische differentieelschakelaars met ingebouwde bescherming tegen overstromen voor huishoudelijk en dergelijk gebruik (</w:t>
      </w:r>
      <w:proofErr w:type="spellStart"/>
      <w:r w:rsidRPr="00BA461D">
        <w:rPr>
          <w:rFonts w:ascii="Prenton RP Pro Light" w:hAnsi="Prenton RP Pro Light"/>
          <w:lang w:val="nl-NL"/>
        </w:rPr>
        <w:t>RCBO's</w:t>
      </w:r>
      <w:proofErr w:type="spellEnd"/>
      <w:r w:rsidRPr="00BA461D">
        <w:rPr>
          <w:rFonts w:ascii="Prenton RP Pro Light" w:hAnsi="Prenton RP Pro Light"/>
          <w:lang w:val="nl-NL"/>
        </w:rPr>
        <w:t xml:space="preserve">). </w:t>
      </w:r>
    </w:p>
    <w:p w14:paraId="3F50825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Zij zijn ingebouwd in een zelfdovend kunststofomhulsel en uitgerust met een systeem voor </w:t>
      </w:r>
      <w:proofErr w:type="spellStart"/>
      <w:r w:rsidRPr="00BA461D">
        <w:rPr>
          <w:rFonts w:ascii="Prenton RP Pro Light" w:hAnsi="Prenton RP Pro Light"/>
          <w:color w:val="000000"/>
          <w:lang w:val="nl-NL"/>
        </w:rPr>
        <w:t>snelbevestiging</w:t>
      </w:r>
      <w:proofErr w:type="spellEnd"/>
      <w:r w:rsidRPr="00BA461D">
        <w:rPr>
          <w:rFonts w:ascii="Prenton RP Pro Light" w:hAnsi="Prenton RP Pro Light"/>
          <w:color w:val="000000"/>
          <w:lang w:val="nl-NL"/>
        </w:rPr>
        <w:t xml:space="preserve"> op DIN-rail. </w:t>
      </w:r>
    </w:p>
    <w:p w14:paraId="0EA46D3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aansluitklemmen laten Cu- of Alu-verbindingen toe van geleiders tot 35 mm2. </w:t>
      </w:r>
    </w:p>
    <w:p w14:paraId="54FEA04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nominale stroomsterkte, afschakelstroom en de gevoeligheid van de differentieelinrichting zijn per type aangegeven op de elektrische schema's.</w:t>
      </w:r>
    </w:p>
    <w:p w14:paraId="4756F68B"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439" w:name="_Toc523214677"/>
      <w:bookmarkStart w:id="440" w:name="_Toc523214510"/>
      <w:bookmarkStart w:id="441" w:name="_Toc523209610"/>
      <w:bookmarkStart w:id="442" w:name="_Toc523121127"/>
      <w:bookmarkStart w:id="443" w:name="_Toc494187504"/>
      <w:bookmarkStart w:id="444" w:name="_Toc472087147"/>
      <w:bookmarkStart w:id="445" w:name="_Toc472087000"/>
      <w:bookmarkStart w:id="446" w:name="_Toc465777510"/>
      <w:bookmarkStart w:id="447" w:name="_Toc438633504"/>
      <w:bookmarkStart w:id="448" w:name="_Toc390247576"/>
      <w:bookmarkStart w:id="449" w:name="_Toc390170304"/>
      <w:bookmarkStart w:id="450" w:name="_Toc98049775"/>
      <w:bookmarkStart w:id="451" w:name="_Toc87260790"/>
      <w:bookmarkStart w:id="452" w:name="_Toc522013398"/>
      <w:bookmarkStart w:id="453" w:name="_Toc524356496"/>
      <w:bookmarkStart w:id="454" w:name="_Toc48080209"/>
      <w:bookmarkStart w:id="455" w:name="_Toc48082077"/>
      <w:bookmarkStart w:id="456" w:name="_Toc48082722"/>
      <w:bookmarkStart w:id="457" w:name="_Toc132240253"/>
      <w:bookmarkStart w:id="458" w:name="c3a_art_70_33_"/>
      <w:bookmarkEnd w:id="438"/>
      <w:r w:rsidRPr="00BA461D">
        <w:rPr>
          <w:rFonts w:ascii="Prenton RP Pro Light" w:hAnsi="Prenton RP Pro Light" w:cs="Arial"/>
          <w:b/>
          <w:bCs/>
          <w:color w:val="FF0000"/>
          <w:szCs w:val="26"/>
          <w:lang w:val="nl-NL"/>
        </w:rPr>
        <w:t>70.33.</w:t>
      </w:r>
      <w:r w:rsidRPr="00BA461D">
        <w:rPr>
          <w:rFonts w:ascii="Prenton RP Pro Light" w:hAnsi="Prenton RP Pro Light" w:cs="Arial"/>
          <w:b/>
          <w:bCs/>
          <w:color w:val="FF0000"/>
          <w:szCs w:val="26"/>
          <w:lang w:val="nl-NL"/>
        </w:rPr>
        <w:tab/>
        <w:t>stroombeveiliging - automatische schakelaars</w:t>
      </w:r>
      <w:bookmarkEnd w:id="439"/>
      <w:bookmarkEnd w:id="440"/>
      <w:bookmarkEnd w:id="441"/>
      <w:bookmarkEnd w:id="442"/>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6E3D01EB"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357F82E4"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automatische schakelaars. Elke stroombaan wordt beveiligd door een meerpolige automaat.</w:t>
      </w:r>
    </w:p>
    <w:p w14:paraId="77CD3BAB"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776FCF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Inbegrepen in de prijs per verdeelbord.</w:t>
      </w:r>
    </w:p>
    <w:p w14:paraId="4AD374A9"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2D2F449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automatische schakelaars zijn conform NBN C 61-898 - Automatische schakelaars voor huishoudelijke installaties en dergelijke voor bescherming tegen overstromen. </w:t>
      </w:r>
    </w:p>
    <w:p w14:paraId="0966725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Zij zijn van het thermo-elektromagnetische type, hun onderbrekingsvermogen is aangepast aan het gebruik binnen de installatie. </w:t>
      </w:r>
    </w:p>
    <w:p w14:paraId="3A3CB97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Zij zijn 1-, 2-, 3- of 4-polig en behoren tot gamma 2 tot 63 A in functie van de sectie van de geleiders. </w:t>
      </w:r>
    </w:p>
    <w:p w14:paraId="46A3BF8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Zij zijn </w:t>
      </w:r>
      <w:proofErr w:type="spellStart"/>
      <w:r w:rsidRPr="00BA461D">
        <w:rPr>
          <w:rFonts w:ascii="Prenton RP Pro Light" w:hAnsi="Prenton RP Pro Light"/>
          <w:color w:val="000000"/>
          <w:lang w:val="nl-NL"/>
        </w:rPr>
        <w:t>vastklikbaar</w:t>
      </w:r>
      <w:proofErr w:type="spellEnd"/>
      <w:r w:rsidRPr="00BA461D">
        <w:rPr>
          <w:rFonts w:ascii="Prenton RP Pro Light" w:hAnsi="Prenton RP Pro Light"/>
          <w:color w:val="000000"/>
          <w:lang w:val="nl-NL"/>
        </w:rPr>
        <w:t xml:space="preserve"> op een symmetrische DIN-rail en langs beide zijden voorzien van een mantelklem tot 25 mm2. </w:t>
      </w:r>
    </w:p>
    <w:p w14:paraId="12F6975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Twee draden van verschillende doorsnede moeten kunnen aangesloten worden. </w:t>
      </w:r>
    </w:p>
    <w:p w14:paraId="19180E5E"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459" w:name="_Toc494187505"/>
      <w:bookmarkStart w:id="460" w:name="_Toc472087148"/>
      <w:bookmarkStart w:id="461" w:name="_Toc472087001"/>
      <w:bookmarkStart w:id="462" w:name="_Toc465777511"/>
      <w:bookmarkStart w:id="463" w:name="_Toc438633505"/>
      <w:bookmarkStart w:id="464" w:name="_Toc390247577"/>
      <w:bookmarkStart w:id="465" w:name="_Toc390170305"/>
      <w:bookmarkStart w:id="466" w:name="_Toc98049776"/>
      <w:bookmarkStart w:id="467" w:name="_Toc87260791"/>
      <w:bookmarkStart w:id="468" w:name="_Toc523214678"/>
      <w:bookmarkStart w:id="469" w:name="_Toc523214511"/>
      <w:bookmarkStart w:id="470" w:name="_Toc523209611"/>
      <w:bookmarkStart w:id="471" w:name="_Toc523121128"/>
      <w:bookmarkStart w:id="472" w:name="_Toc522013399"/>
      <w:bookmarkStart w:id="473" w:name="_Toc524356497"/>
      <w:bookmarkStart w:id="474" w:name="_Toc48080210"/>
      <w:bookmarkStart w:id="475" w:name="_Toc48082078"/>
      <w:bookmarkStart w:id="476" w:name="_Toc48082723"/>
      <w:bookmarkStart w:id="477" w:name="_Toc132240254"/>
      <w:bookmarkStart w:id="478" w:name="c3a_art_70_40_"/>
      <w:bookmarkEnd w:id="458"/>
      <w:r w:rsidRPr="00BA461D">
        <w:rPr>
          <w:rFonts w:ascii="Prenton RP Pro Light" w:hAnsi="Prenton RP Pro Light"/>
          <w:b/>
          <w:bCs/>
          <w:color w:val="800000"/>
          <w:szCs w:val="28"/>
          <w:lang w:val="nl-NL"/>
        </w:rPr>
        <w:t>70.40.</w:t>
      </w:r>
      <w:r w:rsidRPr="00BA461D">
        <w:rPr>
          <w:rFonts w:ascii="Prenton RP Pro Light" w:hAnsi="Prenton RP Pro Light"/>
          <w:b/>
          <w:bCs/>
          <w:color w:val="800000"/>
          <w:szCs w:val="28"/>
          <w:lang w:val="nl-NL"/>
        </w:rPr>
        <w:tab/>
        <w:t>aarding - algemeen</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4AEBDD00"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Algemeen</w:t>
      </w:r>
    </w:p>
    <w:p w14:paraId="558A335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aardverbinding voor installaties op lage en gemiddelde spanning bestaat uit:</w:t>
      </w:r>
    </w:p>
    <w:p w14:paraId="31DFC754"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aardverbindingselektrode;</w:t>
      </w:r>
    </w:p>
    <w:p w14:paraId="70EEA2A0"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aardgeleider die de aardverbindingsonderbreker met de aardverbindingselektrode verbindt;</w:t>
      </w:r>
    </w:p>
    <w:p w14:paraId="0DE1CE69"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een aardverbindingsonderbreker of scheidingsstrip;</w:t>
      </w:r>
    </w:p>
    <w:p w14:paraId="2AB85668"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de hoofdbeschermingsgeleider;</w:t>
      </w:r>
    </w:p>
    <w:p w14:paraId="7CD79976"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 xml:space="preserve">een </w:t>
      </w:r>
      <w:proofErr w:type="spellStart"/>
      <w:r w:rsidRPr="00BA461D">
        <w:rPr>
          <w:rFonts w:ascii="Prenton RP Pro Light" w:hAnsi="Prenton RP Pro Light"/>
          <w:lang w:val="nl-NL"/>
        </w:rPr>
        <w:t>hoofdaardingsklem</w:t>
      </w:r>
      <w:proofErr w:type="spellEnd"/>
      <w:r w:rsidRPr="00BA461D">
        <w:rPr>
          <w:rFonts w:ascii="Prenton RP Pro Light" w:hAnsi="Prenton RP Pro Light"/>
          <w:lang w:val="nl-NL"/>
        </w:rPr>
        <w:t xml:space="preserve"> waarop de aardgeleider, hoofdbeschermingsgeleider en </w:t>
      </w:r>
      <w:proofErr w:type="spellStart"/>
      <w:r w:rsidRPr="00BA461D">
        <w:rPr>
          <w:rFonts w:ascii="Prenton RP Pro Light" w:hAnsi="Prenton RP Pro Light"/>
          <w:lang w:val="nl-NL"/>
        </w:rPr>
        <w:t>hoofdequipotentiaalgeleiders</w:t>
      </w:r>
      <w:proofErr w:type="spellEnd"/>
      <w:r w:rsidRPr="00BA461D">
        <w:rPr>
          <w:rFonts w:ascii="Prenton RP Pro Light" w:hAnsi="Prenton RP Pro Light"/>
          <w:lang w:val="nl-NL"/>
        </w:rPr>
        <w:t xml:space="preserve"> worden samengebracht;</w:t>
      </w:r>
    </w:p>
    <w:p w14:paraId="76274138"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 xml:space="preserve">een reeks van </w:t>
      </w:r>
      <w:proofErr w:type="spellStart"/>
      <w:r w:rsidRPr="00BA461D">
        <w:rPr>
          <w:rFonts w:ascii="Prenton RP Pro Light" w:hAnsi="Prenton RP Pro Light"/>
          <w:lang w:val="nl-NL"/>
        </w:rPr>
        <w:t>equipotentiale</w:t>
      </w:r>
      <w:proofErr w:type="spellEnd"/>
      <w:r w:rsidRPr="00BA461D">
        <w:rPr>
          <w:rFonts w:ascii="Prenton RP Pro Light" w:hAnsi="Prenton RP Pro Light"/>
          <w:lang w:val="nl-NL"/>
        </w:rPr>
        <w:t xml:space="preserve"> verbindingen die zich tussen de </w:t>
      </w:r>
      <w:proofErr w:type="spellStart"/>
      <w:r w:rsidRPr="00BA461D">
        <w:rPr>
          <w:rFonts w:ascii="Prenton RP Pro Light" w:hAnsi="Prenton RP Pro Light"/>
          <w:lang w:val="nl-NL"/>
        </w:rPr>
        <w:t>hoofdaardverbindingsklem</w:t>
      </w:r>
      <w:proofErr w:type="spellEnd"/>
      <w:r w:rsidRPr="00BA461D">
        <w:rPr>
          <w:rFonts w:ascii="Prenton RP Pro Light" w:hAnsi="Prenton RP Pro Light"/>
          <w:lang w:val="nl-NL"/>
        </w:rPr>
        <w:t xml:space="preserve"> en alle genaakbare metalen onderdelen van het gebouw bevindt;</w:t>
      </w:r>
    </w:p>
    <w:p w14:paraId="5AFDFD33"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individuele beschermgeleiders voor iedere stroombaan, aangesloten op de aardrail van het verdeelbord. Deze beschermgeleiders zijn voorzien aan elk stopcontact, lichtpunt en elk ander mogelijk aansluitpunt van de betrokken stroombaan.</w:t>
      </w:r>
    </w:p>
    <w:p w14:paraId="5CE7711B" w14:textId="681DED0E"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479" w:name="_Toc494187506"/>
      <w:bookmarkStart w:id="480" w:name="_Toc472087149"/>
      <w:bookmarkStart w:id="481" w:name="_Toc472087002"/>
      <w:bookmarkStart w:id="482" w:name="_Toc465777512"/>
      <w:bookmarkStart w:id="483" w:name="_Toc523214679"/>
      <w:bookmarkStart w:id="484" w:name="_Toc523214512"/>
      <w:bookmarkStart w:id="485" w:name="_Toc523209612"/>
      <w:bookmarkStart w:id="486" w:name="_Toc523121129"/>
      <w:bookmarkStart w:id="487" w:name="_Toc522013400"/>
      <w:bookmarkStart w:id="488" w:name="_Toc524356498"/>
      <w:bookmarkStart w:id="489" w:name="_Toc48080211"/>
      <w:bookmarkStart w:id="490" w:name="_Toc48082079"/>
      <w:bookmarkStart w:id="491" w:name="_Toc48082724"/>
      <w:bookmarkStart w:id="492" w:name="_Toc132240255"/>
      <w:bookmarkStart w:id="493" w:name="_Toc390247578"/>
      <w:bookmarkStart w:id="494" w:name="_Toc390170306"/>
      <w:bookmarkStart w:id="495" w:name="_Toc98049777"/>
      <w:bookmarkStart w:id="496" w:name="_Toc87260792"/>
      <w:bookmarkStart w:id="497" w:name="c3a_art_70_41_"/>
      <w:bookmarkEnd w:id="478"/>
      <w:r w:rsidRPr="00BA461D">
        <w:rPr>
          <w:rFonts w:ascii="Prenton RP Pro Light" w:hAnsi="Prenton RP Pro Light" w:cs="Arial"/>
          <w:b/>
          <w:bCs/>
          <w:color w:val="FF0000"/>
          <w:szCs w:val="26"/>
          <w:lang w:val="nl-NL"/>
        </w:rPr>
        <w:t>70.41.</w:t>
      </w:r>
      <w:r w:rsidRPr="00BA461D">
        <w:rPr>
          <w:rFonts w:ascii="Prenton RP Pro Light" w:hAnsi="Prenton RP Pro Light" w:cs="Arial"/>
          <w:b/>
          <w:bCs/>
          <w:color w:val="FF0000"/>
          <w:szCs w:val="26"/>
          <w:lang w:val="nl-NL"/>
        </w:rPr>
        <w:tab/>
        <w:t xml:space="preserve">aarding </w:t>
      </w:r>
      <w:r w:rsidR="00BA461D">
        <w:rPr>
          <w:rFonts w:ascii="Prenton RP Pro Light" w:hAnsi="Prenton RP Pro Light" w:cs="Arial"/>
          <w:b/>
          <w:bCs/>
          <w:color w:val="FF0000"/>
          <w:szCs w:val="26"/>
          <w:lang w:val="nl-NL"/>
        </w:rPr>
        <w:t>–</w:t>
      </w:r>
      <w:r w:rsidRPr="00BA461D">
        <w:rPr>
          <w:rFonts w:ascii="Prenton RP Pro Light" w:hAnsi="Prenton RP Pro Light" w:cs="Arial"/>
          <w:b/>
          <w:bCs/>
          <w:color w:val="FF0000"/>
          <w:szCs w:val="26"/>
          <w:lang w:val="nl-NL"/>
        </w:rPr>
        <w:t xml:space="preserve"> </w:t>
      </w:r>
      <w:bookmarkEnd w:id="479"/>
      <w:bookmarkEnd w:id="480"/>
      <w:bookmarkEnd w:id="481"/>
      <w:bookmarkEnd w:id="482"/>
      <w:bookmarkEnd w:id="483"/>
      <w:bookmarkEnd w:id="484"/>
      <w:bookmarkEnd w:id="485"/>
      <w:bookmarkEnd w:id="486"/>
      <w:bookmarkEnd w:id="487"/>
      <w:bookmarkEnd w:id="488"/>
      <w:bookmarkEnd w:id="489"/>
      <w:bookmarkEnd w:id="490"/>
      <w:bookmarkEnd w:id="491"/>
      <w:r w:rsidR="00BA461D">
        <w:rPr>
          <w:rFonts w:ascii="Prenton RP Pro Light" w:hAnsi="Prenton RP Pro Light" w:cs="Arial"/>
          <w:b/>
          <w:bCs/>
          <w:color w:val="FF0000"/>
          <w:szCs w:val="26"/>
          <w:lang w:val="nl-NL"/>
        </w:rPr>
        <w:t>hergebruik bestaande</w:t>
      </w:r>
      <w:bookmarkEnd w:id="492"/>
      <w:r w:rsidRPr="00BA461D">
        <w:rPr>
          <w:rFonts w:ascii="Prenton RP Pro Light" w:hAnsi="Prenton RP Pro Light" w:cs="Arial"/>
          <w:b/>
          <w:bCs/>
          <w:color w:val="FF0000"/>
          <w:szCs w:val="26"/>
          <w:lang w:val="nl-NL"/>
        </w:rPr>
        <w:tab/>
      </w:r>
      <w:bookmarkEnd w:id="493"/>
      <w:bookmarkEnd w:id="494"/>
      <w:bookmarkEnd w:id="495"/>
      <w:bookmarkEnd w:id="496"/>
    </w:p>
    <w:p w14:paraId="39B431F9" w14:textId="77777777" w:rsidR="00BA461D" w:rsidRPr="00BA461D" w:rsidRDefault="00BA461D" w:rsidP="00BA461D">
      <w:pPr>
        <w:spacing w:after="80"/>
        <w:outlineLvl w:val="5"/>
        <w:rPr>
          <w:rFonts w:ascii="Prenton RP Pro Light" w:hAnsi="Prenton RP Pro Light"/>
          <w:b/>
          <w:u w:val="single"/>
          <w:lang w:val="nl-NL"/>
        </w:rPr>
      </w:pPr>
      <w:bookmarkStart w:id="498" w:name="_Toc523214681"/>
      <w:bookmarkStart w:id="499" w:name="_Toc523214514"/>
      <w:bookmarkStart w:id="500" w:name="_Toc523209614"/>
      <w:bookmarkStart w:id="501" w:name="_Toc523121131"/>
      <w:bookmarkStart w:id="502" w:name="_Toc494187507"/>
      <w:bookmarkStart w:id="503" w:name="_Toc472087150"/>
      <w:bookmarkStart w:id="504" w:name="_Toc472087003"/>
      <w:bookmarkStart w:id="505" w:name="_Toc465777513"/>
      <w:bookmarkStart w:id="506" w:name="_Toc438633508"/>
      <w:bookmarkStart w:id="507" w:name="_Toc390247580"/>
      <w:bookmarkStart w:id="508" w:name="_Toc390170308"/>
      <w:bookmarkStart w:id="509" w:name="_Toc98049779"/>
      <w:bookmarkStart w:id="510" w:name="_Toc87260794"/>
      <w:bookmarkStart w:id="511" w:name="_Toc522013401"/>
      <w:bookmarkStart w:id="512" w:name="_Toc524356499"/>
      <w:bookmarkStart w:id="513" w:name="_Toc48080212"/>
      <w:bookmarkStart w:id="514" w:name="_Toc48082080"/>
      <w:bookmarkStart w:id="515" w:name="_Toc48082725"/>
      <w:bookmarkStart w:id="516" w:name="c3a_art_70_43_"/>
      <w:bookmarkEnd w:id="497"/>
      <w:r w:rsidRPr="00BA461D">
        <w:rPr>
          <w:rFonts w:ascii="Prenton RP Pro Light" w:hAnsi="Prenton RP Pro Light"/>
          <w:b/>
          <w:u w:val="single"/>
          <w:lang w:val="nl-NL"/>
        </w:rPr>
        <w:t>Meting</w:t>
      </w:r>
    </w:p>
    <w:p w14:paraId="50EDFA11" w14:textId="77777777" w:rsidR="00BA461D" w:rsidRPr="00BA461D" w:rsidRDefault="00BA461D" w:rsidP="00BA461D">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aard van de overeenkomst: Pro Memorie (PM) Inbegrepen in prijs van </w:t>
      </w:r>
      <w:proofErr w:type="spellStart"/>
      <w:r w:rsidRPr="00BA461D">
        <w:rPr>
          <w:rFonts w:ascii="Prenton RP Pro Light" w:hAnsi="Prenton RP Pro Light"/>
          <w:color w:val="000000"/>
          <w:lang w:val="nl-NL"/>
        </w:rPr>
        <w:t>aardverbindingslus</w:t>
      </w:r>
      <w:proofErr w:type="spellEnd"/>
      <w:r w:rsidRPr="00BA461D">
        <w:rPr>
          <w:rFonts w:ascii="Prenton RP Pro Light" w:hAnsi="Prenton RP Pro Light"/>
          <w:color w:val="000000"/>
          <w:lang w:val="nl-NL"/>
        </w:rPr>
        <w:t xml:space="preserve"> en/of aardverbinding.</w:t>
      </w:r>
    </w:p>
    <w:p w14:paraId="36AE6ACC"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517" w:name="_Toc132240256"/>
      <w:r w:rsidRPr="00BA461D">
        <w:rPr>
          <w:rFonts w:ascii="Prenton RP Pro Light" w:hAnsi="Prenton RP Pro Light" w:cs="Arial"/>
          <w:b/>
          <w:bCs/>
          <w:color w:val="FF0000"/>
          <w:szCs w:val="26"/>
          <w:lang w:val="nl-NL"/>
        </w:rPr>
        <w:t>70.43.</w:t>
      </w:r>
      <w:r w:rsidRPr="00BA461D">
        <w:rPr>
          <w:rFonts w:ascii="Prenton RP Pro Light" w:hAnsi="Prenton RP Pro Light" w:cs="Arial"/>
          <w:b/>
          <w:bCs/>
          <w:color w:val="FF0000"/>
          <w:szCs w:val="26"/>
          <w:lang w:val="nl-NL"/>
        </w:rPr>
        <w:tab/>
        <w:t>aarding - aardingsonderbrekers</w:t>
      </w:r>
      <w:bookmarkEnd w:id="498"/>
      <w:bookmarkEnd w:id="499"/>
      <w:bookmarkEnd w:id="500"/>
      <w:bookmarkEnd w:id="501"/>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7"/>
    </w:p>
    <w:p w14:paraId="5C43E268"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3351A8D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aard van de overeenkomst: Pro Memorie (PM) Inbegrepen in prijs van </w:t>
      </w:r>
      <w:proofErr w:type="spellStart"/>
      <w:r w:rsidRPr="00BA461D">
        <w:rPr>
          <w:rFonts w:ascii="Prenton RP Pro Light" w:hAnsi="Prenton RP Pro Light"/>
          <w:color w:val="000000"/>
          <w:lang w:val="nl-NL"/>
        </w:rPr>
        <w:t>aardverbindingslus</w:t>
      </w:r>
      <w:proofErr w:type="spellEnd"/>
      <w:r w:rsidRPr="00BA461D">
        <w:rPr>
          <w:rFonts w:ascii="Prenton RP Pro Light" w:hAnsi="Prenton RP Pro Light"/>
          <w:color w:val="000000"/>
          <w:lang w:val="nl-NL"/>
        </w:rPr>
        <w:t xml:space="preserve"> en/of aardverbinding.</w:t>
      </w:r>
    </w:p>
    <w:p w14:paraId="5EC81481"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lastRenderedPageBreak/>
        <w:t>Materiaal</w:t>
      </w:r>
    </w:p>
    <w:p w14:paraId="3CC77A1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Aardverbindingsonderbreker of scheidingsstrip conform het AREI art. 69 t.e.m. 73, art. 28-2 en art. 86.</w:t>
      </w:r>
    </w:p>
    <w:p w14:paraId="4BA4C84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voetstuk bestaat uit een zelfdovend isolatiemateriaal en wordt met twee schroeven bevestigd op de muur of op de montageplaat van een kast. Op het voetstuk wordt een onderbrekingsinrichting gemonteerd.</w:t>
      </w:r>
    </w:p>
    <w:p w14:paraId="0BA3736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onderkant van de aardverbindingsonderbreker bevat een aansluitklem/ingang voor twee geleiders van 35 mm2 of een aansluitklem geschikt voor de aansluiting van twee geleiders van 35 mm2, komende van de </w:t>
      </w:r>
      <w:proofErr w:type="spellStart"/>
      <w:r w:rsidRPr="00BA461D">
        <w:rPr>
          <w:rFonts w:ascii="Prenton RP Pro Light" w:hAnsi="Prenton RP Pro Light"/>
          <w:color w:val="000000"/>
          <w:lang w:val="nl-NL"/>
        </w:rPr>
        <w:t>aardverbindinglus</w:t>
      </w:r>
      <w:proofErr w:type="spellEnd"/>
      <w:r w:rsidRPr="00BA461D">
        <w:rPr>
          <w:rFonts w:ascii="Prenton RP Pro Light" w:hAnsi="Prenton RP Pro Light"/>
          <w:color w:val="000000"/>
          <w:lang w:val="nl-NL"/>
        </w:rPr>
        <w:t xml:space="preserve"> vast te klemmen en complementair nog 2 geleiders van 16 mm2 komende van de eventuele bijkomende aardverbinding. De koperen afkoppelbare verbindingsstaaf onderbreekt of verbindt de onderste aansluitklemmen met de bovenste aansluitklemmen.</w:t>
      </w:r>
    </w:p>
    <w:p w14:paraId="188E1D3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bovenste aansluitklem/uitgang is geschikt voor 8x10².</w:t>
      </w:r>
    </w:p>
    <w:p w14:paraId="1F02A92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518" w:name="_Toc523214682"/>
      <w:bookmarkStart w:id="519" w:name="_Toc523214515"/>
      <w:bookmarkStart w:id="520" w:name="_Toc523209615"/>
      <w:bookmarkStart w:id="521" w:name="_Toc523121132"/>
      <w:bookmarkStart w:id="522" w:name="_Toc494187508"/>
      <w:bookmarkStart w:id="523" w:name="_Toc472087151"/>
      <w:bookmarkStart w:id="524" w:name="_Toc472087004"/>
      <w:bookmarkStart w:id="525" w:name="_Toc465777514"/>
      <w:bookmarkStart w:id="526" w:name="_Toc390247581"/>
      <w:bookmarkStart w:id="527" w:name="_Toc390170309"/>
      <w:bookmarkStart w:id="528" w:name="_Toc98049780"/>
      <w:bookmarkStart w:id="529" w:name="_Toc87260795"/>
      <w:bookmarkStart w:id="530" w:name="_Toc522013402"/>
      <w:bookmarkStart w:id="531" w:name="_Toc524356500"/>
      <w:bookmarkStart w:id="532" w:name="_Toc48080213"/>
      <w:bookmarkStart w:id="533" w:name="_Toc48082081"/>
      <w:bookmarkStart w:id="534" w:name="_Toc48082726"/>
      <w:bookmarkStart w:id="535" w:name="_Toc132240257"/>
      <w:bookmarkStart w:id="536" w:name="c3a_art_70_44_"/>
      <w:bookmarkEnd w:id="516"/>
      <w:r w:rsidRPr="00BA461D">
        <w:rPr>
          <w:rFonts w:ascii="Prenton RP Pro Light" w:hAnsi="Prenton RP Pro Light" w:cs="Arial"/>
          <w:b/>
          <w:bCs/>
          <w:color w:val="FF0000"/>
          <w:szCs w:val="26"/>
          <w:lang w:val="nl-NL"/>
        </w:rPr>
        <w:t>70.44.</w:t>
      </w:r>
      <w:r w:rsidRPr="00BA461D">
        <w:rPr>
          <w:rFonts w:ascii="Prenton RP Pro Light" w:hAnsi="Prenton RP Pro Light" w:cs="Arial"/>
          <w:b/>
          <w:bCs/>
          <w:color w:val="FF0000"/>
          <w:szCs w:val="26"/>
          <w:lang w:val="nl-NL"/>
        </w:rPr>
        <w:tab/>
        <w:t>aarding - hoofdbeschermingsgeleiders</w:t>
      </w:r>
      <w:bookmarkEnd w:id="518"/>
      <w:bookmarkEnd w:id="519"/>
      <w:bookmarkEnd w:id="520"/>
      <w:bookmarkEnd w:id="521"/>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4421356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4909CB1D"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De hoofdbeschermingsgeleider betreft de geleider die enerzijds verbonden is met de aardgeleider(s) via de aardverbindingsonderbreker en anderzijds met de beschermingsgeleider van de massa's en zo nodig met deze van de vreemde geleidende delen en eventueel met de </w:t>
      </w:r>
      <w:proofErr w:type="spellStart"/>
      <w:r w:rsidRPr="00BA461D">
        <w:rPr>
          <w:rFonts w:ascii="Prenton RP Pro Light" w:hAnsi="Prenton RP Pro Light"/>
          <w:lang w:val="nl-NL"/>
        </w:rPr>
        <w:t>nulgeleider</w:t>
      </w:r>
      <w:proofErr w:type="spellEnd"/>
      <w:r w:rsidRPr="00BA461D">
        <w:rPr>
          <w:rFonts w:ascii="Prenton RP Pro Light" w:hAnsi="Prenton RP Pro Light"/>
          <w:lang w:val="nl-NL"/>
        </w:rPr>
        <w:t>.</w:t>
      </w:r>
    </w:p>
    <w:p w14:paraId="17C20190"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08C2A59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aard van de overeenkomst: Pro Memorie (PM) Inbegrepen in prijs van </w:t>
      </w:r>
      <w:proofErr w:type="spellStart"/>
      <w:r w:rsidRPr="00BA461D">
        <w:rPr>
          <w:rFonts w:ascii="Prenton RP Pro Light" w:hAnsi="Prenton RP Pro Light"/>
          <w:color w:val="000000"/>
          <w:lang w:val="nl-NL"/>
        </w:rPr>
        <w:t>aardverbindingslus</w:t>
      </w:r>
      <w:proofErr w:type="spellEnd"/>
      <w:r w:rsidRPr="00BA461D">
        <w:rPr>
          <w:rFonts w:ascii="Prenton RP Pro Light" w:hAnsi="Prenton RP Pro Light"/>
          <w:color w:val="000000"/>
          <w:lang w:val="nl-NL"/>
        </w:rPr>
        <w:t xml:space="preserve"> en/of aardverbinding.</w:t>
      </w:r>
    </w:p>
    <w:p w14:paraId="2E5849A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0C0D9E4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Hoofdbeschermingsgeleider conform het AREI Het betreft een koperen geleider voorzien van een geelgroen gekleurde bescherming tegen corrosie. </w:t>
      </w:r>
    </w:p>
    <w:p w14:paraId="017DB5C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doorsnede is gelijk aan de doorsnede van de grootste beschermingsgeleider.</w:t>
      </w:r>
    </w:p>
    <w:p w14:paraId="4EB35EA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5243BBF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verbinding en de verdeling van de hoofdbeschermingsgeleiders gebeurt ofwel vanaf de aardverbindingsonderbreker, ofwel vanaf het verdeelbord. </w:t>
      </w:r>
    </w:p>
    <w:p w14:paraId="0B8F8D2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is verboden metalen constructiedelen zoals water- en gasleidingen, verwarmingsleidingen, of metalen delen van de structuur van het gebouw zelf, als beschermingsgeleider te gebruiken. </w:t>
      </w:r>
    </w:p>
    <w:p w14:paraId="1D26425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beschermingsgeleider moet een maximale waarborg bieden inzake elektrische continuïteit. </w:t>
      </w:r>
    </w:p>
    <w:p w14:paraId="5FCC008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is verboden in de kring van de beschermingsgeleider verbindings- of scheidingstoestellen te plaatsen zoals smeltveiligheden, schakelaars of scheidingschakelaars.</w:t>
      </w:r>
    </w:p>
    <w:p w14:paraId="303C7390"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537" w:name="_Toc523214683"/>
      <w:bookmarkStart w:id="538" w:name="_Toc523214516"/>
      <w:bookmarkStart w:id="539" w:name="_Toc523209616"/>
      <w:bookmarkStart w:id="540" w:name="_Toc523121133"/>
      <w:bookmarkStart w:id="541" w:name="_Toc494187509"/>
      <w:bookmarkStart w:id="542" w:name="_Toc472087152"/>
      <w:bookmarkStart w:id="543" w:name="_Toc472087005"/>
      <w:bookmarkStart w:id="544" w:name="_Toc465777515"/>
      <w:bookmarkStart w:id="545" w:name="_Toc438633510"/>
      <w:bookmarkStart w:id="546" w:name="_Toc390247582"/>
      <w:bookmarkStart w:id="547" w:name="_Toc390170310"/>
      <w:bookmarkStart w:id="548" w:name="_Toc98049781"/>
      <w:bookmarkStart w:id="549" w:name="_Toc87260796"/>
      <w:bookmarkStart w:id="550" w:name="_Toc522013403"/>
      <w:bookmarkStart w:id="551" w:name="_Toc524356501"/>
      <w:bookmarkStart w:id="552" w:name="_Toc48080214"/>
      <w:bookmarkStart w:id="553" w:name="_Toc48082082"/>
      <w:bookmarkStart w:id="554" w:name="_Toc48082727"/>
      <w:bookmarkStart w:id="555" w:name="_Toc132240258"/>
      <w:bookmarkStart w:id="556" w:name="c3a_art_70_45_"/>
      <w:bookmarkEnd w:id="536"/>
      <w:r w:rsidRPr="00BA461D">
        <w:rPr>
          <w:rFonts w:ascii="Prenton RP Pro Light" w:hAnsi="Prenton RP Pro Light" w:cs="Arial"/>
          <w:b/>
          <w:bCs/>
          <w:color w:val="FF0000"/>
          <w:szCs w:val="26"/>
          <w:lang w:val="nl-NL"/>
        </w:rPr>
        <w:t>70.45.</w:t>
      </w:r>
      <w:r w:rsidRPr="00BA461D">
        <w:rPr>
          <w:rFonts w:ascii="Prenton RP Pro Light" w:hAnsi="Prenton RP Pro Light" w:cs="Arial"/>
          <w:b/>
          <w:bCs/>
          <w:color w:val="FF0000"/>
          <w:szCs w:val="26"/>
          <w:lang w:val="nl-NL"/>
        </w:rPr>
        <w:tab/>
        <w:t xml:space="preserve">aarding - </w:t>
      </w:r>
      <w:proofErr w:type="spellStart"/>
      <w:r w:rsidRPr="00BA461D">
        <w:rPr>
          <w:rFonts w:ascii="Prenton RP Pro Light" w:hAnsi="Prenton RP Pro Light" w:cs="Arial"/>
          <w:b/>
          <w:bCs/>
          <w:color w:val="FF0000"/>
          <w:szCs w:val="26"/>
          <w:lang w:val="nl-NL"/>
        </w:rPr>
        <w:t>hoofdequipotentiaalverbindingen</w:t>
      </w:r>
      <w:bookmarkEnd w:id="537"/>
      <w:bookmarkEnd w:id="538"/>
      <w:bookmarkEnd w:id="539"/>
      <w:bookmarkEnd w:id="540"/>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1A2A2A3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5EA23DB8"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De nodige </w:t>
      </w:r>
      <w:proofErr w:type="spellStart"/>
      <w:r w:rsidRPr="00BA461D">
        <w:rPr>
          <w:rFonts w:ascii="Prenton RP Pro Light" w:hAnsi="Prenton RP Pro Light"/>
          <w:lang w:val="nl-NL"/>
        </w:rPr>
        <w:t>equipotentiale</w:t>
      </w:r>
      <w:proofErr w:type="spellEnd"/>
      <w:r w:rsidRPr="00BA461D">
        <w:rPr>
          <w:rFonts w:ascii="Prenton RP Pro Light" w:hAnsi="Prenton RP Pro Light"/>
          <w:lang w:val="nl-NL"/>
        </w:rPr>
        <w:t xml:space="preserve"> verbindingen worden gemaakt tussen de </w:t>
      </w:r>
      <w:proofErr w:type="spellStart"/>
      <w:r w:rsidRPr="00BA461D">
        <w:rPr>
          <w:rFonts w:ascii="Prenton RP Pro Light" w:hAnsi="Prenton RP Pro Light"/>
          <w:lang w:val="nl-NL"/>
        </w:rPr>
        <w:t>hoofdaardverbindingsklem</w:t>
      </w:r>
      <w:proofErr w:type="spellEnd"/>
      <w:r w:rsidRPr="00BA461D">
        <w:rPr>
          <w:rFonts w:ascii="Prenton RP Pro Light" w:hAnsi="Prenton RP Pro Light"/>
          <w:lang w:val="nl-NL"/>
        </w:rPr>
        <w:t xml:space="preserve"> en alle genaakbare en vaste metalen onderdelen van het gebouw, hoofdleidingen van gas, water en CV, … </w:t>
      </w:r>
    </w:p>
    <w:p w14:paraId="1126AF76"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425FFC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aard van de overeenkomst: Pro Memorie (PM) Inbegrepen in de prijs van </w:t>
      </w:r>
      <w:proofErr w:type="spellStart"/>
      <w:r w:rsidRPr="00BA461D">
        <w:rPr>
          <w:rFonts w:ascii="Prenton RP Pro Light" w:hAnsi="Prenton RP Pro Light"/>
          <w:color w:val="000000"/>
          <w:lang w:val="nl-NL"/>
        </w:rPr>
        <w:t>aardverbindingslus</w:t>
      </w:r>
      <w:proofErr w:type="spellEnd"/>
      <w:r w:rsidRPr="00BA461D">
        <w:rPr>
          <w:rFonts w:ascii="Prenton RP Pro Light" w:hAnsi="Prenton RP Pro Light"/>
          <w:color w:val="000000"/>
          <w:lang w:val="nl-NL"/>
        </w:rPr>
        <w:t xml:space="preserve"> en/of aardverbinding.</w:t>
      </w:r>
    </w:p>
    <w:p w14:paraId="10D190AB"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 &amp; Uitvoering</w:t>
      </w:r>
    </w:p>
    <w:p w14:paraId="52A7A5C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proofErr w:type="spellStart"/>
      <w:r w:rsidRPr="00BA461D">
        <w:rPr>
          <w:rFonts w:ascii="Prenton RP Pro Light" w:hAnsi="Prenton RP Pro Light"/>
          <w:color w:val="000000"/>
          <w:lang w:val="nl-NL"/>
        </w:rPr>
        <w:t>Hoofdequipotentiaalverbindingen</w:t>
      </w:r>
      <w:proofErr w:type="spellEnd"/>
      <w:r w:rsidRPr="00BA461D">
        <w:rPr>
          <w:rFonts w:ascii="Prenton RP Pro Light" w:hAnsi="Prenton RP Pro Light"/>
          <w:color w:val="000000"/>
          <w:lang w:val="nl-NL"/>
        </w:rPr>
        <w:t xml:space="preserve"> conform het AREI, artikel 72. </w:t>
      </w:r>
    </w:p>
    <w:p w14:paraId="048F528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Zij hebben een doorsnede die tenminste gelijk is aan de helft van de doorsnede van de grootste beschermingsgeleider van de installatie (de aardgeleider uitgezonderd) met een min. van 6 mm² en max. van 25 mm². </w:t>
      </w:r>
    </w:p>
    <w:p w14:paraId="095CF3D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verdient aanbeveling om voorafgaandelijk contact op te nemen met het erkend keuringsorganisme, om te bepalen welke metalen gedeelten van de constructie equipotentiaal verbonden moeten worden.</w:t>
      </w:r>
    </w:p>
    <w:p w14:paraId="4E030B78" w14:textId="77777777" w:rsidR="00072183" w:rsidRPr="00BA461D" w:rsidRDefault="00072183" w:rsidP="00072183">
      <w:pPr>
        <w:spacing w:after="80"/>
        <w:outlineLvl w:val="5"/>
        <w:rPr>
          <w:rFonts w:ascii="Prenton RP Pro Light" w:hAnsi="Prenton RP Pro Light"/>
          <w:b/>
          <w:u w:val="single"/>
          <w:lang w:val="nl-NL"/>
        </w:rPr>
      </w:pPr>
      <w:bookmarkStart w:id="557" w:name="_Toc523214684"/>
      <w:bookmarkStart w:id="558" w:name="_Toc523214517"/>
      <w:bookmarkStart w:id="559" w:name="_Toc523209617"/>
      <w:bookmarkStart w:id="560" w:name="_Toc523121134"/>
      <w:bookmarkStart w:id="561" w:name="_Toc87260797"/>
      <w:r w:rsidRPr="00BA461D">
        <w:rPr>
          <w:rFonts w:ascii="Prenton RP Pro Light" w:hAnsi="Prenton RP Pro Light"/>
          <w:b/>
          <w:u w:val="single"/>
          <w:lang w:val="nl-NL"/>
        </w:rPr>
        <w:t>Toepassing</w:t>
      </w:r>
    </w:p>
    <w:p w14:paraId="65DBD34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Aarding alle metalen onderdelen van het gebouw en </w:t>
      </w:r>
      <w:proofErr w:type="spellStart"/>
      <w:r w:rsidRPr="00BA461D">
        <w:rPr>
          <w:rFonts w:ascii="Prenton RP Pro Light" w:hAnsi="Prenton RP Pro Light"/>
          <w:color w:val="76923C" w:themeColor="accent3" w:themeShade="BF"/>
          <w:lang w:val="nl-NL"/>
        </w:rPr>
        <w:t>buitenconstrcuties</w:t>
      </w:r>
      <w:proofErr w:type="spellEnd"/>
      <w:r w:rsidRPr="00BA461D">
        <w:rPr>
          <w:rFonts w:ascii="Prenton RP Pro Light" w:hAnsi="Prenton RP Pro Light"/>
          <w:color w:val="76923C" w:themeColor="accent3" w:themeShade="BF"/>
          <w:lang w:val="nl-NL"/>
        </w:rPr>
        <w:t xml:space="preserve"> (</w:t>
      </w:r>
      <w:proofErr w:type="spellStart"/>
      <w:r w:rsidRPr="00BA461D">
        <w:rPr>
          <w:rFonts w:ascii="Prenton RP Pro Light" w:hAnsi="Prenton RP Pro Light"/>
          <w:color w:val="76923C" w:themeColor="accent3" w:themeShade="BF"/>
          <w:lang w:val="nl-NL"/>
        </w:rPr>
        <w:t>ballustrade</w:t>
      </w:r>
      <w:proofErr w:type="spellEnd"/>
      <w:r w:rsidRPr="00BA461D">
        <w:rPr>
          <w:rFonts w:ascii="Prenton RP Pro Light" w:hAnsi="Prenton RP Pro Light"/>
          <w:color w:val="76923C" w:themeColor="accent3" w:themeShade="BF"/>
          <w:lang w:val="nl-NL"/>
        </w:rPr>
        <w:t>, luifels, buitenbergingen &amp; fietsenstalling)</w:t>
      </w:r>
    </w:p>
    <w:p w14:paraId="3D4659F0"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562" w:name="_Toc494187510"/>
      <w:bookmarkStart w:id="563" w:name="_Toc472087153"/>
      <w:bookmarkStart w:id="564" w:name="_Toc472087006"/>
      <w:bookmarkStart w:id="565" w:name="_Toc465777516"/>
      <w:bookmarkStart w:id="566" w:name="_Toc390247583"/>
      <w:bookmarkStart w:id="567" w:name="_Toc390170311"/>
      <w:bookmarkStart w:id="568" w:name="_Toc98049782"/>
      <w:bookmarkStart w:id="569" w:name="_Toc522013404"/>
      <w:bookmarkStart w:id="570" w:name="_Toc524356502"/>
      <w:bookmarkStart w:id="571" w:name="_Toc48080215"/>
      <w:bookmarkStart w:id="572" w:name="_Toc48082083"/>
      <w:bookmarkStart w:id="573" w:name="_Toc48082728"/>
      <w:bookmarkStart w:id="574" w:name="_Toc132240259"/>
      <w:bookmarkStart w:id="575" w:name="c3a_art_70_46_"/>
      <w:bookmarkEnd w:id="556"/>
      <w:r w:rsidRPr="00BA461D">
        <w:rPr>
          <w:rFonts w:ascii="Prenton RP Pro Light" w:hAnsi="Prenton RP Pro Light" w:cs="Arial"/>
          <w:b/>
          <w:bCs/>
          <w:color w:val="FF0000"/>
          <w:szCs w:val="26"/>
          <w:lang w:val="nl-NL"/>
        </w:rPr>
        <w:t>70.46.</w:t>
      </w:r>
      <w:r w:rsidRPr="00BA461D">
        <w:rPr>
          <w:rFonts w:ascii="Prenton RP Pro Light" w:hAnsi="Prenton RP Pro Light" w:cs="Arial"/>
          <w:b/>
          <w:bCs/>
          <w:color w:val="FF0000"/>
          <w:szCs w:val="26"/>
          <w:lang w:val="nl-NL"/>
        </w:rPr>
        <w:tab/>
        <w:t>aarding - bijkomende equipotentiaalverbindingen</w:t>
      </w:r>
      <w:bookmarkEnd w:id="557"/>
      <w:bookmarkEnd w:id="558"/>
      <w:bookmarkEnd w:id="559"/>
      <w:bookmarkEnd w:id="560"/>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4EF516A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2B7366BA"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In natte ruimten worden bijkomende equipotentiaalverbindingen voorzien. Alle metalen delen, radiatoren, leidingen en toestellen (badkuip, douche, boilers,…), die gelijktijdig genaakbaar zijn, worden daarbij onderling, met de aarding van stopcontacten en met de </w:t>
      </w:r>
      <w:proofErr w:type="spellStart"/>
      <w:r w:rsidRPr="00BA461D">
        <w:rPr>
          <w:rFonts w:ascii="Prenton RP Pro Light" w:hAnsi="Prenton RP Pro Light"/>
          <w:lang w:val="nl-NL"/>
        </w:rPr>
        <w:t>hoofdequipotentiaalverbinding</w:t>
      </w:r>
      <w:proofErr w:type="spellEnd"/>
      <w:r w:rsidRPr="00BA461D">
        <w:rPr>
          <w:rFonts w:ascii="Prenton RP Pro Light" w:hAnsi="Prenton RP Pro Light"/>
          <w:lang w:val="nl-NL"/>
        </w:rPr>
        <w:t xml:space="preserve"> verbonden.</w:t>
      </w:r>
    </w:p>
    <w:p w14:paraId="0538C7C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6E55382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aard van de overeenkomst: Pro Memorie (PM) Inbegrepen in de prijs van </w:t>
      </w:r>
      <w:proofErr w:type="spellStart"/>
      <w:r w:rsidRPr="00BA461D">
        <w:rPr>
          <w:rFonts w:ascii="Prenton RP Pro Light" w:hAnsi="Prenton RP Pro Light"/>
          <w:color w:val="000000"/>
          <w:lang w:val="nl-NL"/>
        </w:rPr>
        <w:t>aardverbindingslus</w:t>
      </w:r>
      <w:proofErr w:type="spellEnd"/>
      <w:r w:rsidRPr="00BA461D">
        <w:rPr>
          <w:rFonts w:ascii="Prenton RP Pro Light" w:hAnsi="Prenton RP Pro Light"/>
          <w:color w:val="000000"/>
          <w:lang w:val="nl-NL"/>
        </w:rPr>
        <w:t xml:space="preserve"> en/of aardverbinding.</w:t>
      </w:r>
    </w:p>
    <w:p w14:paraId="5658B4C4"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 &amp; Uitvoering</w:t>
      </w:r>
    </w:p>
    <w:p w14:paraId="241BB9D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lastRenderedPageBreak/>
        <w:t xml:space="preserve">De bijkomende equipotentiaalverbindingen voldoen aan de voorschriften van artikel 73 van het AREI </w:t>
      </w:r>
    </w:p>
    <w:p w14:paraId="56B44F0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onderlinge verbindingen tussen de genaakbare en vaste metalen delen gebeurt in een verzonken doos met deksel, vervaardigd uit isolerend kunststof, en voorzien van het nodige aantal gepaste aansluitklemmen (minstens één klem per aan te sluiten geleider).</w:t>
      </w:r>
    </w:p>
    <w:p w14:paraId="5E47CF86"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576" w:name="_Toc494187511"/>
      <w:bookmarkStart w:id="577" w:name="_Toc472087154"/>
      <w:bookmarkStart w:id="578" w:name="_Toc472087007"/>
      <w:bookmarkStart w:id="579" w:name="_Toc465777517"/>
      <w:bookmarkStart w:id="580" w:name="_Toc390247585"/>
      <w:bookmarkStart w:id="581" w:name="_Toc390170313"/>
      <w:bookmarkStart w:id="582" w:name="_Toc98049784"/>
      <w:bookmarkStart w:id="583" w:name="_Toc87260799"/>
      <w:bookmarkStart w:id="584" w:name="_Toc523214686"/>
      <w:bookmarkStart w:id="585" w:name="_Toc523214519"/>
      <w:bookmarkStart w:id="586" w:name="_Toc523209619"/>
      <w:bookmarkStart w:id="587" w:name="_Toc523121136"/>
      <w:bookmarkStart w:id="588" w:name="_Toc522013405"/>
      <w:bookmarkStart w:id="589" w:name="_Toc524356503"/>
      <w:bookmarkStart w:id="590" w:name="_Toc48080216"/>
      <w:bookmarkStart w:id="591" w:name="_Toc48082084"/>
      <w:bookmarkStart w:id="592" w:name="_Toc48082729"/>
      <w:bookmarkStart w:id="593" w:name="_Toc132240260"/>
      <w:bookmarkStart w:id="594" w:name="c3a_art_70_50_"/>
      <w:bookmarkEnd w:id="575"/>
      <w:r w:rsidRPr="00BA461D">
        <w:rPr>
          <w:rFonts w:ascii="Prenton RP Pro Light" w:hAnsi="Prenton RP Pro Light"/>
          <w:b/>
          <w:bCs/>
          <w:color w:val="800000"/>
          <w:szCs w:val="28"/>
          <w:lang w:val="nl-NL"/>
        </w:rPr>
        <w:t>70.50.</w:t>
      </w:r>
      <w:r w:rsidRPr="00BA461D">
        <w:rPr>
          <w:rFonts w:ascii="Prenton RP Pro Light" w:hAnsi="Prenton RP Pro Light"/>
          <w:b/>
          <w:bCs/>
          <w:color w:val="800000"/>
          <w:szCs w:val="28"/>
          <w:lang w:val="nl-NL"/>
        </w:rPr>
        <w:tab/>
        <w:t>leidingen - algemeen</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03F132AE"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5731FF5F"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Alle leveringen en werken voor de realisatie van het elektrische leidingnet, omvattende:</w:t>
      </w:r>
    </w:p>
    <w:p w14:paraId="341EC84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maken van de nodige sleuven en doorgangen in wanden, vloeren en plafonds;</w:t>
      </w:r>
    </w:p>
    <w:p w14:paraId="1BF589A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levering en montage van de mantelbuizen en/of kabelgeleiders;</w:t>
      </w:r>
    </w:p>
    <w:p w14:paraId="35ADD6C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trekken en verbinden van de geleiders;</w:t>
      </w:r>
    </w:p>
    <w:p w14:paraId="691582B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afdichten van doorboringen en sleuven in muren, doorgangen in vloeren en plafonds;</w:t>
      </w:r>
    </w:p>
    <w:p w14:paraId="7944419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waar nodig voorzien van brandwerende afdichtingen in functie van de vereiste brandweerstand (volgens het KB van 19/12/1997 en wijzigingen);</w:t>
      </w:r>
    </w:p>
    <w:p w14:paraId="4A95A7B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maatregelen nodig om de vooropgestelde luchtdichtheid van het gebouw niet in het gedrang te brengen door de uitvoering van het leidingnet;</w:t>
      </w:r>
    </w:p>
    <w:p w14:paraId="6A4FA0D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verzamelen van alle puin en afval en zijn dagelijkse afvoer.</w:t>
      </w:r>
    </w:p>
    <w:p w14:paraId="0BDA735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Materialen</w:t>
      </w:r>
    </w:p>
    <w:p w14:paraId="568851AF"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BUIZEN &amp; BEVESTIGINGSMIDDELEN</w:t>
      </w:r>
    </w:p>
    <w:p w14:paraId="46B2886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buizen zijn vervaardigd uit een onbrandbaar, zelfdovend materiaal en dragen het CEBEC-keurmerk.</w:t>
      </w:r>
    </w:p>
    <w:p w14:paraId="4A28C65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Stalen van de aan te wenden buizen en bevestigingsmiddelen worden voorafgaandelijk ter goedkeuring voorgelegd aan het Bestuur.</w:t>
      </w:r>
    </w:p>
    <w:p w14:paraId="194DE467"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GELEIDERS - DRADEN</w:t>
      </w:r>
    </w:p>
    <w:p w14:paraId="5C40135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geleiders en de toegelaten stroomsterktes zijn in overeenstemming met het AREI Het aantal geleiders en de </w:t>
      </w:r>
      <w:proofErr w:type="spellStart"/>
      <w:r w:rsidRPr="00BA461D">
        <w:rPr>
          <w:rFonts w:ascii="Prenton RP Pro Light" w:hAnsi="Prenton RP Pro Light"/>
          <w:color w:val="000000"/>
          <w:lang w:val="nl-NL"/>
        </w:rPr>
        <w:t>geleiderdoorsnede</w:t>
      </w:r>
      <w:proofErr w:type="spellEnd"/>
      <w:r w:rsidRPr="00BA461D">
        <w:rPr>
          <w:rFonts w:ascii="Prenton RP Pro Light" w:hAnsi="Prenton RP Pro Light"/>
          <w:color w:val="000000"/>
          <w:lang w:val="nl-NL"/>
        </w:rPr>
        <w:t xml:space="preserve"> van een stroombaan wordt gekozen in functie van de bestemming.</w:t>
      </w:r>
    </w:p>
    <w:p w14:paraId="2133CFB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draden, die in de buizen getrokken worden, zijn van het type VOB voor plaatsing in thermoplastische buizen (type </w:t>
      </w:r>
      <w:proofErr w:type="spellStart"/>
      <w:r w:rsidRPr="00BA461D">
        <w:rPr>
          <w:rFonts w:ascii="Prenton RP Pro Light" w:hAnsi="Prenton RP Pro Light"/>
          <w:color w:val="000000"/>
          <w:lang w:val="nl-NL"/>
        </w:rPr>
        <w:t>Tth</w:t>
      </w:r>
      <w:proofErr w:type="spellEnd"/>
      <w:r w:rsidRPr="00BA461D">
        <w:rPr>
          <w:rFonts w:ascii="Prenton RP Pro Light" w:hAnsi="Prenton RP Pro Light"/>
          <w:color w:val="000000"/>
          <w:lang w:val="nl-NL"/>
        </w:rPr>
        <w:t>).</w:t>
      </w:r>
    </w:p>
    <w:p w14:paraId="5BB4A62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Elke rol zal vergezeld zijn van een etiket van de fabrikant, met aanduiding van de isolering. De geleiders zullen alle uit één stuk zijn, zonder binddraad, noch las. De draden die worden aangesloten op een fase, moeten een isolatie hebben conform de genormaliseerde kleurcodes. Beschermingsgeleiders zijn geel/groen.</w:t>
      </w:r>
    </w:p>
    <w:p w14:paraId="3C560320"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GELEIDERS - KABELS</w:t>
      </w:r>
    </w:p>
    <w:p w14:paraId="4AC2B2D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installateur kiest het type kabel en de voorziene diameters van de geleiders volgens hun bestemming binnen het installatieschema en een opstellingswijze conform het AREI Zij zijn naargelang hun toepassing van het type: VOB, XFVB, EVAVB, XVB, … De installateur draagt hiervoor de volledige verantwoordelijkheid.</w:t>
      </w:r>
    </w:p>
    <w:p w14:paraId="2A550375"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1A726F4E"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ALGEMEEN</w:t>
      </w:r>
    </w:p>
    <w:p w14:paraId="3324C7F9" w14:textId="549F4B7F"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plaatsen en bevestigen van de buizen gebeurt volgens het AREI art. 201-207.</w:t>
      </w:r>
    </w:p>
    <w:p w14:paraId="7E20217F" w14:textId="336CD00F" w:rsidR="00BA461D" w:rsidRPr="00BA461D" w:rsidRDefault="00BA461D" w:rsidP="00BA461D">
      <w:pPr>
        <w:pStyle w:val="ofwel"/>
      </w:pPr>
      <w:r>
        <w:t>ALLE LEIDINGEN WORDEN GEPLAATST DOOR HET BOUWTEAM. OOK ALLE SLIJPWERKEN GEBEUREN DOOR HET BOUWTEAM</w:t>
      </w:r>
    </w:p>
    <w:p w14:paraId="25185D9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leidingen worden onzichtbaar (inbouw) in buizen aangelegd. In lokalen die niet bepleisterd worden, mogen leidingen echter in opbouw in buizen uitgevoerd worden., Waar voorzien op de plannen, worden de leidingen gelegd in kabelgoten of -kanalen en plintsystemen.</w:t>
      </w:r>
    </w:p>
    <w:p w14:paraId="32CC5F2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inbouwwerken en het doorboren worden machinaal volgens de regels van de kunst en volgens de aanwijzingen van het bestuur uitgevoerd. Waar sanitaire, verwarmings- of ventilatieleidingen en elektrische leidingen elkaar zouden kruisen, is een optimale coördinatie vereist tussen de verschillende ambachten en het bestuur.</w:t>
      </w:r>
    </w:p>
    <w:p w14:paraId="656B0C1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leidingen blijven verwijderd van componenten die een hogere temperatuur kunnen bereiken zoals schouwen, verwarmingsinstallaties,…</w:t>
      </w:r>
    </w:p>
    <w:p w14:paraId="56BBE60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Er mag zich in de buizen geen water kunnen verzamelen.</w:t>
      </w:r>
    </w:p>
    <w:p w14:paraId="0173CD2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beoogde luchtdichtheid van de woning mag niet negatief beïnvloed worden.</w:t>
      </w:r>
    </w:p>
    <w:p w14:paraId="5291C5E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puin en gruis afkomstig van doorboringen en insnijdingen moet opgekuist en van de werf afgevoerd worden.</w:t>
      </w:r>
    </w:p>
    <w:p w14:paraId="3D630BD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Alle gebeurlijke schade veroorzaakt door de installateur van de elektrische installatie wordt door zijn zorgen en op zijn kosten hersteld.</w:t>
      </w:r>
    </w:p>
    <w:p w14:paraId="1BCAD868"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ONDERGRONDSE KABELS</w:t>
      </w:r>
    </w:p>
    <w:p w14:paraId="4FDCCD5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plaatsing van ondergrondse laagspanningsleidingen gebeurt volgens het AREI art. 187.</w:t>
      </w:r>
    </w:p>
    <w:p w14:paraId="64BD9DD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lastRenderedPageBreak/>
        <w:t>De kabel moet minimum 60 cm diep onder het maaiveld en/of bovenvlak van de buitenverharding ingegraven worden. Als dit technisch onmogelijk is, moet de bescherming gevormd worden door een doorlopend omhulsel in duurzaam, weerstand biedend materiaal zonder openingen of voegen.</w:t>
      </w:r>
    </w:p>
    <w:p w14:paraId="595C9C1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kabels worden mechanisch beschermd door een bedekking met </w:t>
      </w:r>
      <w:proofErr w:type="spellStart"/>
      <w:r w:rsidRPr="00BA461D">
        <w:rPr>
          <w:rFonts w:ascii="Prenton RP Pro Light" w:hAnsi="Prenton RP Pro Light"/>
          <w:color w:val="000000"/>
          <w:lang w:val="nl-NL"/>
        </w:rPr>
        <w:t>kabelafdekpannen</w:t>
      </w:r>
      <w:proofErr w:type="spellEnd"/>
      <w:r w:rsidRPr="00BA461D">
        <w:rPr>
          <w:rFonts w:ascii="Prenton RP Pro Light" w:hAnsi="Prenton RP Pro Light"/>
          <w:color w:val="000000"/>
          <w:lang w:val="nl-NL"/>
        </w:rPr>
        <w:t xml:space="preserve"> in PVC of gebakken aarde, of gelijkwaardig systeem. De ondergrondse leidingen worden uitgevoerd in EVAVB onder kabelstenen, ofwel in XFVB in een HDPE voerbuis.</w:t>
      </w:r>
    </w:p>
    <w:p w14:paraId="50DD0289"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INBOUW IN METSELWERK</w:t>
      </w:r>
    </w:p>
    <w:p w14:paraId="49B715F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leidingen ingewerkt in het metselwerk worden aangelegd volgens horizontale en verticale tracés. Schuine tracés over de muur zijn verboden. Om akoestische lekken te voorkomen worden leidingen en stopcontacten in </w:t>
      </w:r>
      <w:proofErr w:type="spellStart"/>
      <w:r w:rsidRPr="00BA461D">
        <w:rPr>
          <w:rFonts w:ascii="Prenton RP Pro Light" w:hAnsi="Prenton RP Pro Light"/>
          <w:color w:val="000000"/>
          <w:lang w:val="nl-NL"/>
        </w:rPr>
        <w:t>woningscheidende</w:t>
      </w:r>
      <w:proofErr w:type="spellEnd"/>
      <w:r w:rsidRPr="00BA461D">
        <w:rPr>
          <w:rFonts w:ascii="Prenton RP Pro Light" w:hAnsi="Prenton RP Pro Light"/>
          <w:color w:val="000000"/>
          <w:lang w:val="nl-NL"/>
        </w:rPr>
        <w:t xml:space="preserve"> wanden, nooit in spiegelbeeld tegenover elkaar geplaatst.</w:t>
      </w:r>
    </w:p>
    <w:p w14:paraId="0FD36B0C"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highlight w:val="darkGray"/>
          <w:lang w:val="nl-NL"/>
        </w:rPr>
      </w:pPr>
      <w:r w:rsidRPr="00BA461D">
        <w:rPr>
          <w:rFonts w:ascii="Prenton RP Pro Light" w:hAnsi="Prenton RP Pro Light"/>
          <w:color w:val="000000"/>
          <w:highlight w:val="darkGray"/>
          <w:lang w:val="nl-NL"/>
        </w:rPr>
        <w:t>In de muren met zichtbaar blijvend metselwerk worden de inbouwleidingen aangebracht vanuit het vlak van de muur dat niet zichtbaar blijft. Voor muren waar dit niet mogelijk is, worden waar nodig vooraf geïntegreerde soepele wachtbuizen voorzien door de ruwbouwaannemer. ALLE METSELWERK IS MEEGAAND GEVOEGD ZICHTMETSELWERK.</w:t>
      </w:r>
    </w:p>
    <w:p w14:paraId="3CBE608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In metselwerk ingewerkte buizen worden machinaal ingeslepen. Trillingen in de constructie bij het uitvoeren van kapwerken moeten tot een minimum beperkt worden. De nominale diepte van de sleuven bedraagt ongeveer 2 cm. De diepte van horizontale sleuven moet tot een minimum beperkt blijven om de stabiliteit van de muren zo min mogelijk aan te tasten.</w:t>
      </w:r>
    </w:p>
    <w:p w14:paraId="6E8B267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Na de plaatsing worden de sleuven over hun ganse lengte opgevuld met een mortel die past bij het ondergrondmateriaal. De mortel moet volledig de op de bodem van de sleuf geplaatste kabelbuis of -buizen omhullen, er mag geen contact bestaan tussen de buizen en het pleisterwerk.</w:t>
      </w:r>
    </w:p>
    <w:p w14:paraId="6B4E846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oppervlak van de mortel moet ruw gehouden worden om de bepleistering achteraf te vergemakkelijken.</w:t>
      </w:r>
    </w:p>
    <w:p w14:paraId="3E397A72"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INBOUW IN HOLLE CONSTRUCTIES</w:t>
      </w:r>
    </w:p>
    <w:p w14:paraId="3E1B2EF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ingewerkte buizen zijn verplicht van het niet-</w:t>
      </w:r>
      <w:proofErr w:type="spellStart"/>
      <w:r w:rsidRPr="00BA461D">
        <w:rPr>
          <w:rFonts w:ascii="Prenton RP Pro Light" w:hAnsi="Prenton RP Pro Light"/>
          <w:color w:val="000000"/>
          <w:lang w:val="nl-NL"/>
        </w:rPr>
        <w:t>vlamverspreidende</w:t>
      </w:r>
      <w:proofErr w:type="spellEnd"/>
      <w:r w:rsidRPr="00BA461D">
        <w:rPr>
          <w:rFonts w:ascii="Prenton RP Pro Light" w:hAnsi="Prenton RP Pro Light"/>
          <w:color w:val="000000"/>
          <w:lang w:val="nl-NL"/>
        </w:rPr>
        <w:t xml:space="preserve"> type. Wanneer leidingen geplaatst worden tussen een plafond en een vloer, in de holten en andere lege ruimten, zijn ze - indien ze niet geplaatst worden in buizen - minstens gelijkwaardig aan het type met PVC- isolatie al dan niet voorzien van een metalen bescherming, zoals VFVB of VVB.</w:t>
      </w:r>
    </w:p>
    <w:p w14:paraId="33E5CBD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Zonder voorafgaandelijke toelating van de architect mogen geen sleuven in kepers van 4" of minder en geen inkepingen gemaakt worden in constructiehout van vloer- of dakgebinten, op meer dan 25 cm van de muren die de balken ondersteunen. Er mogen geen inkepingen dieper dan 2 cm gemaakt worden in houten vloergebinten.</w:t>
      </w:r>
    </w:p>
    <w:p w14:paraId="11C9D897"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OPBOUW VAN LEIDINGEN</w:t>
      </w:r>
    </w:p>
    <w:p w14:paraId="0786D86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opbouwleidingen worden waterdicht uitgevoerd.</w:t>
      </w:r>
    </w:p>
    <w:p w14:paraId="5B2875B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Waar geen mechanische beschadigingen (ook vanwege ongedierte) te verwachten is kunnen opbouw </w:t>
      </w:r>
      <w:proofErr w:type="spellStart"/>
      <w:r w:rsidRPr="00BA461D">
        <w:rPr>
          <w:rFonts w:ascii="Prenton RP Pro Light" w:hAnsi="Prenton RP Pro Light"/>
          <w:color w:val="000000"/>
          <w:lang w:val="nl-NL"/>
        </w:rPr>
        <w:t>PVC-buizen</w:t>
      </w:r>
      <w:proofErr w:type="spellEnd"/>
      <w:r w:rsidRPr="00BA461D">
        <w:rPr>
          <w:rFonts w:ascii="Prenton RP Pro Light" w:hAnsi="Prenton RP Pro Light"/>
          <w:color w:val="000000"/>
          <w:lang w:val="nl-NL"/>
        </w:rPr>
        <w:t xml:space="preserve"> toegestaan worden. In alle andere gevallen zal de uitvoering in XFVB zijn.</w:t>
      </w:r>
    </w:p>
    <w:p w14:paraId="3A39550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afstanden tussen de bevestigingspunten worden zodanig gekozen dat de kabelbuizen een goed rechtlijnig tracé volgen. In de rechte gedeelten is er minstens één bevestiging om de 45 cm verticaal en 30 cm horizontaal voor kabelbuizen van plastisch materiaal en om de 80 cm voor stalen kabelbuizen, één bevestiging aan elk uiteinde van de bochten, alsook één bevestiging langs beide zijden van verbindingsdozen. De bevestigingen worden met gelijke tussenafstanden geplaatst. Ter plaatse van koppelstukken, schakelaars, stopcontacten,… wordt een bevestiging voorzien op maximaal 10 cm van het element.</w:t>
      </w:r>
    </w:p>
    <w:p w14:paraId="447F11E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kabelbuizen in plastisch materiaal moeten vrij kunnen uitzetten; daartoe worden de bevestigingen niet op de kabelbuizen geprangd en worden de doorvoeren door muren en plafonds omgeven door een kabelbuis met grotere diameter, vastgehecht in metselwerk. Alle vrije uiteinden van kabelbuizen uit plastisch materiaal of staal worden zorgvuldig afgezaagd en ontdaan van bramen. </w:t>
      </w:r>
    </w:p>
    <w:p w14:paraId="59DEC58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Ter hoogte van uitzettingsvoegen moeten de kabelbuizen op deze plaats van een schuifstelsel worden voorzien.</w:t>
      </w:r>
    </w:p>
    <w:p w14:paraId="524B9FA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aannemer gebruikt geschikte middelen naargelang de ondergrond om de kabelbuizen te bevestigen aan de ondergrond.</w:t>
      </w:r>
    </w:p>
    <w:p w14:paraId="3A37E56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Vanaf 3 parallel te leggen kabels wordt gebruik gemaakt van goten en ladders.</w:t>
      </w:r>
    </w:p>
    <w:p w14:paraId="0D68EC00"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t>BRANDWERENDE PRESTATIES</w:t>
      </w:r>
    </w:p>
    <w:p w14:paraId="0D32835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leidingen voldoen aan de bepalingen van de basisnormen voor brand, het AREI (in het bijzonder de wijzigingen door het KB van 25/04/2013), en de eisen van de plaatselijke brandweer.</w:t>
      </w:r>
    </w:p>
    <w:p w14:paraId="65E52AB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Waar nodig worden brandwerende afdichtingen rond leidingen, kokers en kabelbanen voorzien in functie van de brandcompartimenteringen en vereiste brandweerstand. </w:t>
      </w:r>
    </w:p>
    <w:p w14:paraId="23A4C2B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Classificatie brandbestendigheid leidingen volgens NBN C 30-004 - Blanke draden, geleiders en kabels - Algemeenheden - Brandbestendigheid van elektrische kabels en leidingen - Classificatie en beproevingsmethoden voor de classificatie</w:t>
      </w:r>
    </w:p>
    <w:p w14:paraId="02CDBEB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systemen worden voorafgaandelijk ter goedkeuring voorgelegd aan het Bestuur.</w:t>
      </w:r>
    </w:p>
    <w:p w14:paraId="2A1A5816" w14:textId="77777777" w:rsidR="00072183" w:rsidRPr="00BA461D" w:rsidRDefault="00072183" w:rsidP="00072183">
      <w:pPr>
        <w:keepNext/>
        <w:spacing w:after="40"/>
        <w:outlineLvl w:val="6"/>
        <w:rPr>
          <w:rFonts w:ascii="Prenton RP Pro Light" w:hAnsi="Prenton RP Pro Light"/>
          <w:caps/>
          <w:color w:val="000000"/>
          <w:lang w:val="nl-NL"/>
        </w:rPr>
      </w:pPr>
      <w:r w:rsidRPr="00BA461D">
        <w:rPr>
          <w:rFonts w:ascii="Prenton RP Pro Light" w:hAnsi="Prenton RP Pro Light"/>
          <w:caps/>
          <w:color w:val="000000"/>
          <w:lang w:val="nl-NL"/>
        </w:rPr>
        <w:lastRenderedPageBreak/>
        <w:t>TREKKEN VAN DRADEN IN KABELBUIZEN</w:t>
      </w:r>
    </w:p>
    <w:p w14:paraId="4FB2032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kabelbuizenstelsel van elke leiding wordt over zijn volledige lengte bevestigd, vooraleer met het trekken van draden en kabels aan te vangen. Het trekken van draden en kabels mag niet worden begonnen, zonder toelating van het bestuur.</w:t>
      </w:r>
    </w:p>
    <w:p w14:paraId="7B300B1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trekken geschiedt met de meeste zorg, ten einde elke beschadiging aan de isolerende omhulling te vermijden. Wanneer de lengte van de leidingen het vereist, geschiedt het trekken van de draden door middel van een speciale trekveer. Bij beschadiging van de draden worden deze volledig vervangen.</w:t>
      </w:r>
    </w:p>
    <w:p w14:paraId="7D26715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draden hebben een voldoende lengte om een reserve van min. 10 cm per draad te behouden, in elke verbindingsdoos, schakelaar of contactdoos, in de verlichtingstoestellen en in de borden. Het uiteinde van de draden dat gediend heeft voor het bevestigen van de trekveer, is als afval te beschouwen. Het wordt afgesneden en mag niet meetellen in voornoemde reserve van 10 cm.</w:t>
      </w:r>
    </w:p>
    <w:p w14:paraId="46D6AD0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Aan ieder uiteinde van een lichtpunt waar geen lichtarmatuur voorzien is, wordt een aansluitblokje geplaatst. . De vrije lengte van de uitstekende stroomdraden bedraagt overal minstens 30 cm. Per ruimte wordt minimum één lichtpunt voorzien van een voorlopige lamphouder met een energiezuinige lamp.</w:t>
      </w:r>
    </w:p>
    <w:p w14:paraId="34B80B8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Het gebruik van </w:t>
      </w:r>
      <w:proofErr w:type="spellStart"/>
      <w:r w:rsidRPr="00BA461D">
        <w:rPr>
          <w:rFonts w:ascii="Prenton RP Pro Light" w:hAnsi="Prenton RP Pro Light"/>
          <w:color w:val="000000"/>
          <w:lang w:val="nl-NL"/>
        </w:rPr>
        <w:t>voorbedrade</w:t>
      </w:r>
      <w:proofErr w:type="spellEnd"/>
      <w:r w:rsidRPr="00BA461D">
        <w:rPr>
          <w:rFonts w:ascii="Prenton RP Pro Light" w:hAnsi="Prenton RP Pro Light"/>
          <w:color w:val="000000"/>
          <w:lang w:val="nl-NL"/>
        </w:rPr>
        <w:t xml:space="preserve"> flexibele buizen is toegestaan.</w:t>
      </w:r>
    </w:p>
    <w:p w14:paraId="13A01AA9"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Keuring</w:t>
      </w:r>
    </w:p>
    <w:p w14:paraId="002B713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leidingen worden geplaatst volgens het leidingschema en worden als dusdanig gecontroleerd.</w:t>
      </w:r>
    </w:p>
    <w:p w14:paraId="1DA3A1E1"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595" w:name="_Toc523214687"/>
      <w:bookmarkStart w:id="596" w:name="_Toc523214520"/>
      <w:bookmarkStart w:id="597" w:name="_Toc523209620"/>
      <w:bookmarkStart w:id="598" w:name="_Toc523121137"/>
      <w:bookmarkStart w:id="599" w:name="_Toc494187512"/>
      <w:bookmarkStart w:id="600" w:name="_Toc472087155"/>
      <w:bookmarkStart w:id="601" w:name="_Toc472087008"/>
      <w:bookmarkStart w:id="602" w:name="_Toc465777518"/>
      <w:bookmarkStart w:id="603" w:name="_Toc390247586"/>
      <w:bookmarkStart w:id="604" w:name="_Toc390170314"/>
      <w:bookmarkStart w:id="605" w:name="_Toc98049785"/>
      <w:bookmarkStart w:id="606" w:name="_Toc87260800"/>
      <w:bookmarkStart w:id="607" w:name="_Toc522013406"/>
      <w:bookmarkStart w:id="608" w:name="_Toc524356504"/>
      <w:bookmarkStart w:id="609" w:name="_Toc48080217"/>
      <w:bookmarkStart w:id="610" w:name="_Toc48082085"/>
      <w:bookmarkStart w:id="611" w:name="_Toc48082730"/>
      <w:bookmarkStart w:id="612" w:name="_Toc132240261"/>
      <w:bookmarkStart w:id="613" w:name="c3a_art_70_51_"/>
      <w:bookmarkEnd w:id="594"/>
      <w:r w:rsidRPr="00BA461D">
        <w:rPr>
          <w:rFonts w:ascii="Prenton RP Pro Light" w:hAnsi="Prenton RP Pro Light" w:cs="Arial"/>
          <w:b/>
          <w:bCs/>
          <w:color w:val="FF0000"/>
          <w:szCs w:val="26"/>
          <w:lang w:val="nl-NL"/>
        </w:rPr>
        <w:t>70.51.</w:t>
      </w:r>
      <w:r w:rsidRPr="00BA461D">
        <w:rPr>
          <w:rFonts w:ascii="Prenton RP Pro Light" w:hAnsi="Prenton RP Pro Light" w:cs="Arial"/>
          <w:b/>
          <w:bCs/>
          <w:color w:val="FF0000"/>
          <w:szCs w:val="26"/>
          <w:lang w:val="nl-NL"/>
        </w:rPr>
        <w:tab/>
        <w:t>leidingen – ondergrondse kabels</w:t>
      </w:r>
      <w:bookmarkEnd w:id="595"/>
      <w:bookmarkEnd w:id="596"/>
      <w:bookmarkEnd w:id="597"/>
      <w:bookmarkEnd w:id="598"/>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FH|m</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roofErr w:type="spellEnd"/>
    </w:p>
    <w:p w14:paraId="2985E61F"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10D9E9AA" w14:textId="26C8E47F"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van ondergrondse elektriciteitsleidingen en/of wachtbuizen met inbegrip van alle graafwerken, afdekpannen, waarschuwingslinten, aanvullingen en herstel in de oorspronkelijke toestand van het maaiveld, wegdek, enz.</w:t>
      </w:r>
    </w:p>
    <w:p w14:paraId="12E5CD4B"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501620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meeteenheid: lm </w:t>
      </w:r>
    </w:p>
    <w:p w14:paraId="71199D3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7EB0896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55938F7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In de grond en/of in ontoegankelijke ondergrondse kokers mogen enkel gewapende kabels conform NBN C 33-121, geplaatst worden. </w:t>
      </w:r>
    </w:p>
    <w:p w14:paraId="18F4268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6977799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plaatsing gebeurt volgens het AREI art. 187 en 70.50 leidingen - algemeen.</w:t>
      </w:r>
    </w:p>
    <w:p w14:paraId="277F65B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5D6D5C71"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Voedingskabel fietsenstalling, buitenbergingen, verlichtingspunten en buitenstopcontacten</w:t>
      </w:r>
    </w:p>
    <w:p w14:paraId="478041C7"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614" w:name="_Toc523214689"/>
      <w:bookmarkStart w:id="615" w:name="_Toc523214522"/>
      <w:bookmarkStart w:id="616" w:name="_Toc523209622"/>
      <w:bookmarkStart w:id="617" w:name="_Toc523121139"/>
      <w:bookmarkStart w:id="618" w:name="_Toc494187513"/>
      <w:bookmarkStart w:id="619" w:name="_Toc472087156"/>
      <w:bookmarkStart w:id="620" w:name="_Toc472087009"/>
      <w:bookmarkStart w:id="621" w:name="_Toc465777519"/>
      <w:bookmarkStart w:id="622" w:name="_Toc390247588"/>
      <w:bookmarkStart w:id="623" w:name="_Toc390170316"/>
      <w:bookmarkStart w:id="624" w:name="_Toc98049787"/>
      <w:bookmarkStart w:id="625" w:name="_Toc87260802"/>
      <w:bookmarkStart w:id="626" w:name="_Toc522013407"/>
      <w:bookmarkStart w:id="627" w:name="_Toc524356505"/>
      <w:bookmarkStart w:id="628" w:name="_Toc48080218"/>
      <w:bookmarkStart w:id="629" w:name="_Toc48082086"/>
      <w:bookmarkStart w:id="630" w:name="_Toc48082731"/>
      <w:bookmarkStart w:id="631" w:name="_Toc132240262"/>
      <w:bookmarkStart w:id="632" w:name="c3a_art_70_53_"/>
      <w:bookmarkEnd w:id="613"/>
      <w:r w:rsidRPr="00BA461D">
        <w:rPr>
          <w:rFonts w:ascii="Prenton RP Pro Light" w:hAnsi="Prenton RP Pro Light" w:cs="Arial"/>
          <w:b/>
          <w:bCs/>
          <w:color w:val="FF0000"/>
          <w:szCs w:val="26"/>
          <w:lang w:val="nl-NL"/>
        </w:rPr>
        <w:t>70.53.</w:t>
      </w:r>
      <w:r w:rsidRPr="00BA461D">
        <w:rPr>
          <w:rFonts w:ascii="Prenton RP Pro Light" w:hAnsi="Prenton RP Pro Light" w:cs="Arial"/>
          <w:b/>
          <w:bCs/>
          <w:color w:val="FF0000"/>
          <w:szCs w:val="26"/>
          <w:lang w:val="nl-NL"/>
        </w:rPr>
        <w:tab/>
        <w:t>leidingen – inbouw kabelbuizen</w:t>
      </w:r>
      <w:bookmarkEnd w:id="614"/>
      <w:bookmarkEnd w:id="615"/>
      <w:bookmarkEnd w:id="616"/>
      <w:bookmarkEnd w:id="617"/>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1E684A4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21F58D1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Inbegrepen in de prijs van de schakelaars, lichtpunten, stopcontacten en aansluitdozen.</w:t>
      </w:r>
    </w:p>
    <w:p w14:paraId="643246E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77D7EC4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buisleidingen bestaan uit stijve gladde of soepele geringde </w:t>
      </w:r>
      <w:proofErr w:type="spellStart"/>
      <w:r w:rsidRPr="00BA461D">
        <w:rPr>
          <w:rFonts w:ascii="Prenton RP Pro Light" w:hAnsi="Prenton RP Pro Light"/>
          <w:color w:val="000000"/>
          <w:lang w:val="nl-NL"/>
        </w:rPr>
        <w:t>PVC-buizen</w:t>
      </w:r>
      <w:proofErr w:type="spellEnd"/>
      <w:r w:rsidRPr="00BA461D">
        <w:rPr>
          <w:rFonts w:ascii="Prenton RP Pro Light" w:hAnsi="Prenton RP Pro Light"/>
          <w:color w:val="000000"/>
          <w:lang w:val="nl-NL"/>
        </w:rPr>
        <w:t xml:space="preserve"> volgens NBN EN 50086-2.</w:t>
      </w:r>
    </w:p>
    <w:p w14:paraId="31914FFE"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2EB68D3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plaatsing gebeurt volgens het AREI en de bepalingen van 70.50 leidingen - algemeen.</w:t>
      </w:r>
    </w:p>
    <w:p w14:paraId="2C54CEA0"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4C87A0D3"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De tussenwanden zijn zichtmetselwerk (betonsteen meegaand gevoegd). Waar mogelijk wordt de bekabeling aan de niet-zichtzijde van de wand ingewerkt (</w:t>
      </w:r>
      <w:proofErr w:type="spellStart"/>
      <w:r w:rsidRPr="00BA461D">
        <w:rPr>
          <w:rFonts w:ascii="Prenton RP Pro Light" w:hAnsi="Prenton RP Pro Light"/>
          <w:color w:val="76923C" w:themeColor="accent3" w:themeShade="BF"/>
          <w:lang w:val="nl-NL"/>
        </w:rPr>
        <w:t>binnenspouwblad</w:t>
      </w:r>
      <w:proofErr w:type="spellEnd"/>
      <w:r w:rsidRPr="00BA461D">
        <w:rPr>
          <w:rFonts w:ascii="Prenton RP Pro Light" w:hAnsi="Prenton RP Pro Light"/>
          <w:color w:val="76923C" w:themeColor="accent3" w:themeShade="BF"/>
          <w:lang w:val="nl-NL"/>
        </w:rPr>
        <w:t xml:space="preserve">) of opgebouwd in kabelbuizen (bergingen </w:t>
      </w:r>
      <w:proofErr w:type="spellStart"/>
      <w:r w:rsidRPr="00BA461D">
        <w:rPr>
          <w:rFonts w:ascii="Prenton RP Pro Light" w:hAnsi="Prenton RP Pro Light"/>
          <w:color w:val="76923C" w:themeColor="accent3" w:themeShade="BF"/>
          <w:lang w:val="nl-NL"/>
        </w:rPr>
        <w:t>ea</w:t>
      </w:r>
      <w:proofErr w:type="spellEnd"/>
      <w:r w:rsidRPr="00BA461D">
        <w:rPr>
          <w:rFonts w:ascii="Prenton RP Pro Light" w:hAnsi="Prenton RP Pro Light"/>
          <w:color w:val="76923C" w:themeColor="accent3" w:themeShade="BF"/>
          <w:lang w:val="nl-NL"/>
        </w:rPr>
        <w:t>…). Op plaatsen waar dit niet mogelijk is worden de leidingen ingewerkt in het metselwerk.</w:t>
      </w:r>
    </w:p>
    <w:p w14:paraId="0A318A2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Een gedeelte van de buitenwanden is opgetrokken in betonnen premuren. Hier worden zo weinig mogelijk stopcontacten in voorzien, waar het toch noodzakelijk is, wordt de bekabeling </w:t>
      </w:r>
      <w:proofErr w:type="spellStart"/>
      <w:r w:rsidRPr="00BA461D">
        <w:rPr>
          <w:rFonts w:ascii="Prenton RP Pro Light" w:hAnsi="Prenton RP Pro Light"/>
          <w:color w:val="76923C" w:themeColor="accent3" w:themeShade="BF"/>
          <w:lang w:val="nl-NL"/>
        </w:rPr>
        <w:t>klaargestoken</w:t>
      </w:r>
      <w:proofErr w:type="spellEnd"/>
      <w:r w:rsidRPr="00BA461D">
        <w:rPr>
          <w:rFonts w:ascii="Prenton RP Pro Light" w:hAnsi="Prenton RP Pro Light"/>
          <w:color w:val="76923C" w:themeColor="accent3" w:themeShade="BF"/>
          <w:lang w:val="nl-NL"/>
        </w:rPr>
        <w:t xml:space="preserve"> in de betonwanden voor het volstorten.</w:t>
      </w:r>
    </w:p>
    <w:p w14:paraId="298EE426"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De andere buitenwanden zijn voorzien in houtskeletwanden zijn voorzien van een afwerking in voorzetwanden (brandvertragende houtvezelplaat), hier kunnen de leidingen vlot in weggewerkt worden.</w:t>
      </w:r>
    </w:p>
    <w:p w14:paraId="69D34CA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633" w:name="_Toc523214690"/>
      <w:bookmarkStart w:id="634" w:name="_Toc523214523"/>
      <w:bookmarkStart w:id="635" w:name="_Toc523209623"/>
      <w:bookmarkStart w:id="636" w:name="_Toc523121140"/>
      <w:bookmarkStart w:id="637" w:name="_Toc494187514"/>
      <w:bookmarkStart w:id="638" w:name="_Toc472087157"/>
      <w:bookmarkStart w:id="639" w:name="_Toc472087010"/>
      <w:bookmarkStart w:id="640" w:name="_Toc465777520"/>
      <w:bookmarkStart w:id="641" w:name="_Toc390247589"/>
      <w:bookmarkStart w:id="642" w:name="_Toc390170317"/>
      <w:bookmarkStart w:id="643" w:name="_Toc98049788"/>
      <w:bookmarkStart w:id="644" w:name="_Toc87260803"/>
      <w:bookmarkStart w:id="645" w:name="_Toc522013408"/>
      <w:bookmarkStart w:id="646" w:name="_Toc524356506"/>
      <w:bookmarkStart w:id="647" w:name="_Toc48080219"/>
      <w:bookmarkStart w:id="648" w:name="_Toc48082087"/>
      <w:bookmarkStart w:id="649" w:name="_Toc48082732"/>
      <w:bookmarkStart w:id="650" w:name="_Toc132240263"/>
      <w:bookmarkStart w:id="651" w:name="c3a_art_70_54_"/>
      <w:bookmarkEnd w:id="632"/>
      <w:r w:rsidRPr="00BA461D">
        <w:rPr>
          <w:rFonts w:ascii="Prenton RP Pro Light" w:hAnsi="Prenton RP Pro Light" w:cs="Arial"/>
          <w:b/>
          <w:bCs/>
          <w:color w:val="FF0000"/>
          <w:szCs w:val="26"/>
          <w:lang w:val="nl-NL"/>
        </w:rPr>
        <w:t>70.54.</w:t>
      </w:r>
      <w:r w:rsidRPr="00BA461D">
        <w:rPr>
          <w:rFonts w:ascii="Prenton RP Pro Light" w:hAnsi="Prenton RP Pro Light" w:cs="Arial"/>
          <w:b/>
          <w:bCs/>
          <w:color w:val="FF0000"/>
          <w:szCs w:val="26"/>
          <w:lang w:val="nl-NL"/>
        </w:rPr>
        <w:tab/>
        <w:t>leidingen – opbouw kabelbuizen</w:t>
      </w:r>
      <w:bookmarkEnd w:id="633"/>
      <w:bookmarkEnd w:id="634"/>
      <w:bookmarkEnd w:id="635"/>
      <w:bookmarkEnd w:id="636"/>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6A31CF55"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13EBD017"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meeteenheid: lm </w:t>
      </w:r>
    </w:p>
    <w:p w14:paraId="589ABE8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Forfaitaire Hoeveelheid (FH)</w:t>
      </w:r>
    </w:p>
    <w:p w14:paraId="438BEF0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6A5E8D6D" w14:textId="77777777" w:rsidR="00072183" w:rsidRPr="00BA461D" w:rsidRDefault="00072183" w:rsidP="00072183">
      <w:pPr>
        <w:keepNext/>
        <w:spacing w:before="100" w:after="60"/>
        <w:outlineLvl w:val="7"/>
        <w:rPr>
          <w:rFonts w:ascii="Prenton RP Pro Light" w:hAnsi="Prenton RP Pro Light"/>
          <w:u w:val="single"/>
          <w:lang w:val="nl-NL"/>
        </w:rPr>
      </w:pPr>
      <w:r w:rsidRPr="00BA461D">
        <w:rPr>
          <w:rFonts w:ascii="Prenton RP Pro Light" w:hAnsi="Prenton RP Pro Light"/>
          <w:u w:val="single"/>
          <w:lang w:val="nl-NL"/>
        </w:rPr>
        <w:lastRenderedPageBreak/>
        <w:t>Specificaties</w:t>
      </w:r>
    </w:p>
    <w:p w14:paraId="4864884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Kabelbuizen: </w:t>
      </w:r>
      <w:r w:rsidRPr="00BA461D">
        <w:rPr>
          <w:rFonts w:ascii="Prenton RP Pro Light" w:hAnsi="Prenton RP Pro Light"/>
          <w:color w:val="0000FF"/>
          <w:lang w:val="nl-NL"/>
        </w:rPr>
        <w:t xml:space="preserve">stijve gladde </w:t>
      </w:r>
      <w:proofErr w:type="spellStart"/>
      <w:r w:rsidRPr="00BA461D">
        <w:rPr>
          <w:rFonts w:ascii="Prenton RP Pro Light" w:hAnsi="Prenton RP Pro Light"/>
          <w:color w:val="0000FF"/>
          <w:lang w:val="nl-NL"/>
        </w:rPr>
        <w:t>PVC-buizen</w:t>
      </w:r>
      <w:proofErr w:type="spellEnd"/>
      <w:r w:rsidRPr="00BA461D">
        <w:rPr>
          <w:rFonts w:ascii="Prenton RP Pro Light" w:hAnsi="Prenton RP Pro Light"/>
          <w:color w:val="0000FF"/>
          <w:lang w:val="nl-NL"/>
        </w:rPr>
        <w:t xml:space="preserve"> </w:t>
      </w:r>
    </w:p>
    <w:p w14:paraId="53CD0B65"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Bevestigingsmiddelen: </w:t>
      </w:r>
      <w:r w:rsidRPr="00BA461D">
        <w:rPr>
          <w:rFonts w:ascii="Prenton RP Pro Light" w:hAnsi="Prenton RP Pro Light"/>
          <w:color w:val="0000FF"/>
          <w:lang w:val="nl-NL"/>
        </w:rPr>
        <w:t>zadels in hoogwaardig kunststof</w:t>
      </w:r>
    </w:p>
    <w:p w14:paraId="7C3B085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FBBEBF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plaatsing gebeurt volgens het AREI en de bepalingen van 70.50 leidingen - algemeen.</w:t>
      </w:r>
    </w:p>
    <w:p w14:paraId="67582E0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plaatsing van de kabels gebeurt zo dat zij vooral in de </w:t>
      </w:r>
      <w:proofErr w:type="spellStart"/>
      <w:r w:rsidRPr="00BA461D">
        <w:rPr>
          <w:rFonts w:ascii="Prenton RP Pro Light" w:hAnsi="Prenton RP Pro Light"/>
          <w:color w:val="000000"/>
          <w:lang w:val="nl-NL"/>
        </w:rPr>
        <w:t>secundare</w:t>
      </w:r>
      <w:proofErr w:type="spellEnd"/>
      <w:r w:rsidRPr="00BA461D">
        <w:rPr>
          <w:rFonts w:ascii="Prenton RP Pro Light" w:hAnsi="Prenton RP Pro Light"/>
          <w:color w:val="000000"/>
          <w:lang w:val="nl-NL"/>
        </w:rPr>
        <w:t xml:space="preserve"> lokalen in opbouw lopen (bergingen </w:t>
      </w:r>
      <w:proofErr w:type="spellStart"/>
      <w:r w:rsidRPr="00BA461D">
        <w:rPr>
          <w:rFonts w:ascii="Prenton RP Pro Light" w:hAnsi="Prenton RP Pro Light"/>
          <w:color w:val="000000"/>
          <w:lang w:val="nl-NL"/>
        </w:rPr>
        <w:t>ea</w:t>
      </w:r>
      <w:proofErr w:type="spellEnd"/>
      <w:r w:rsidRPr="00BA461D">
        <w:rPr>
          <w:rFonts w:ascii="Prenton RP Pro Light" w:hAnsi="Prenton RP Pro Light"/>
          <w:color w:val="000000"/>
          <w:lang w:val="nl-NL"/>
        </w:rPr>
        <w:t>). De representatieve ruimtes blijven zo relatief kabelvrij.</w:t>
      </w:r>
    </w:p>
    <w:p w14:paraId="3CEAD7E0"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18688697"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Waar mogelijk wordt de bekabeling in opbouw voorzien in lokalen zonder zichtwaarde (bergingen </w:t>
      </w:r>
      <w:proofErr w:type="spellStart"/>
      <w:r w:rsidRPr="00BA461D">
        <w:rPr>
          <w:rFonts w:ascii="Prenton RP Pro Light" w:hAnsi="Prenton RP Pro Light"/>
          <w:color w:val="76923C" w:themeColor="accent3" w:themeShade="BF"/>
          <w:lang w:val="nl-NL"/>
        </w:rPr>
        <w:t>ea</w:t>
      </w:r>
      <w:proofErr w:type="spellEnd"/>
      <w:r w:rsidRPr="00BA461D">
        <w:rPr>
          <w:rFonts w:ascii="Prenton RP Pro Light" w:hAnsi="Prenton RP Pro Light"/>
          <w:color w:val="76923C" w:themeColor="accent3" w:themeShade="BF"/>
          <w:lang w:val="nl-NL"/>
        </w:rPr>
        <w:t>…).</w:t>
      </w:r>
    </w:p>
    <w:p w14:paraId="7D001D01"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Voedingskabels buitenverlichting luifel.</w:t>
      </w:r>
    </w:p>
    <w:p w14:paraId="08659A84" w14:textId="77777777" w:rsidR="00072183" w:rsidRPr="00BA461D" w:rsidRDefault="00072183" w:rsidP="00072183">
      <w:pPr>
        <w:pStyle w:val="Kop3"/>
        <w:rPr>
          <w:rFonts w:ascii="Prenton RP Pro Light" w:hAnsi="Prenton RP Pro Light"/>
        </w:rPr>
      </w:pPr>
      <w:bookmarkStart w:id="652" w:name="_Toc523214692"/>
      <w:bookmarkStart w:id="653" w:name="_Toc523214525"/>
      <w:bookmarkStart w:id="654" w:name="_Toc523209625"/>
      <w:bookmarkStart w:id="655" w:name="_Toc523121142"/>
      <w:bookmarkStart w:id="656" w:name="_Toc494187516"/>
      <w:bookmarkStart w:id="657" w:name="_Toc472087159"/>
      <w:bookmarkStart w:id="658" w:name="_Toc472087012"/>
      <w:bookmarkStart w:id="659" w:name="_Toc465777522"/>
      <w:bookmarkStart w:id="660" w:name="_Toc390247591"/>
      <w:bookmarkStart w:id="661" w:name="_Toc390170319"/>
      <w:bookmarkStart w:id="662" w:name="_Toc98049790"/>
      <w:bookmarkStart w:id="663" w:name="_Toc87260805"/>
      <w:bookmarkStart w:id="664" w:name="_Toc522013410"/>
      <w:bookmarkStart w:id="665" w:name="_Toc524356507"/>
      <w:bookmarkStart w:id="666" w:name="_Toc48080220"/>
      <w:bookmarkStart w:id="667" w:name="_Toc48082088"/>
      <w:bookmarkStart w:id="668" w:name="_Toc48082733"/>
      <w:bookmarkStart w:id="669" w:name="_Toc132240264"/>
      <w:bookmarkStart w:id="670" w:name="c3a_art_70_56_"/>
      <w:bookmarkEnd w:id="651"/>
      <w:r w:rsidRPr="00BA461D">
        <w:rPr>
          <w:rFonts w:ascii="Prenton RP Pro Light" w:hAnsi="Prenton RP Pro Light"/>
        </w:rPr>
        <w:t>70.56.</w:t>
      </w:r>
      <w:r w:rsidRPr="00BA461D">
        <w:rPr>
          <w:rFonts w:ascii="Prenton RP Pro Light" w:hAnsi="Prenton RP Pro Light"/>
        </w:rPr>
        <w:tab/>
        <w:t>leidingen - kabelgoten</w:t>
      </w:r>
      <w:bookmarkEnd w:id="652"/>
      <w:bookmarkEnd w:id="653"/>
      <w:bookmarkEnd w:id="654"/>
      <w:bookmarkEnd w:id="655"/>
      <w:r w:rsidRPr="00BA461D">
        <w:rPr>
          <w:rFonts w:ascii="Prenton RP Pro Light" w:hAnsi="Prenton RP Pro Light"/>
        </w:rPr>
        <w:t xml:space="preserve"> en -ladders</w:t>
      </w:r>
      <w:r w:rsidRPr="00BA461D">
        <w:rPr>
          <w:rFonts w:ascii="Prenton RP Pro Light" w:hAnsi="Prenton RP Pro Light"/>
        </w:rPr>
        <w:tab/>
      </w:r>
      <w:bookmarkEnd w:id="656"/>
      <w:bookmarkEnd w:id="657"/>
      <w:bookmarkEnd w:id="658"/>
      <w:bookmarkEnd w:id="659"/>
      <w:bookmarkEnd w:id="660"/>
      <w:bookmarkEnd w:id="661"/>
      <w:bookmarkEnd w:id="662"/>
      <w:bookmarkEnd w:id="663"/>
      <w:bookmarkEnd w:id="664"/>
      <w:r w:rsidRPr="00BA461D">
        <w:rPr>
          <w:rFonts w:ascii="Prenton RP Pro Light" w:hAnsi="Prenton RP Pro Light"/>
          <w:b w:val="0"/>
          <w:bCs w:val="0"/>
          <w:color w:val="008080"/>
        </w:rPr>
        <w:t>|PM|</w:t>
      </w:r>
      <w:bookmarkEnd w:id="665"/>
      <w:bookmarkEnd w:id="666"/>
      <w:bookmarkEnd w:id="667"/>
      <w:bookmarkEnd w:id="668"/>
      <w:bookmarkEnd w:id="669"/>
    </w:p>
    <w:p w14:paraId="3CE563D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4733F730"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Inbegrepen in de prijs van de schakelaars, lichtpunten, stopcontacten en aansluitdozen.</w:t>
      </w:r>
    </w:p>
    <w:p w14:paraId="2F9EBC3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77A834C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Geprefabriceerde elementen uit gegalvaniseerd staal voorzien van perforaties en van </w:t>
      </w:r>
      <w:proofErr w:type="spellStart"/>
      <w:r w:rsidRPr="00BA461D">
        <w:rPr>
          <w:rFonts w:ascii="Prenton RP Pro Light" w:hAnsi="Prenton RP Pro Light"/>
          <w:color w:val="000000"/>
          <w:lang w:val="nl-NL"/>
        </w:rPr>
        <w:t>opklikbare</w:t>
      </w:r>
      <w:proofErr w:type="spellEnd"/>
      <w:r w:rsidRPr="00BA461D">
        <w:rPr>
          <w:rFonts w:ascii="Prenton RP Pro Light" w:hAnsi="Prenton RP Pro Light"/>
          <w:color w:val="000000"/>
          <w:lang w:val="nl-NL"/>
        </w:rPr>
        <w:t xml:space="preserve"> deksels. De afmetingen zijn afgestemd op het aantal voorziene kabels, met circa 20% reserve.</w:t>
      </w:r>
    </w:p>
    <w:p w14:paraId="0AFE384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Uitvoering</w:t>
      </w:r>
    </w:p>
    <w:p w14:paraId="55C197E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Vanaf 3 parallel te leggen kabels wordt gebruik gemaakt van goten en ladders.</w:t>
      </w:r>
    </w:p>
    <w:p w14:paraId="7EECE416"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Bevestiging met beugels van goten en ladders volgens de voorschriften van de leverancier. De doorbuiging mag nooit meer dan 5 mm bedragen. De bevestiging mag het inbrengen van de kabels niet belemmeren.</w:t>
      </w:r>
    </w:p>
    <w:p w14:paraId="60F70D2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Alle hulpstukken zijn van hetzelfde </w:t>
      </w:r>
      <w:proofErr w:type="spellStart"/>
      <w:r w:rsidRPr="00BA461D">
        <w:rPr>
          <w:rFonts w:ascii="Prenton RP Pro Light" w:hAnsi="Prenton RP Pro Light"/>
          <w:color w:val="000000"/>
          <w:lang w:val="nl-NL"/>
        </w:rPr>
        <w:t>fabrikaat</w:t>
      </w:r>
      <w:proofErr w:type="spellEnd"/>
      <w:r w:rsidRPr="00BA461D">
        <w:rPr>
          <w:rFonts w:ascii="Prenton RP Pro Light" w:hAnsi="Prenton RP Pro Light"/>
          <w:color w:val="000000"/>
          <w:lang w:val="nl-NL"/>
        </w:rPr>
        <w:t xml:space="preserve"> als de goten en ladders.</w:t>
      </w:r>
    </w:p>
    <w:p w14:paraId="00C0D0C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kabels worden verzorgd bevestigd in de goten.</w:t>
      </w:r>
    </w:p>
    <w:p w14:paraId="00158DC7"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Bij horizontale kabelgoten worden de kabels in één laag en zonder bevestiging aaneensluitend neergelegd op de goot.</w:t>
      </w:r>
    </w:p>
    <w:p w14:paraId="55ECC2F7" w14:textId="77777777" w:rsidR="00072183" w:rsidRPr="00BA461D" w:rsidRDefault="00072183" w:rsidP="00072183">
      <w:pPr>
        <w:numPr>
          <w:ilvl w:val="0"/>
          <w:numId w:val="2"/>
        </w:numPr>
        <w:jc w:val="both"/>
        <w:textAlignment w:val="auto"/>
        <w:rPr>
          <w:rFonts w:ascii="Prenton RP Pro Light" w:hAnsi="Prenton RP Pro Light"/>
          <w:lang w:val="nl-NL"/>
        </w:rPr>
      </w:pPr>
      <w:r w:rsidRPr="00BA461D">
        <w:rPr>
          <w:rFonts w:ascii="Prenton RP Pro Light" w:hAnsi="Prenton RP Pro Light"/>
          <w:lang w:val="nl-NL"/>
        </w:rPr>
        <w:t xml:space="preserve">Bij verticaal geplaatste kabelgoten of -ladders worden de kabels minimaal om de </w:t>
      </w:r>
      <w:r w:rsidRPr="00BA461D">
        <w:rPr>
          <w:rFonts w:ascii="Prenton RP Pro Light" w:hAnsi="Prenton RP Pro Light"/>
          <w:color w:val="0000FF"/>
          <w:lang w:val="nl-NL"/>
        </w:rPr>
        <w:t xml:space="preserve">50 </w:t>
      </w:r>
      <w:r w:rsidRPr="00BA461D">
        <w:rPr>
          <w:rFonts w:ascii="Prenton RP Pro Light" w:hAnsi="Prenton RP Pro Light"/>
          <w:lang w:val="nl-NL"/>
        </w:rPr>
        <w:t>cm individueel bevestigd.</w:t>
      </w:r>
    </w:p>
    <w:p w14:paraId="7700617E" w14:textId="77777777" w:rsidR="00072183" w:rsidRPr="00BA461D" w:rsidRDefault="00072183" w:rsidP="00072183">
      <w:pPr>
        <w:spacing w:after="80"/>
        <w:outlineLvl w:val="5"/>
        <w:rPr>
          <w:rFonts w:ascii="Prenton RP Pro Light" w:hAnsi="Prenton RP Pro Light"/>
          <w:b/>
          <w:color w:val="0000FF"/>
          <w:u w:val="single"/>
          <w:lang w:val="nl-NL"/>
        </w:rPr>
      </w:pPr>
      <w:r w:rsidRPr="00BA461D">
        <w:rPr>
          <w:rFonts w:ascii="Prenton RP Pro Light" w:hAnsi="Prenton RP Pro Light"/>
          <w:b/>
          <w:u w:val="single"/>
          <w:lang w:val="nl-NL"/>
        </w:rPr>
        <w:t>Toepassing</w:t>
      </w:r>
    </w:p>
    <w:p w14:paraId="64A917B5"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In de bergingen en ter hoogte van de technische schachten.</w:t>
      </w:r>
    </w:p>
    <w:p w14:paraId="45FF5B30"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671" w:name="_Toc523214693"/>
      <w:bookmarkStart w:id="672" w:name="_Toc523214526"/>
      <w:bookmarkStart w:id="673" w:name="_Toc523209626"/>
      <w:bookmarkStart w:id="674" w:name="_Toc523121143"/>
      <w:bookmarkStart w:id="675" w:name="_Toc494187517"/>
      <w:bookmarkStart w:id="676" w:name="_Toc472087160"/>
      <w:bookmarkStart w:id="677" w:name="_Toc472087013"/>
      <w:bookmarkStart w:id="678" w:name="_Toc465777523"/>
      <w:bookmarkStart w:id="679" w:name="_Toc390247592"/>
      <w:bookmarkStart w:id="680" w:name="_Toc390170320"/>
      <w:bookmarkStart w:id="681" w:name="_Toc98049791"/>
      <w:bookmarkStart w:id="682" w:name="_Toc87260806"/>
      <w:bookmarkStart w:id="683" w:name="_Toc522013411"/>
      <w:bookmarkStart w:id="684" w:name="_Toc524356508"/>
      <w:bookmarkStart w:id="685" w:name="_Toc48080221"/>
      <w:bookmarkStart w:id="686" w:name="_Toc48082089"/>
      <w:bookmarkStart w:id="687" w:name="_Toc48082734"/>
      <w:bookmarkStart w:id="688" w:name="_Toc132240265"/>
      <w:bookmarkStart w:id="689" w:name="c3a_art_70_57_"/>
      <w:bookmarkEnd w:id="670"/>
      <w:r w:rsidRPr="00BA461D">
        <w:rPr>
          <w:rFonts w:ascii="Prenton RP Pro Light" w:hAnsi="Prenton RP Pro Light" w:cs="Arial"/>
          <w:b/>
          <w:bCs/>
          <w:color w:val="FF0000"/>
          <w:szCs w:val="26"/>
          <w:lang w:val="nl-NL"/>
        </w:rPr>
        <w:t>70.57.</w:t>
      </w:r>
      <w:r w:rsidRPr="00BA461D">
        <w:rPr>
          <w:rFonts w:ascii="Prenton RP Pro Light" w:hAnsi="Prenton RP Pro Light" w:cs="Arial"/>
          <w:b/>
          <w:bCs/>
          <w:color w:val="FF0000"/>
          <w:szCs w:val="26"/>
          <w:lang w:val="nl-NL"/>
        </w:rPr>
        <w:tab/>
        <w:t>leidingen - wachtbuizen</w:t>
      </w:r>
      <w:bookmarkEnd w:id="671"/>
      <w:bookmarkEnd w:id="672"/>
      <w:bookmarkEnd w:id="673"/>
      <w:bookmarkEnd w:id="674"/>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705A118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4A5E969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Inbegrepen in de prijs van de schakelaars, lichtpunten, stopcontacten en aansluitdozen.</w:t>
      </w:r>
    </w:p>
    <w:p w14:paraId="29C4347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671E6F22" w14:textId="77777777" w:rsidR="00072183" w:rsidRPr="00BA461D" w:rsidRDefault="00072183" w:rsidP="00072183">
      <w:pPr>
        <w:spacing w:before="20" w:after="20"/>
        <w:jc w:val="both"/>
        <w:rPr>
          <w:rFonts w:ascii="Prenton RP Pro Light" w:hAnsi="Prenton RP Pro Light"/>
          <w:color w:val="0000FF"/>
          <w:lang w:val="nl-NL"/>
        </w:rPr>
      </w:pPr>
      <w:r w:rsidRPr="00BA461D">
        <w:rPr>
          <w:rFonts w:ascii="Prenton RP Pro Light" w:hAnsi="Prenton RP Pro Light"/>
          <w:color w:val="76923C" w:themeColor="accent3" w:themeShade="BF"/>
          <w:lang w:val="nl-NL"/>
        </w:rPr>
        <w:t xml:space="preserve">Overeenkomstig de aanduidingen op plan en/of in samenspraak met de installateur technieken en/of de nutsmaatschappij, zullen door de installateur elektriciteit de nodige lege kabelbuizen worden aangebracht voor: verwarmingsinstallaties vanaf de </w:t>
      </w:r>
      <w:proofErr w:type="spellStart"/>
      <w:r w:rsidRPr="00BA461D">
        <w:rPr>
          <w:rFonts w:ascii="Prenton RP Pro Light" w:hAnsi="Prenton RP Pro Light"/>
          <w:color w:val="76923C" w:themeColor="accent3" w:themeShade="BF"/>
          <w:lang w:val="nl-NL"/>
        </w:rPr>
        <w:t>CV-ketel</w:t>
      </w:r>
      <w:proofErr w:type="spellEnd"/>
      <w:r w:rsidRPr="00BA461D">
        <w:rPr>
          <w:rFonts w:ascii="Prenton RP Pro Light" w:hAnsi="Prenton RP Pro Light"/>
          <w:color w:val="76923C" w:themeColor="accent3" w:themeShade="BF"/>
          <w:lang w:val="nl-NL"/>
        </w:rPr>
        <w:t xml:space="preserve"> tot de plaats waar de thermostaat geplaatst wordt, branddetectie, …</w:t>
      </w:r>
    </w:p>
    <w:p w14:paraId="159A4F6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5BE428E2"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 alle reserveringen in het zichtmetselwerk.</w:t>
      </w:r>
    </w:p>
    <w:p w14:paraId="5B014E7A"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690" w:name="_Toc494187518"/>
      <w:bookmarkStart w:id="691" w:name="_Toc472087161"/>
      <w:bookmarkStart w:id="692" w:name="_Toc472087014"/>
      <w:bookmarkStart w:id="693" w:name="_Toc465777524"/>
      <w:bookmarkStart w:id="694" w:name="_Toc390247593"/>
      <w:bookmarkStart w:id="695" w:name="_Toc390170321"/>
      <w:bookmarkStart w:id="696" w:name="_Toc98049792"/>
      <w:bookmarkStart w:id="697" w:name="_Toc87260807"/>
      <w:bookmarkStart w:id="698" w:name="_Toc523214694"/>
      <w:bookmarkStart w:id="699" w:name="_Toc523214527"/>
      <w:bookmarkStart w:id="700" w:name="_Toc523209627"/>
      <w:bookmarkStart w:id="701" w:name="_Toc523121144"/>
      <w:bookmarkStart w:id="702" w:name="_Toc522013412"/>
      <w:bookmarkStart w:id="703" w:name="_Toc524356509"/>
      <w:bookmarkStart w:id="704" w:name="_Toc48080222"/>
      <w:bookmarkStart w:id="705" w:name="_Toc48082090"/>
      <w:bookmarkStart w:id="706" w:name="_Toc48082735"/>
      <w:bookmarkStart w:id="707" w:name="_Toc132240266"/>
      <w:bookmarkStart w:id="708" w:name="c3a_art_70_60_"/>
      <w:bookmarkEnd w:id="689"/>
      <w:r w:rsidRPr="00BA461D">
        <w:rPr>
          <w:rFonts w:ascii="Prenton RP Pro Light" w:hAnsi="Prenton RP Pro Light"/>
          <w:b/>
          <w:bCs/>
          <w:color w:val="800000"/>
          <w:szCs w:val="28"/>
          <w:lang w:val="nl-NL"/>
        </w:rPr>
        <w:t>70.60.</w:t>
      </w:r>
      <w:r w:rsidRPr="00BA461D">
        <w:rPr>
          <w:rFonts w:ascii="Prenton RP Pro Light" w:hAnsi="Prenton RP Pro Light"/>
          <w:b/>
          <w:bCs/>
          <w:color w:val="800000"/>
          <w:szCs w:val="28"/>
          <w:lang w:val="nl-NL"/>
        </w:rPr>
        <w:tab/>
        <w:t>trek- en verbindingsdozen - algemeen</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5C2C7922"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709" w:name="_Toc523214695"/>
      <w:bookmarkStart w:id="710" w:name="_Toc523214528"/>
      <w:bookmarkStart w:id="711" w:name="_Toc523209628"/>
      <w:bookmarkStart w:id="712" w:name="_Toc523121145"/>
      <w:bookmarkStart w:id="713" w:name="_Toc494187519"/>
      <w:bookmarkStart w:id="714" w:name="_Toc472087162"/>
      <w:bookmarkStart w:id="715" w:name="_Toc472087015"/>
      <w:bookmarkStart w:id="716" w:name="_Toc465777525"/>
      <w:bookmarkStart w:id="717" w:name="_Toc390247594"/>
      <w:bookmarkStart w:id="718" w:name="_Toc390170322"/>
      <w:bookmarkStart w:id="719" w:name="_Toc98049793"/>
      <w:bookmarkStart w:id="720" w:name="_Toc87260808"/>
      <w:bookmarkStart w:id="721" w:name="_Toc522013413"/>
      <w:bookmarkStart w:id="722" w:name="_Toc524356510"/>
      <w:bookmarkStart w:id="723" w:name="_Toc48080223"/>
      <w:bookmarkStart w:id="724" w:name="_Toc48082091"/>
      <w:bookmarkStart w:id="725" w:name="_Toc48082736"/>
      <w:bookmarkStart w:id="726" w:name="_Toc132240267"/>
      <w:bookmarkStart w:id="727" w:name="c3a_art_70_61_"/>
      <w:bookmarkEnd w:id="708"/>
      <w:r w:rsidRPr="00BA461D">
        <w:rPr>
          <w:rFonts w:ascii="Prenton RP Pro Light" w:hAnsi="Prenton RP Pro Light" w:cs="Arial"/>
          <w:b/>
          <w:bCs/>
          <w:color w:val="FF0000"/>
          <w:szCs w:val="26"/>
          <w:lang w:val="nl-NL"/>
        </w:rPr>
        <w:t>70.61.</w:t>
      </w:r>
      <w:r w:rsidRPr="00BA461D">
        <w:rPr>
          <w:rFonts w:ascii="Prenton RP Pro Light" w:hAnsi="Prenton RP Pro Light" w:cs="Arial"/>
          <w:b/>
          <w:bCs/>
          <w:color w:val="FF0000"/>
          <w:szCs w:val="26"/>
          <w:lang w:val="nl-NL"/>
        </w:rPr>
        <w:tab/>
        <w:t>trek- en verbindingsdozen - inbouw metselwerk</w:t>
      </w:r>
      <w:bookmarkEnd w:id="709"/>
      <w:bookmarkEnd w:id="710"/>
      <w:bookmarkEnd w:id="711"/>
      <w:bookmarkEnd w:id="712"/>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312FECE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169F8AA6"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trek- en verbindingsdozen, inbegrepen:</w:t>
      </w:r>
    </w:p>
    <w:p w14:paraId="0196AF0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inslijpen of uitkappen van de ruimte voorzien voor de inbouwdozen in metselwerk;</w:t>
      </w:r>
    </w:p>
    <w:p w14:paraId="0CC5D6F9"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leveren en plaatsen van alle nodige bevestigingsmiddelen.</w:t>
      </w:r>
    </w:p>
    <w:p w14:paraId="1CD4B4C0"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2726E1C3"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Standaard inbegrepen in de prijs van het te voorziene leidingnet voor schakelaars, stopcontacten, aansluitdozen, …</w:t>
      </w:r>
    </w:p>
    <w:p w14:paraId="19AFB3E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049617CD"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inbouwdozen zijn conform NBN C 68-685 en zijn geschikt voor de inbouw van alle standaard schakelaars en stopcontacten, volgens de norm NBN C 61-111 en NBN C 61-112-1. Ze dragen het CEBEC keurmerk. Ze zijn vervaardigd uit zelfdovende, vormbestendige kunststof met grote mechanische sterkte. </w:t>
      </w:r>
    </w:p>
    <w:p w14:paraId="0D1BD20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lastRenderedPageBreak/>
        <w:t xml:space="preserve">De dozen kunnen eenvoudig horizontaal en/of verticaal gekoppeld worden door </w:t>
      </w:r>
      <w:proofErr w:type="spellStart"/>
      <w:r w:rsidRPr="00BA461D">
        <w:rPr>
          <w:rFonts w:ascii="Prenton RP Pro Light" w:hAnsi="Prenton RP Pro Light"/>
          <w:color w:val="000000"/>
          <w:lang w:val="nl-NL"/>
        </w:rPr>
        <w:t>samenklikken</w:t>
      </w:r>
      <w:proofErr w:type="spellEnd"/>
      <w:r w:rsidRPr="00BA461D">
        <w:rPr>
          <w:rFonts w:ascii="Prenton RP Pro Light" w:hAnsi="Prenton RP Pro Light"/>
          <w:color w:val="000000"/>
          <w:lang w:val="nl-NL"/>
        </w:rPr>
        <w:t xml:space="preserve">. De hartafstand van de </w:t>
      </w:r>
      <w:proofErr w:type="spellStart"/>
      <w:r w:rsidRPr="00BA461D">
        <w:rPr>
          <w:rFonts w:ascii="Prenton RP Pro Light" w:hAnsi="Prenton RP Pro Light"/>
          <w:color w:val="000000"/>
          <w:lang w:val="nl-NL"/>
        </w:rPr>
        <w:t>samengeklikte</w:t>
      </w:r>
      <w:proofErr w:type="spellEnd"/>
      <w:r w:rsidRPr="00BA461D">
        <w:rPr>
          <w:rFonts w:ascii="Prenton RP Pro Light" w:hAnsi="Prenton RP Pro Light"/>
          <w:color w:val="000000"/>
          <w:lang w:val="nl-NL"/>
        </w:rPr>
        <w:t xml:space="preserve"> dozen is, zowel horizontaal als verticaal, aangepast aan de te voorziene afdekramen. </w:t>
      </w:r>
    </w:p>
    <w:p w14:paraId="7F5426D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 afdekramen bestaan in enkelvoudige, tweevoudige en drievoudige uitvoering (zowel horizontaal als verticaal). Vaste aansluitingen worden afgedekt met een afdekplaatje, voorzien van 1 of meerdere uitbreekpoortjes, bruikbaar als uitgangen voor de geleiders. </w:t>
      </w:r>
    </w:p>
    <w:p w14:paraId="5A642B8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dozen gebruikt in vochtige of natte ruimten zijn van het hermetische type met beschermingsgraad IP-55 en zullen met de erin uitkomende buizen een dichte verbinding vormen.</w:t>
      </w:r>
    </w:p>
    <w:p w14:paraId="4FE72C5E"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29DE6D1"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nodige holtes zullen uitgekapt of uitgeslepen worden, volgens de afmetingen van de inbouwdoos. De inbouwdozen zullen vastgezet worden met mortel of met kleefpleister.</w:t>
      </w:r>
    </w:p>
    <w:p w14:paraId="2EACC382" w14:textId="03F29DA1"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trek- en aftakdozen moeten zoveel mogelijk bereikbaar opgesteld worden, ongeacht de bekleding van de wanden.</w:t>
      </w:r>
    </w:p>
    <w:p w14:paraId="0D95D387" w14:textId="1930DB07" w:rsidR="00BA461D" w:rsidRPr="00BA461D" w:rsidRDefault="00BA461D" w:rsidP="00BA461D">
      <w:pPr>
        <w:pStyle w:val="ofwel"/>
      </w:pPr>
      <w:r>
        <w:t>DEZE WERKEN WORDEN UITGEVOERD DOOR HET BOUWTEAM</w:t>
      </w:r>
    </w:p>
    <w:p w14:paraId="34D51523"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6D98C16B"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184120AE"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728" w:name="_Toc523214696"/>
      <w:bookmarkStart w:id="729" w:name="_Toc523214529"/>
      <w:bookmarkStart w:id="730" w:name="_Toc523209629"/>
      <w:bookmarkStart w:id="731" w:name="_Toc523121146"/>
      <w:bookmarkStart w:id="732" w:name="_Toc494187520"/>
      <w:bookmarkStart w:id="733" w:name="_Toc472087163"/>
      <w:bookmarkStart w:id="734" w:name="_Toc472087016"/>
      <w:bookmarkStart w:id="735" w:name="_Toc465777526"/>
      <w:bookmarkStart w:id="736" w:name="_Toc390247595"/>
      <w:bookmarkStart w:id="737" w:name="_Toc390170323"/>
      <w:bookmarkStart w:id="738" w:name="_Toc98049794"/>
      <w:bookmarkStart w:id="739" w:name="_Toc87260809"/>
      <w:bookmarkStart w:id="740" w:name="_Toc522013414"/>
      <w:bookmarkStart w:id="741" w:name="_Toc524356511"/>
      <w:bookmarkStart w:id="742" w:name="_Toc48080224"/>
      <w:bookmarkStart w:id="743" w:name="_Toc48082092"/>
      <w:bookmarkStart w:id="744" w:name="_Toc48082737"/>
      <w:bookmarkStart w:id="745" w:name="_Toc132240268"/>
      <w:bookmarkStart w:id="746" w:name="c3a_art_70_62_"/>
      <w:bookmarkEnd w:id="727"/>
      <w:r w:rsidRPr="00BA461D">
        <w:rPr>
          <w:rFonts w:ascii="Prenton RP Pro Light" w:hAnsi="Prenton RP Pro Light" w:cs="Arial"/>
          <w:b/>
          <w:bCs/>
          <w:color w:val="FF0000"/>
          <w:szCs w:val="26"/>
          <w:lang w:val="nl-NL"/>
        </w:rPr>
        <w:t>70.62.</w:t>
      </w:r>
      <w:r w:rsidRPr="00BA461D">
        <w:rPr>
          <w:rFonts w:ascii="Prenton RP Pro Light" w:hAnsi="Prenton RP Pro Light" w:cs="Arial"/>
          <w:b/>
          <w:bCs/>
          <w:color w:val="FF0000"/>
          <w:szCs w:val="26"/>
          <w:lang w:val="nl-NL"/>
        </w:rPr>
        <w:tab/>
        <w:t>trek- en verbindingsdozen - inbouw holle wanden</w:t>
      </w:r>
      <w:bookmarkEnd w:id="728"/>
      <w:bookmarkEnd w:id="729"/>
      <w:bookmarkEnd w:id="730"/>
      <w:bookmarkEnd w:id="731"/>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158F81F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3D799089"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trek- en verbindingsdozen, inbegrepen:</w:t>
      </w:r>
    </w:p>
    <w:p w14:paraId="7BAAAD42"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uitboren of zagen van de nodige ruimte voor de inbouwdozen in holle wanden;</w:t>
      </w:r>
    </w:p>
    <w:p w14:paraId="5DC5C6D8"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het leveren en plaatsen van alle nodige bevestigingsmiddelen.</w:t>
      </w:r>
    </w:p>
    <w:p w14:paraId="076A2EB4"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0F8E67E4"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Standaard inbegrepen in de prijs van het te voorziene leidingnet voor schakelaars, stopcontacten, aansluitdozen, …</w:t>
      </w:r>
    </w:p>
    <w:p w14:paraId="653447A7"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21ADC9DB"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inbouwdozen zijn uit zelfdovende, vormbestendige kunststof met grote mechanische sterkte. Alle metalen onderdelen zijn corrosiebestendig.</w:t>
      </w:r>
    </w:p>
    <w:p w14:paraId="23259786"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432B5A9" w14:textId="55C09D17"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nodige ruimte voor plaatsing van de inbouwdozen wordt uitgeboord met een klokzaag met geschikte diameter. De doos wordt aan de holle wand bevestigd met beugelklemmen of spanklauwen.</w:t>
      </w:r>
    </w:p>
    <w:p w14:paraId="595758B7" w14:textId="3F261DBE" w:rsidR="00BA461D" w:rsidRPr="00BA461D" w:rsidRDefault="00BA461D" w:rsidP="00BA461D">
      <w:pPr>
        <w:pStyle w:val="ofwel"/>
      </w:pPr>
      <w:r>
        <w:t>DEZE WERKEN WORDEN UITGEVOERD DOOR HET BOUWTEAM</w:t>
      </w:r>
    </w:p>
    <w:p w14:paraId="5870074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5CD35A59"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Volgens aanduidingen op de plannen, buitenwanden </w:t>
      </w:r>
    </w:p>
    <w:p w14:paraId="333DED56"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747" w:name="_Toc523214699"/>
      <w:bookmarkStart w:id="748" w:name="_Toc523214532"/>
      <w:bookmarkStart w:id="749" w:name="_Toc523209632"/>
      <w:bookmarkStart w:id="750" w:name="_Toc523121149"/>
      <w:bookmarkStart w:id="751" w:name="_Toc494187522"/>
      <w:bookmarkStart w:id="752" w:name="_Toc472087165"/>
      <w:bookmarkStart w:id="753" w:name="_Toc472087018"/>
      <w:bookmarkStart w:id="754" w:name="_Toc465777528"/>
      <w:bookmarkStart w:id="755" w:name="_Toc438633526"/>
      <w:bookmarkStart w:id="756" w:name="_Toc390247598"/>
      <w:bookmarkStart w:id="757" w:name="_Toc390170326"/>
      <w:bookmarkStart w:id="758" w:name="_Toc98049797"/>
      <w:bookmarkStart w:id="759" w:name="_Toc87260812"/>
      <w:bookmarkStart w:id="760" w:name="_Toc522013415"/>
      <w:bookmarkStart w:id="761" w:name="_Toc524356512"/>
      <w:bookmarkStart w:id="762" w:name="_Toc48080225"/>
      <w:bookmarkStart w:id="763" w:name="_Toc48082093"/>
      <w:bookmarkStart w:id="764" w:name="_Toc48082738"/>
      <w:bookmarkStart w:id="765" w:name="_Toc132240269"/>
      <w:bookmarkStart w:id="766" w:name="c3a_art_70_65_"/>
      <w:bookmarkEnd w:id="746"/>
      <w:r w:rsidRPr="00BA461D">
        <w:rPr>
          <w:rFonts w:ascii="Prenton RP Pro Light" w:hAnsi="Prenton RP Pro Light" w:cs="Arial"/>
          <w:b/>
          <w:bCs/>
          <w:color w:val="FF0000"/>
          <w:szCs w:val="26"/>
          <w:lang w:val="nl-NL"/>
        </w:rPr>
        <w:t>70.65.</w:t>
      </w:r>
      <w:r w:rsidRPr="00BA461D">
        <w:rPr>
          <w:rFonts w:ascii="Prenton RP Pro Light" w:hAnsi="Prenton RP Pro Light" w:cs="Arial"/>
          <w:b/>
          <w:bCs/>
          <w:color w:val="FF0000"/>
          <w:szCs w:val="26"/>
          <w:lang w:val="nl-NL"/>
        </w:rPr>
        <w:tab/>
        <w:t>trek- en verbindingsdozen – opbouw</w:t>
      </w:r>
      <w:bookmarkEnd w:id="747"/>
      <w:bookmarkEnd w:id="748"/>
      <w:bookmarkEnd w:id="749"/>
      <w:bookmarkEnd w:id="750"/>
      <w:r w:rsidRPr="00BA461D">
        <w:rPr>
          <w:rFonts w:ascii="Prenton RP Pro Light" w:hAnsi="Prenton RP Pro Light" w:cs="Arial"/>
          <w:b/>
          <w:bCs/>
          <w:color w:val="FF0000"/>
          <w:szCs w:val="26"/>
          <w:lang w:val="nl-NL"/>
        </w:rPr>
        <w:t xml:space="preserve"> beton of metselwerk</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9C6D062"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Omschrijving</w:t>
      </w:r>
    </w:p>
    <w:p w14:paraId="0B353F22"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Leveren en plaatsen van opbouw trek- en verbindingsdozen, inbegrepen alle nodige bevestigingsmiddelen.</w:t>
      </w:r>
    </w:p>
    <w:p w14:paraId="14C3B4A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Meting</w:t>
      </w:r>
    </w:p>
    <w:p w14:paraId="32F7029A"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aard van de overeenkomst: Pro Memorie (PM) Standaard inbegrepen in de prijs van het te voorziene leidingnet voor schakelaars, stopcontacten, aansluitdozen, …</w:t>
      </w:r>
    </w:p>
    <w:p w14:paraId="492B98CC"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Materiaal</w:t>
      </w:r>
    </w:p>
    <w:p w14:paraId="2891B58F"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 xml:space="preserve">Deze dozen zijn in kunststof, zij zijn aangepast aan de omgeving waarin zij gemonteerd worden wat betreft de sterkte- en isolatieklasse, en zijn voorzien van voldoende kabelingangen. </w:t>
      </w:r>
    </w:p>
    <w:p w14:paraId="78EEF48E" w14:textId="7872EAC7" w:rsidR="00072183"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Deze kabelingangen zijn eveneens aangepast aan de gebruiksomgeving.</w:t>
      </w:r>
    </w:p>
    <w:p w14:paraId="6BA5DD56" w14:textId="225B69A2" w:rsidR="00BA461D" w:rsidRPr="00BA461D" w:rsidRDefault="00BA461D" w:rsidP="00BA461D">
      <w:pPr>
        <w:pStyle w:val="ofwel"/>
      </w:pPr>
      <w:r>
        <w:t>DEZE WERKEN WORDEN UITGEVOERD DOOR HET BOUWTEAM</w:t>
      </w:r>
    </w:p>
    <w:p w14:paraId="0228E1FA"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Uitvoering</w:t>
      </w:r>
    </w:p>
    <w:p w14:paraId="7571E6FE" w14:textId="77777777" w:rsidR="00072183" w:rsidRPr="00BA461D" w:rsidRDefault="00072183" w:rsidP="00072183">
      <w:pPr>
        <w:numPr>
          <w:ilvl w:val="0"/>
          <w:numId w:val="1"/>
        </w:numPr>
        <w:tabs>
          <w:tab w:val="num" w:pos="1211"/>
        </w:tabs>
        <w:jc w:val="both"/>
        <w:textAlignment w:val="auto"/>
        <w:rPr>
          <w:rFonts w:ascii="Prenton RP Pro Light" w:hAnsi="Prenton RP Pro Light"/>
          <w:color w:val="000000"/>
          <w:lang w:val="nl-NL"/>
        </w:rPr>
      </w:pPr>
      <w:r w:rsidRPr="00BA461D">
        <w:rPr>
          <w:rFonts w:ascii="Prenton RP Pro Light" w:hAnsi="Prenton RP Pro Light"/>
          <w:color w:val="000000"/>
          <w:lang w:val="nl-NL"/>
        </w:rPr>
        <w:t>De bevestiging gebeurt door vastschroeven waarbij de doos niet beschadigd wordt, en een voldoende stabiliteit gegarandeerd wordt.</w:t>
      </w:r>
    </w:p>
    <w:p w14:paraId="2DB7A0CD" w14:textId="77777777" w:rsidR="00072183" w:rsidRPr="00BA461D" w:rsidRDefault="00072183" w:rsidP="00072183">
      <w:pPr>
        <w:spacing w:after="80"/>
        <w:outlineLvl w:val="5"/>
        <w:rPr>
          <w:rFonts w:ascii="Prenton RP Pro Light" w:hAnsi="Prenton RP Pro Light"/>
          <w:b/>
          <w:u w:val="single"/>
          <w:lang w:val="nl-NL"/>
        </w:rPr>
      </w:pPr>
      <w:r w:rsidRPr="00BA461D">
        <w:rPr>
          <w:rFonts w:ascii="Prenton RP Pro Light" w:hAnsi="Prenton RP Pro Light"/>
          <w:b/>
          <w:u w:val="single"/>
          <w:lang w:val="nl-NL"/>
        </w:rPr>
        <w:t>Toepassing</w:t>
      </w:r>
    </w:p>
    <w:p w14:paraId="78A0B30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 technische lokalen &amp; bergingen</w:t>
      </w:r>
    </w:p>
    <w:p w14:paraId="48023771"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767" w:name="_Toc523121156"/>
      <w:bookmarkStart w:id="768" w:name="_Toc523209638"/>
      <w:bookmarkStart w:id="769" w:name="_Toc523214538"/>
      <w:bookmarkStart w:id="770" w:name="_Toc523214705"/>
      <w:bookmarkStart w:id="771" w:name="_Toc87260817"/>
      <w:bookmarkStart w:id="772" w:name="_Toc98049802"/>
      <w:bookmarkStart w:id="773" w:name="_Toc385494206"/>
      <w:bookmarkStart w:id="774" w:name="_Toc465777529"/>
      <w:bookmarkStart w:id="775" w:name="_Toc472087019"/>
      <w:bookmarkStart w:id="776" w:name="_Toc472087166"/>
      <w:bookmarkStart w:id="777" w:name="_Toc492025038"/>
      <w:bookmarkStart w:id="778" w:name="_Toc492027929"/>
      <w:bookmarkStart w:id="779" w:name="_Toc492028002"/>
      <w:bookmarkStart w:id="780" w:name="_Toc492028075"/>
      <w:bookmarkStart w:id="781" w:name="_Toc494187415"/>
      <w:bookmarkStart w:id="782" w:name="_Toc494187525"/>
      <w:bookmarkStart w:id="783" w:name="_Toc522013416"/>
      <w:bookmarkStart w:id="784" w:name="_Toc524356513"/>
      <w:bookmarkStart w:id="785" w:name="_Toc48080226"/>
      <w:bookmarkStart w:id="786" w:name="_Toc48082094"/>
      <w:bookmarkStart w:id="787" w:name="_Toc48082739"/>
      <w:bookmarkStart w:id="788" w:name="_Toc132240270"/>
      <w:bookmarkStart w:id="789" w:name="c3a_art_71_"/>
      <w:bookmarkEnd w:id="766"/>
      <w:r w:rsidRPr="00BA461D">
        <w:rPr>
          <w:rFonts w:ascii="Prenton RP Pro Light" w:hAnsi="Prenton RP Pro Light" w:cs="Arial"/>
          <w:b/>
          <w:bCs/>
          <w:kern w:val="32"/>
          <w:sz w:val="32"/>
          <w:szCs w:val="36"/>
          <w:lang w:val="nl-NL"/>
        </w:rPr>
        <w:lastRenderedPageBreak/>
        <w:t>71.</w:t>
      </w:r>
      <w:r w:rsidRPr="00BA461D">
        <w:rPr>
          <w:rFonts w:ascii="Prenton RP Pro Light" w:hAnsi="Prenton RP Pro Light" w:cs="Arial"/>
          <w:b/>
          <w:bCs/>
          <w:kern w:val="32"/>
          <w:sz w:val="32"/>
          <w:szCs w:val="36"/>
          <w:lang w:val="nl-NL"/>
        </w:rPr>
        <w:tab/>
        <w:t>ELEKTRICITEIT SCHAKELAARS &amp; CONTACTD</w:t>
      </w:r>
      <w:bookmarkEnd w:id="767"/>
      <w:bookmarkEnd w:id="768"/>
      <w:bookmarkEnd w:id="769"/>
      <w:bookmarkEnd w:id="770"/>
      <w:r w:rsidRPr="00BA461D">
        <w:rPr>
          <w:rFonts w:ascii="Prenton RP Pro Light" w:hAnsi="Prenton RP Pro Light" w:cs="Arial"/>
          <w:b/>
          <w:bCs/>
          <w:kern w:val="32"/>
          <w:sz w:val="32"/>
          <w:szCs w:val="36"/>
          <w:lang w:val="nl-NL"/>
        </w:rPr>
        <w:t>OZEN</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1815C099"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790" w:name="_Toc523121157"/>
      <w:bookmarkStart w:id="791" w:name="_Toc523209639"/>
      <w:bookmarkStart w:id="792" w:name="_Toc523214539"/>
      <w:bookmarkStart w:id="793" w:name="_Toc523214706"/>
      <w:bookmarkStart w:id="794" w:name="_Toc87260818"/>
      <w:bookmarkStart w:id="795" w:name="_Toc98049803"/>
      <w:bookmarkStart w:id="796" w:name="_Toc385494207"/>
      <w:bookmarkStart w:id="797" w:name="_Toc465777530"/>
      <w:bookmarkStart w:id="798" w:name="_Toc472087020"/>
      <w:bookmarkStart w:id="799" w:name="_Toc472087167"/>
      <w:bookmarkStart w:id="800" w:name="_Toc494187526"/>
      <w:bookmarkStart w:id="801" w:name="_Toc522013417"/>
      <w:bookmarkStart w:id="802" w:name="_Toc524356514"/>
      <w:bookmarkStart w:id="803" w:name="_Toc48080227"/>
      <w:bookmarkStart w:id="804" w:name="_Toc48082095"/>
      <w:bookmarkStart w:id="805" w:name="_Toc48082740"/>
      <w:bookmarkStart w:id="806" w:name="_Toc132240271"/>
      <w:bookmarkStart w:id="807" w:name="c3a_art_71_00_"/>
      <w:bookmarkEnd w:id="789"/>
      <w:r w:rsidRPr="00BA461D">
        <w:rPr>
          <w:rFonts w:ascii="Prenton RP Pro Light" w:hAnsi="Prenton RP Pro Light"/>
          <w:b/>
          <w:bCs/>
          <w:color w:val="800000"/>
          <w:szCs w:val="28"/>
          <w:lang w:val="nl-NL"/>
        </w:rPr>
        <w:t>71.00.</w:t>
      </w:r>
      <w:r w:rsidRPr="00BA461D">
        <w:rPr>
          <w:rFonts w:ascii="Prenton RP Pro Light" w:hAnsi="Prenton RP Pro Light"/>
          <w:b/>
          <w:bCs/>
          <w:color w:val="800000"/>
          <w:szCs w:val="28"/>
          <w:lang w:val="nl-NL"/>
        </w:rPr>
        <w:tab/>
        <w:t>elektriciteit schakelaars &amp; contactdozen - algemeen</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158A5931"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778C7BB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Alle schakelaars, stopcontacten, contactdozen, e.a. moeten nieuw zijn en van eenzelfde merk, type en kleur. Van alle schakelmateriaal en contactdozen wordt vooraf een staal ter goedkeuring voorgelegd.</w:t>
      </w:r>
    </w:p>
    <w:p w14:paraId="6372662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Alle schakelmateriaal is ingesloten in een beschermend omhulsel in isolerende kunststof.</w:t>
      </w:r>
    </w:p>
    <w:p w14:paraId="36C4F39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 inbouwmateriaal wordt schakelmateriaal toegepast dat geschikt is om in te bouwen in genormaliseerde inbouwdozen. Deze zijn uitgerust met bevestigingsklauwen of -schroeven in metaal. De aansluitklemmen zijn voorzien van schroeven, bedienbaar aan de voorkant van het apparaat. Om de afdekplaat en bedieningstoets te verwijderen is het gebruik van gereedschap vereist. De afdekplaten moeten onderling uitwisselbaar zijn, ook bij montage in kabelgoten.</w:t>
      </w:r>
    </w:p>
    <w:p w14:paraId="3CC23F3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In vochtige ruimten en voor opbouwmateriaal, wordt enkel materiaal gebruikt dat voldoet aan de beschermingswaarden zoals gereglementeerd in het AREI In wasplaatsen en badkamers mag het gewone spatwaterdichte type gebruikt worden ingeval van inbouwinstallaties. Bij opbouw installaties of in vochtige lokalen zijn zij van het spatwaterdichte type met klapdeksel met minimale beschermingsgraad IP-54, volgens NBN C 20-529 - Beschermingsgraden gegeven door de omhulsels (IP-code). De uitgangen worden voorzien van wartels en rubberringen. De dekselschroeven zijn van een roestbestendig materiaal.</w:t>
      </w:r>
    </w:p>
    <w:p w14:paraId="02FF62B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Bij gegroepeerde montage moeten de apparaten, zowel schakelaars als stopcontacten, onder eenzelfde afdekplaat gemonteerd worden.</w:t>
      </w:r>
    </w:p>
    <w:p w14:paraId="1A7AE27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Het datatransport en zwakstroomtoepassingen worden onder afzonderlijke dekplaten en in afzonderlijke inbouwdozen geplaatst in overeenstemming met het AREI De apparatuur is daarbij van dezelfde herkomst en vormgeving als het schakelmateriaal voor laagspanningstoepassingen.</w:t>
      </w:r>
    </w:p>
    <w:p w14:paraId="774FD7B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4D134D1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inplanting stemt overeen met de aanduidingen op de plannen. Op de plannen worden naast elkaar opgestelde apparaten ook op die manier weergegeven. </w:t>
      </w:r>
    </w:p>
    <w:p w14:paraId="78813B7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veiligheidszones voor het opstellen van schakelaars in badkamers en vochtige ruimten zullen in overeenstemming zijn met de voorschriften van het AREI Algemeen worden volgende afmetingen aangehouden bij de plaatsing van de contactdozen:</w:t>
      </w:r>
    </w:p>
    <w:tbl>
      <w:tblPr>
        <w:tblW w:w="8590" w:type="dxa"/>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2038"/>
        <w:gridCol w:w="3260"/>
        <w:gridCol w:w="3292"/>
      </w:tblGrid>
      <w:tr w:rsidR="00072183" w:rsidRPr="00BA461D" w14:paraId="16478CB4" w14:textId="77777777" w:rsidTr="00FF0B29">
        <w:trPr>
          <w:tblCellSpacing w:w="15" w:type="dxa"/>
          <w:jc w:val="center"/>
        </w:trPr>
        <w:tc>
          <w:tcPr>
            <w:tcW w:w="1993" w:type="dxa"/>
            <w:tcBorders>
              <w:top w:val="outset" w:sz="6" w:space="0" w:color="auto"/>
              <w:bottom w:val="outset" w:sz="6" w:space="0" w:color="auto"/>
              <w:right w:val="outset" w:sz="6" w:space="0" w:color="auto"/>
            </w:tcBorders>
            <w:vAlign w:val="center"/>
          </w:tcPr>
          <w:p w14:paraId="10D2B1A7" w14:textId="77777777" w:rsidR="00072183" w:rsidRPr="00BA461D" w:rsidRDefault="00072183" w:rsidP="00FF0B29">
            <w:pPr>
              <w:ind w:left="57"/>
              <w:jc w:val="center"/>
              <w:rPr>
                <w:rFonts w:ascii="Prenton RP Pro Light" w:eastAsia="Arial Unicode MS" w:hAnsi="Prenton RP Pro Light" w:cs="Arial Unicode MS"/>
                <w:b/>
                <w:bCs/>
                <w:iCs/>
                <w:sz w:val="16"/>
                <w:szCs w:val="24"/>
                <w:lang w:val="nl-NL"/>
              </w:rPr>
            </w:pPr>
            <w:r w:rsidRPr="00BA461D">
              <w:rPr>
                <w:rFonts w:ascii="Prenton RP Pro Light" w:hAnsi="Prenton RP Pro Light"/>
                <w:b/>
                <w:bCs/>
                <w:iCs/>
                <w:sz w:val="16"/>
                <w:lang w:val="nl-NL"/>
              </w:rPr>
              <w:t>Toepassing</w:t>
            </w:r>
          </w:p>
        </w:tc>
        <w:tc>
          <w:tcPr>
            <w:tcW w:w="3230" w:type="dxa"/>
            <w:tcBorders>
              <w:top w:val="outset" w:sz="6" w:space="0" w:color="auto"/>
              <w:left w:val="outset" w:sz="6" w:space="0" w:color="auto"/>
              <w:bottom w:val="outset" w:sz="6" w:space="0" w:color="auto"/>
              <w:right w:val="outset" w:sz="6" w:space="0" w:color="auto"/>
            </w:tcBorders>
            <w:vAlign w:val="center"/>
          </w:tcPr>
          <w:p w14:paraId="7DF60558" w14:textId="77777777" w:rsidR="00072183" w:rsidRPr="00BA461D" w:rsidRDefault="00072183" w:rsidP="00FF0B29">
            <w:pPr>
              <w:ind w:left="57"/>
              <w:jc w:val="center"/>
              <w:rPr>
                <w:rFonts w:ascii="Prenton RP Pro Light" w:eastAsia="Arial Unicode MS" w:hAnsi="Prenton RP Pro Light" w:cs="Arial Unicode MS"/>
                <w:b/>
                <w:bCs/>
                <w:iCs/>
                <w:sz w:val="16"/>
                <w:szCs w:val="24"/>
                <w:lang w:val="nl-NL"/>
              </w:rPr>
            </w:pPr>
            <w:r w:rsidRPr="00BA461D">
              <w:rPr>
                <w:rFonts w:ascii="Prenton RP Pro Light" w:hAnsi="Prenton RP Pro Light"/>
                <w:b/>
                <w:bCs/>
                <w:iCs/>
                <w:sz w:val="16"/>
                <w:lang w:val="nl-NL"/>
              </w:rPr>
              <w:t>Verticale afstand t.o.v. referentievlak</w:t>
            </w:r>
          </w:p>
        </w:tc>
        <w:tc>
          <w:tcPr>
            <w:tcW w:w="3247" w:type="dxa"/>
            <w:tcBorders>
              <w:top w:val="outset" w:sz="6" w:space="0" w:color="auto"/>
              <w:left w:val="outset" w:sz="6" w:space="0" w:color="auto"/>
              <w:bottom w:val="outset" w:sz="6" w:space="0" w:color="auto"/>
            </w:tcBorders>
            <w:vAlign w:val="center"/>
          </w:tcPr>
          <w:p w14:paraId="6237EB37" w14:textId="77777777" w:rsidR="00072183" w:rsidRPr="00BA461D" w:rsidRDefault="00072183" w:rsidP="00FF0B29">
            <w:pPr>
              <w:ind w:left="57"/>
              <w:jc w:val="center"/>
              <w:rPr>
                <w:rFonts w:ascii="Prenton RP Pro Light" w:eastAsia="Arial Unicode MS" w:hAnsi="Prenton RP Pro Light" w:cs="Arial Unicode MS"/>
                <w:b/>
                <w:bCs/>
                <w:iCs/>
                <w:sz w:val="16"/>
                <w:szCs w:val="24"/>
                <w:lang w:val="nl-NL"/>
              </w:rPr>
            </w:pPr>
            <w:r w:rsidRPr="00BA461D">
              <w:rPr>
                <w:rFonts w:ascii="Prenton RP Pro Light" w:hAnsi="Prenton RP Pro Light"/>
                <w:b/>
                <w:bCs/>
                <w:iCs/>
                <w:sz w:val="16"/>
                <w:lang w:val="nl-NL"/>
              </w:rPr>
              <w:t>Horizontale afstand t.o.v. referentievlak</w:t>
            </w:r>
          </w:p>
        </w:tc>
      </w:tr>
      <w:tr w:rsidR="00072183" w:rsidRPr="00BA461D" w14:paraId="143075E5" w14:textId="77777777" w:rsidTr="00FF0B29">
        <w:trPr>
          <w:tblCellSpacing w:w="15" w:type="dxa"/>
          <w:jc w:val="center"/>
        </w:trPr>
        <w:tc>
          <w:tcPr>
            <w:tcW w:w="1993" w:type="dxa"/>
            <w:tcBorders>
              <w:top w:val="outset" w:sz="6" w:space="0" w:color="auto"/>
              <w:bottom w:val="outset" w:sz="6" w:space="0" w:color="auto"/>
              <w:right w:val="outset" w:sz="6" w:space="0" w:color="auto"/>
            </w:tcBorders>
            <w:tcMar>
              <w:top w:w="0" w:type="dxa"/>
              <w:left w:w="15" w:type="dxa"/>
              <w:bottom w:w="0" w:type="dxa"/>
              <w:right w:w="15" w:type="dxa"/>
            </w:tcMar>
            <w:vAlign w:val="center"/>
          </w:tcPr>
          <w:p w14:paraId="51ED8232"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Lichtschakelaars</w:t>
            </w:r>
          </w:p>
        </w:tc>
        <w:tc>
          <w:tcPr>
            <w:tcW w:w="3230" w:type="dxa"/>
            <w:tcBorders>
              <w:top w:val="outset" w:sz="6" w:space="0" w:color="auto"/>
              <w:left w:val="outset" w:sz="6" w:space="0" w:color="auto"/>
              <w:bottom w:val="outset" w:sz="6" w:space="0" w:color="auto"/>
              <w:right w:val="outset" w:sz="6" w:space="0" w:color="auto"/>
            </w:tcBorders>
            <w:vAlign w:val="center"/>
          </w:tcPr>
          <w:p w14:paraId="1FA8A9D5"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80 cm boven afgewerkte vloerpas</w:t>
            </w:r>
          </w:p>
        </w:tc>
        <w:tc>
          <w:tcPr>
            <w:tcW w:w="3247" w:type="dxa"/>
            <w:tcBorders>
              <w:top w:val="outset" w:sz="6" w:space="0" w:color="auto"/>
              <w:left w:val="outset" w:sz="6" w:space="0" w:color="auto"/>
              <w:bottom w:val="outset" w:sz="6" w:space="0" w:color="auto"/>
            </w:tcBorders>
            <w:vAlign w:val="center"/>
          </w:tcPr>
          <w:p w14:paraId="248818E9"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15 cm t.o.v. het deurkozijn (klinkzijde)</w:t>
            </w:r>
          </w:p>
        </w:tc>
      </w:tr>
      <w:tr w:rsidR="00072183" w:rsidRPr="00BA461D" w14:paraId="4435CB76" w14:textId="77777777" w:rsidTr="00FF0B29">
        <w:trPr>
          <w:tblCellSpacing w:w="15" w:type="dxa"/>
          <w:jc w:val="center"/>
        </w:trPr>
        <w:tc>
          <w:tcPr>
            <w:tcW w:w="1993" w:type="dxa"/>
            <w:tcBorders>
              <w:top w:val="outset" w:sz="6" w:space="0" w:color="auto"/>
              <w:bottom w:val="outset" w:sz="6" w:space="0" w:color="auto"/>
              <w:right w:val="outset" w:sz="6" w:space="0" w:color="auto"/>
            </w:tcBorders>
            <w:tcMar>
              <w:top w:w="0" w:type="dxa"/>
              <w:left w:w="15" w:type="dxa"/>
              <w:bottom w:w="0" w:type="dxa"/>
              <w:right w:w="15" w:type="dxa"/>
            </w:tcMar>
            <w:vAlign w:val="center"/>
          </w:tcPr>
          <w:p w14:paraId="22277E1A"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Stopcontacten plint</w:t>
            </w:r>
          </w:p>
        </w:tc>
        <w:tc>
          <w:tcPr>
            <w:tcW w:w="3230" w:type="dxa"/>
            <w:tcBorders>
              <w:top w:val="outset" w:sz="6" w:space="0" w:color="auto"/>
              <w:left w:val="outset" w:sz="6" w:space="0" w:color="auto"/>
              <w:bottom w:val="outset" w:sz="6" w:space="0" w:color="auto"/>
              <w:right w:val="outset" w:sz="6" w:space="0" w:color="auto"/>
            </w:tcBorders>
            <w:vAlign w:val="center"/>
          </w:tcPr>
          <w:p w14:paraId="601D6FDA"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30 cm boven afgewerkte vloerpas</w:t>
            </w:r>
          </w:p>
        </w:tc>
        <w:tc>
          <w:tcPr>
            <w:tcW w:w="3247" w:type="dxa"/>
            <w:tcBorders>
              <w:top w:val="outset" w:sz="6" w:space="0" w:color="auto"/>
              <w:left w:val="outset" w:sz="6" w:space="0" w:color="auto"/>
              <w:bottom w:val="outset" w:sz="6" w:space="0" w:color="auto"/>
            </w:tcBorders>
            <w:vAlign w:val="center"/>
          </w:tcPr>
          <w:p w14:paraId="6458F82D"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Loodrecht onder de schakelaars</w:t>
            </w:r>
          </w:p>
        </w:tc>
      </w:tr>
      <w:tr w:rsidR="00072183" w:rsidRPr="00BA461D" w14:paraId="74BEB032" w14:textId="77777777" w:rsidTr="00FF0B29">
        <w:trPr>
          <w:tblCellSpacing w:w="15" w:type="dxa"/>
          <w:jc w:val="center"/>
        </w:trPr>
        <w:tc>
          <w:tcPr>
            <w:tcW w:w="1993" w:type="dxa"/>
            <w:tcBorders>
              <w:top w:val="outset" w:sz="6" w:space="0" w:color="auto"/>
              <w:bottom w:val="outset" w:sz="6" w:space="0" w:color="auto"/>
              <w:right w:val="outset" w:sz="6" w:space="0" w:color="auto"/>
            </w:tcBorders>
            <w:vAlign w:val="center"/>
          </w:tcPr>
          <w:p w14:paraId="5ECB4408"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Stopcontacten keuken</w:t>
            </w:r>
          </w:p>
        </w:tc>
        <w:tc>
          <w:tcPr>
            <w:tcW w:w="3230" w:type="dxa"/>
            <w:tcBorders>
              <w:top w:val="outset" w:sz="6" w:space="0" w:color="auto"/>
              <w:left w:val="outset" w:sz="6" w:space="0" w:color="auto"/>
              <w:bottom w:val="outset" w:sz="6" w:space="0" w:color="auto"/>
              <w:right w:val="outset" w:sz="6" w:space="0" w:color="auto"/>
            </w:tcBorders>
            <w:vAlign w:val="center"/>
          </w:tcPr>
          <w:p w14:paraId="36FDE2C3"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110 cm boven afgewerkte vloerpas</w:t>
            </w:r>
          </w:p>
        </w:tc>
        <w:tc>
          <w:tcPr>
            <w:tcW w:w="3247" w:type="dxa"/>
            <w:tcBorders>
              <w:top w:val="outset" w:sz="6" w:space="0" w:color="auto"/>
              <w:left w:val="outset" w:sz="6" w:space="0" w:color="auto"/>
              <w:bottom w:val="outset" w:sz="6" w:space="0" w:color="auto"/>
            </w:tcBorders>
            <w:vAlign w:val="center"/>
          </w:tcPr>
          <w:p w14:paraId="44F13658" w14:textId="77777777" w:rsidR="00072183" w:rsidRPr="00BA461D" w:rsidRDefault="00072183" w:rsidP="00FF0B29">
            <w:pPr>
              <w:ind w:left="57"/>
              <w:jc w:val="center"/>
              <w:rPr>
                <w:rFonts w:ascii="Prenton RP Pro Light" w:eastAsia="Arial Unicode MS" w:hAnsi="Prenton RP Pro Light" w:cs="Arial Unicode MS"/>
                <w:iCs/>
                <w:sz w:val="16"/>
                <w:szCs w:val="24"/>
                <w:lang w:val="nl-NL"/>
              </w:rPr>
            </w:pPr>
            <w:r w:rsidRPr="00BA461D">
              <w:rPr>
                <w:rFonts w:ascii="Prenton RP Pro Light" w:hAnsi="Prenton RP Pro Light"/>
                <w:iCs/>
                <w:sz w:val="16"/>
                <w:lang w:val="nl-NL"/>
              </w:rPr>
              <w:t>Minimaal 60 cm van de spoeltafel</w:t>
            </w:r>
          </w:p>
        </w:tc>
      </w:tr>
    </w:tbl>
    <w:p w14:paraId="527A736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Als de plaatsing zoals aangegeven op plan hiervan zou afwijken, moet de architect hiervan op de hoogte gesteld worden. Bij twijfel zal steeds voorafgaandelijk navraag gedaan worden bij de architect. </w:t>
      </w:r>
    </w:p>
    <w:p w14:paraId="3EA9754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 inbouwdozen in buitenwanden moet de continuïteit van de luchtdichtheidsschil gegarandeerd worden. Bij wanden in metselwerk wordt de holten op voorhand rondom ingemorteld. Daarna wordt de inbouwdoos vol in de mortel geplaatst.</w:t>
      </w:r>
    </w:p>
    <w:p w14:paraId="0606111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Bij woningen bestemd voor personen met een handicap moet een aan de noden aangepaste opstelling steeds voorafgaandelijk worden besproken in overleg met het Bestuur.</w:t>
      </w:r>
    </w:p>
    <w:p w14:paraId="31CAA4C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aansluitschema's van de fabrikant worden strikt nageleefd met het oog op een feilloze werking van de installatie.</w:t>
      </w:r>
    </w:p>
    <w:p w14:paraId="46213991"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808" w:name="_Toc523121158"/>
      <w:bookmarkStart w:id="809" w:name="_Toc523209640"/>
      <w:bookmarkStart w:id="810" w:name="_Toc523214540"/>
      <w:bookmarkStart w:id="811" w:name="_Toc523214707"/>
      <w:bookmarkStart w:id="812" w:name="_Toc87260819"/>
      <w:bookmarkStart w:id="813" w:name="_Toc98049804"/>
      <w:bookmarkStart w:id="814" w:name="_Toc385494208"/>
      <w:bookmarkStart w:id="815" w:name="_Toc465777531"/>
      <w:bookmarkStart w:id="816" w:name="_Toc472087021"/>
      <w:bookmarkStart w:id="817" w:name="_Toc472087168"/>
      <w:bookmarkStart w:id="818" w:name="_Toc494187527"/>
      <w:bookmarkStart w:id="819" w:name="_Toc522013418"/>
      <w:bookmarkStart w:id="820" w:name="_Toc524356515"/>
      <w:bookmarkStart w:id="821" w:name="_Toc48080228"/>
      <w:bookmarkStart w:id="822" w:name="_Toc48082096"/>
      <w:bookmarkStart w:id="823" w:name="_Toc48082741"/>
      <w:bookmarkStart w:id="824" w:name="_Toc132240272"/>
      <w:bookmarkStart w:id="825" w:name="c3a_art_71_10_"/>
      <w:bookmarkEnd w:id="807"/>
      <w:r w:rsidRPr="00BA461D">
        <w:rPr>
          <w:rFonts w:ascii="Prenton RP Pro Light" w:hAnsi="Prenton RP Pro Light"/>
          <w:b/>
          <w:bCs/>
          <w:color w:val="800000"/>
          <w:szCs w:val="28"/>
          <w:lang w:val="nl-NL"/>
        </w:rPr>
        <w:t>71.10.</w:t>
      </w:r>
      <w:r w:rsidRPr="00BA461D">
        <w:rPr>
          <w:rFonts w:ascii="Prenton RP Pro Light" w:hAnsi="Prenton RP Pro Light"/>
          <w:b/>
          <w:bCs/>
          <w:color w:val="800000"/>
          <w:szCs w:val="28"/>
          <w:lang w:val="nl-NL"/>
        </w:rPr>
        <w:tab/>
        <w:t>stopcontacten - algemeen</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p w14:paraId="03AA5B8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3984FF96"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Levering, plaatsing en aansluiting van alle stopcontacten zoals aangeduid op de plannen en schema’s. De kostprijs van het leidingnet (kabelbuizen, stroomdraden en inbouwdozen) is standaard inbegrepen in de eenheidsprijs per stopcontact.</w:t>
      </w:r>
    </w:p>
    <w:p w14:paraId="3E4DFF4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5146FBD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stopcontacten dragen een CE markering. Zij zijn conform aan de voorschriften van het AREI en de voorschriften van NBN C 61-112-1 - Contactdozen voor huishoudelijk en gelijkaardig gebruik - Deel 1 : Algemene regels.</w:t>
      </w:r>
    </w:p>
    <w:p w14:paraId="2B38580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gewone stopcontacten zijn tweepolig en aangepast voor een nominale stroomsterkte van respectievelijk 10A / 16A / 20A / 32A. Alle contactdozen, met uitzondering van deze op zeer lage veiligheidsspanning, zijn van het type “met kinderveiligheid” en zijn voorzien van een aardingspen die verbonden is met de </w:t>
      </w:r>
      <w:r w:rsidRPr="00BA461D">
        <w:rPr>
          <w:rFonts w:ascii="Prenton RP Pro Light" w:hAnsi="Prenton RP Pro Light"/>
          <w:color w:val="000000"/>
        </w:rPr>
        <w:lastRenderedPageBreak/>
        <w:t>beschermingsgeleider van de elektrische leiding. Indien stopcontacten op verschillende spanning gebruikt worden, zullen zij van verschillend model zijn en onverwisselbaar.</w:t>
      </w:r>
    </w:p>
    <w:p w14:paraId="2B95ADC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stopcontacten zijn standaard van het inbouwtype. De aansluiting van de geleiders gebeurt d.m.v. schroefklemmen. De afdekplaatjes worden bevestigd door middel van een schroef. De inbouwdiepte bedraagt minimum 26 mm. Enkel waar leidingen volgens plan zichtbaar aangelegd zijn (opbouw), in het bijzonder in kelders, garages, zolders, …, worden aangepaste opbouwstopcontacten voorzien.</w:t>
      </w:r>
    </w:p>
    <w:p w14:paraId="28379B3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meervoudige stopcontacten zijn ofwel van het verticale type waarbij de contactstoppen onder een hoek van circa 45° kunnen ingestoken worden, ofwel van het horizontale type.</w:t>
      </w:r>
    </w:p>
    <w:p w14:paraId="784A0EC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In vochtige ruimten wordt enkel materiaal gebruikt dat voldoet aan de beschermingswaarden zoals gereglementeerd in het AREI </w:t>
      </w:r>
    </w:p>
    <w:p w14:paraId="4C25CFE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 Wanneer het stopcontact gevoed wordt via een individuele beschermingstransformator (scheidingstransfo) is de uitvoering in overeenstemming met de voorschriften van art. 76 van het AREI</w:t>
      </w:r>
    </w:p>
    <w:p w14:paraId="61A64C4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Contactdozen gevoed door veiligheidstransformatoren mogen niet geaard worden. De op deze manier gevoede stroombaan mag geen enkel gemeenschappelijk punt hebben met een andere stroombaan. De massa’s van de elektrische machines en toestellen, op de stroombaan aangesloten, mogen niet opzettelijk verbonden worden, noch met de aarde noch met de massa’s van machines en toestellen, gevoed door andere stroombanen.</w:t>
      </w:r>
    </w:p>
    <w:p w14:paraId="43CA0F5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39BAA57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Per stroombaan moet het aantal enkelvoudige of meervoudige stopcontacten, in overeenstemming met het AREI beperkt blijven tot 8. </w:t>
      </w:r>
    </w:p>
    <w:p w14:paraId="486A968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voeding van koelkast en dampkap kunnen bij de gewone stopcontacten worden gerekend. Eventueel zullen de nodige extra stroombanen voorzien worden. </w:t>
      </w:r>
    </w:p>
    <w:p w14:paraId="3C1E94A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Vooraleer de uitvoering te beginnen, vergewist de aannemer zich ervan of geen onverenigbaarheden kunnen ontstaan m.b.t. de opstelling van andere leidingnetten, keukenmeubelen, radiatoren, e.d.. </w:t>
      </w:r>
    </w:p>
    <w:p w14:paraId="7C38FCE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afdekplaatjes van schakelaars, verbindingsdozen en stopcontacten worden in rechte stand aangebracht, verzorgd aansluitend op de voorziene oppervlakteafwerking.</w:t>
      </w:r>
    </w:p>
    <w:p w14:paraId="314AA234"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173D639C"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826" w:name="_Toc523121159"/>
      <w:bookmarkStart w:id="827" w:name="_Toc523209641"/>
      <w:bookmarkStart w:id="828" w:name="_Toc523214541"/>
      <w:bookmarkStart w:id="829" w:name="_Toc523214708"/>
      <w:bookmarkStart w:id="830" w:name="_Toc87260820"/>
      <w:bookmarkStart w:id="831" w:name="_Toc98049805"/>
      <w:bookmarkStart w:id="832" w:name="_Toc385494209"/>
      <w:bookmarkStart w:id="833" w:name="_Toc438633532"/>
      <w:bookmarkStart w:id="834" w:name="_Toc465777532"/>
      <w:bookmarkStart w:id="835" w:name="_Toc472087022"/>
      <w:bookmarkStart w:id="836" w:name="_Toc472087169"/>
      <w:bookmarkStart w:id="837" w:name="_Toc494187528"/>
      <w:bookmarkStart w:id="838" w:name="_Toc522013419"/>
      <w:bookmarkStart w:id="839" w:name="_Toc524356516"/>
      <w:bookmarkStart w:id="840" w:name="_Toc48080229"/>
      <w:bookmarkStart w:id="841" w:name="_Toc48082097"/>
      <w:bookmarkStart w:id="842" w:name="_Toc48082742"/>
      <w:bookmarkStart w:id="843" w:name="_Toc132240273"/>
      <w:bookmarkStart w:id="844" w:name="c3a_art_71_11_"/>
      <w:bookmarkEnd w:id="825"/>
      <w:r w:rsidRPr="00BA461D">
        <w:rPr>
          <w:rFonts w:ascii="Prenton RP Pro Light" w:hAnsi="Prenton RP Pro Light" w:cs="Arial"/>
          <w:b/>
          <w:bCs/>
          <w:color w:val="FF0000"/>
          <w:szCs w:val="26"/>
          <w:lang w:val="nl-NL"/>
        </w:rPr>
        <w:t>71.11.</w:t>
      </w:r>
      <w:r w:rsidRPr="00BA461D">
        <w:rPr>
          <w:rFonts w:ascii="Prenton RP Pro Light" w:hAnsi="Prenton RP Pro Light" w:cs="Arial"/>
          <w:b/>
          <w:bCs/>
          <w:color w:val="FF0000"/>
          <w:szCs w:val="26"/>
          <w:lang w:val="nl-NL"/>
        </w:rPr>
        <w:tab/>
        <w:t>stopcontacten - 10/16A</w:t>
      </w:r>
      <w:bookmarkEnd w:id="826"/>
      <w:bookmarkEnd w:id="827"/>
      <w:bookmarkEnd w:id="828"/>
      <w:bookmarkEnd w:id="829"/>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roofErr w:type="spellEnd"/>
    </w:p>
    <w:p w14:paraId="29230C6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40A0604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639A63D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34F576CA"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47DAFFFE"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379BA09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inbouw</w:t>
      </w:r>
    </w:p>
    <w:p w14:paraId="686CC19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Materiaal: </w:t>
      </w:r>
      <w:r w:rsidRPr="00BA461D">
        <w:rPr>
          <w:rFonts w:ascii="Prenton RP Pro Light" w:hAnsi="Prenton RP Pro Light"/>
          <w:color w:val="0000FF"/>
        </w:rPr>
        <w:t>kunststof</w:t>
      </w:r>
    </w:p>
    <w:p w14:paraId="2F4B4D3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keuze uit standaardgamma leverancier – donkerkleurig (anthraciet)</w:t>
      </w:r>
    </w:p>
    <w:p w14:paraId="76DE19E2" w14:textId="77777777" w:rsidR="00072183" w:rsidRPr="00BA461D" w:rsidRDefault="00072183" w:rsidP="00072183">
      <w:pPr>
        <w:ind w:left="340"/>
        <w:jc w:val="both"/>
        <w:rPr>
          <w:rFonts w:ascii="Prenton RP Pro Light" w:hAnsi="Prenton RP Pro Light"/>
          <w:color w:val="000000"/>
        </w:rPr>
      </w:pPr>
      <w:r w:rsidRPr="00BA461D">
        <w:rPr>
          <w:rFonts w:ascii="Prenton RP Pro Light" w:hAnsi="Prenton RP Pro Light"/>
          <w:color w:val="0000FF"/>
          <w:highlight w:val="darkGray"/>
        </w:rPr>
        <w:t>De stopcontacten die niet op de ALL ON/OFF schakeling zitten zullen uitgevoerd worden in een signaalkleur (oranje of andere signaalkleur uitstandaard gamma)</w:t>
      </w:r>
    </w:p>
    <w:p w14:paraId="4193EA5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Capaciteit van de klemmen: 3 x 2,5 mm</w:t>
      </w:r>
      <w:r w:rsidRPr="00BA461D">
        <w:rPr>
          <w:rFonts w:ascii="Prenton RP Pro Light" w:hAnsi="Prenton RP Pro Light"/>
          <w:color w:val="000000"/>
          <w:vertAlign w:val="superscript"/>
        </w:rPr>
        <w:t>2</w:t>
      </w:r>
      <w:r w:rsidRPr="00BA461D">
        <w:rPr>
          <w:rFonts w:ascii="Prenton RP Pro Light" w:hAnsi="Prenton RP Pro Light"/>
          <w:color w:val="000000"/>
        </w:rPr>
        <w:t xml:space="preserve"> (afhankelijk van de nominale stroomsterkte)</w:t>
      </w:r>
    </w:p>
    <w:p w14:paraId="6290D89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Nominale spanning: </w:t>
      </w:r>
      <w:r w:rsidRPr="00BA461D">
        <w:rPr>
          <w:rFonts w:ascii="Prenton RP Pro Light" w:hAnsi="Prenton RP Pro Light"/>
          <w:color w:val="0000FF"/>
        </w:rPr>
        <w:t xml:space="preserve">230 </w:t>
      </w:r>
      <w:r w:rsidRPr="00BA461D">
        <w:rPr>
          <w:rFonts w:ascii="Prenton RP Pro Light" w:hAnsi="Prenton RP Pro Light"/>
          <w:color w:val="000000"/>
        </w:rPr>
        <w:t>V.</w:t>
      </w:r>
    </w:p>
    <w:p w14:paraId="69D2681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Aantal polen: </w:t>
      </w:r>
      <w:r w:rsidRPr="00BA461D">
        <w:rPr>
          <w:rFonts w:ascii="Prenton RP Pro Light" w:hAnsi="Prenton RP Pro Light"/>
          <w:color w:val="0000FF"/>
        </w:rPr>
        <w:t>2 P + aarding</w:t>
      </w:r>
    </w:p>
    <w:p w14:paraId="47F0BDA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79A9AF4C"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7DB6F6C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845" w:name="_Toc523121160"/>
      <w:bookmarkStart w:id="846" w:name="_Toc523209642"/>
      <w:bookmarkStart w:id="847" w:name="_Toc523214542"/>
      <w:bookmarkStart w:id="848" w:name="_Toc523214709"/>
      <w:bookmarkStart w:id="849" w:name="_Toc87260821"/>
      <w:bookmarkStart w:id="850" w:name="_Toc98049806"/>
      <w:bookmarkStart w:id="851" w:name="_Toc385494210"/>
      <w:bookmarkStart w:id="852" w:name="_Toc438633533"/>
      <w:bookmarkStart w:id="853" w:name="_Toc465777533"/>
      <w:bookmarkStart w:id="854" w:name="_Toc472087023"/>
      <w:bookmarkStart w:id="855" w:name="_Toc472087170"/>
      <w:bookmarkStart w:id="856" w:name="_Toc494187529"/>
      <w:bookmarkStart w:id="857" w:name="_Toc522013420"/>
      <w:bookmarkStart w:id="858" w:name="_Toc524356517"/>
      <w:bookmarkStart w:id="859" w:name="_Toc48080230"/>
      <w:bookmarkStart w:id="860" w:name="_Toc48082098"/>
      <w:bookmarkStart w:id="861" w:name="_Toc48082743"/>
      <w:bookmarkStart w:id="862" w:name="_Toc132240274"/>
      <w:bookmarkStart w:id="863" w:name="c3a_art_71_12_"/>
      <w:bookmarkEnd w:id="844"/>
      <w:r w:rsidRPr="00BA461D">
        <w:rPr>
          <w:rFonts w:ascii="Prenton RP Pro Light" w:hAnsi="Prenton RP Pro Light" w:cs="Arial"/>
          <w:b/>
          <w:bCs/>
          <w:color w:val="FF0000"/>
          <w:szCs w:val="26"/>
          <w:lang w:val="nl-NL"/>
        </w:rPr>
        <w:t>71.12.</w:t>
      </w:r>
      <w:r w:rsidRPr="00BA461D">
        <w:rPr>
          <w:rFonts w:ascii="Prenton RP Pro Light" w:hAnsi="Prenton RP Pro Light" w:cs="Arial"/>
          <w:b/>
          <w:bCs/>
          <w:color w:val="FF0000"/>
          <w:szCs w:val="26"/>
          <w:lang w:val="nl-NL"/>
        </w:rPr>
        <w:tab/>
        <w:t>stopcontacten - 20/32A</w:t>
      </w:r>
      <w:bookmarkEnd w:id="845"/>
      <w:bookmarkEnd w:id="846"/>
      <w:bookmarkEnd w:id="847"/>
      <w:bookmarkEnd w:id="848"/>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|EP-|st</w:t>
      </w:r>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14:paraId="6F275B4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53E6C62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574BD77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EenheidsPrijs (EP)</w:t>
      </w:r>
    </w:p>
    <w:p w14:paraId="1397187A"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2692C508"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679D8D0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 xml:space="preserve">inbouw </w:t>
      </w:r>
    </w:p>
    <w:p w14:paraId="223876E6"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Materiaal: </w:t>
      </w:r>
      <w:r w:rsidRPr="00BA461D">
        <w:rPr>
          <w:rFonts w:ascii="Prenton RP Pro Light" w:hAnsi="Prenton RP Pro Light"/>
          <w:color w:val="0000FF"/>
        </w:rPr>
        <w:t>kunststof</w:t>
      </w:r>
    </w:p>
    <w:p w14:paraId="6B362D3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keuze uit standaardgamma leverancier – donkerkleurig (anthraciet)</w:t>
      </w:r>
    </w:p>
    <w:p w14:paraId="1871AB1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Capaciteit van de klemmen: 3 x 4 mm2 (afhankelijk van de nominale stroomsterkte)</w:t>
      </w:r>
    </w:p>
    <w:p w14:paraId="5BBE556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Nominale spanning: </w:t>
      </w:r>
      <w:r w:rsidRPr="00BA461D">
        <w:rPr>
          <w:rFonts w:ascii="Prenton RP Pro Light" w:hAnsi="Prenton RP Pro Light"/>
          <w:color w:val="0000FF"/>
        </w:rPr>
        <w:t xml:space="preserve">230 </w:t>
      </w:r>
      <w:r w:rsidRPr="00BA461D">
        <w:rPr>
          <w:rFonts w:ascii="Prenton RP Pro Light" w:hAnsi="Prenton RP Pro Light"/>
          <w:color w:val="000000"/>
        </w:rPr>
        <w:t>V</w:t>
      </w:r>
    </w:p>
    <w:p w14:paraId="2FDFDA9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Aantal polen: </w:t>
      </w:r>
      <w:r w:rsidRPr="00BA461D">
        <w:rPr>
          <w:rFonts w:ascii="Prenton RP Pro Light" w:hAnsi="Prenton RP Pro Light"/>
          <w:color w:val="0000FF"/>
        </w:rPr>
        <w:t xml:space="preserve">2 P + aarding </w:t>
      </w:r>
    </w:p>
    <w:p w14:paraId="39D0A75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14B0BD6D"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lastRenderedPageBreak/>
        <w:t>Eenheidsprijs in geval van voorkomen</w:t>
      </w:r>
    </w:p>
    <w:p w14:paraId="5B5FCBF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864" w:name="_Toc522013421"/>
      <w:bookmarkStart w:id="865" w:name="_Toc524356518"/>
      <w:bookmarkStart w:id="866" w:name="_Toc48080231"/>
      <w:bookmarkStart w:id="867" w:name="_Toc48082099"/>
      <w:bookmarkStart w:id="868" w:name="_Toc48082744"/>
      <w:bookmarkStart w:id="869" w:name="_Toc132240275"/>
      <w:bookmarkStart w:id="870" w:name="_Toc523121161"/>
      <w:bookmarkStart w:id="871" w:name="_Toc523209643"/>
      <w:bookmarkStart w:id="872" w:name="_Toc523214543"/>
      <w:bookmarkStart w:id="873" w:name="_Toc523214710"/>
      <w:bookmarkStart w:id="874" w:name="_Toc87260822"/>
      <w:bookmarkStart w:id="875" w:name="_Toc98049807"/>
      <w:bookmarkStart w:id="876" w:name="_Toc385494211"/>
      <w:bookmarkStart w:id="877" w:name="_Toc438633534"/>
      <w:bookmarkStart w:id="878" w:name="_Toc465777534"/>
      <w:bookmarkStart w:id="879" w:name="_Toc472087024"/>
      <w:bookmarkStart w:id="880" w:name="_Toc472087171"/>
      <w:bookmarkStart w:id="881" w:name="_Toc494187530"/>
      <w:bookmarkStart w:id="882" w:name="c3a_art_71_20_"/>
      <w:bookmarkEnd w:id="863"/>
      <w:r w:rsidRPr="00BA461D">
        <w:rPr>
          <w:rFonts w:ascii="Prenton RP Pro Light" w:hAnsi="Prenton RP Pro Light" w:cs="Arial"/>
          <w:b/>
          <w:bCs/>
          <w:color w:val="FF0000"/>
          <w:szCs w:val="26"/>
          <w:lang w:val="nl-NL"/>
        </w:rPr>
        <w:t>71.13.</w:t>
      </w:r>
      <w:r w:rsidRPr="00BA461D">
        <w:rPr>
          <w:rFonts w:ascii="Prenton RP Pro Light" w:hAnsi="Prenton RP Pro Light" w:cs="Arial"/>
          <w:b/>
          <w:bCs/>
          <w:color w:val="FF0000"/>
          <w:szCs w:val="26"/>
          <w:lang w:val="nl-NL"/>
        </w:rPr>
        <w:tab/>
        <w:t>stopcontacten - 40/63A</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864"/>
      <w:bookmarkEnd w:id="865"/>
      <w:bookmarkEnd w:id="866"/>
      <w:bookmarkEnd w:id="867"/>
      <w:bookmarkEnd w:id="868"/>
      <w:bookmarkEnd w:id="869"/>
      <w:proofErr w:type="spellEnd"/>
    </w:p>
    <w:p w14:paraId="0521E7D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00C782F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00F7F42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435D6AE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71DA3DB8"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5C7EB6B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 xml:space="preserve">inbouw </w:t>
      </w:r>
    </w:p>
    <w:p w14:paraId="0434D338"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Materiaal: </w:t>
      </w:r>
      <w:r w:rsidRPr="00BA461D">
        <w:rPr>
          <w:rFonts w:ascii="Prenton RP Pro Light" w:hAnsi="Prenton RP Pro Light"/>
          <w:color w:val="0000FF"/>
        </w:rPr>
        <w:t>kunststof</w:t>
      </w:r>
    </w:p>
    <w:p w14:paraId="7997B00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keuze uit standaardgamma leverancier – donkerkleurig (anthraciet)</w:t>
      </w:r>
    </w:p>
    <w:p w14:paraId="4B4A097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Capaciteit van de klemmen: 3 x 4 mm2 (afhankelijk van de nominale stroomsterkte)</w:t>
      </w:r>
    </w:p>
    <w:p w14:paraId="7258ED5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Nominale spanning: </w:t>
      </w:r>
      <w:r w:rsidRPr="00BA461D">
        <w:rPr>
          <w:rFonts w:ascii="Prenton RP Pro Light" w:hAnsi="Prenton RP Pro Light"/>
          <w:color w:val="0000FF"/>
        </w:rPr>
        <w:t xml:space="preserve">230 </w:t>
      </w:r>
      <w:r w:rsidRPr="00BA461D">
        <w:rPr>
          <w:rFonts w:ascii="Prenton RP Pro Light" w:hAnsi="Prenton RP Pro Light"/>
          <w:color w:val="000000"/>
        </w:rPr>
        <w:t>V</w:t>
      </w:r>
    </w:p>
    <w:p w14:paraId="58972DA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Aantal polen: </w:t>
      </w:r>
      <w:r w:rsidRPr="00BA461D">
        <w:rPr>
          <w:rFonts w:ascii="Prenton RP Pro Light" w:hAnsi="Prenton RP Pro Light"/>
          <w:color w:val="0000FF"/>
        </w:rPr>
        <w:t xml:space="preserve">2 P + aarding </w:t>
      </w:r>
    </w:p>
    <w:p w14:paraId="3ABE445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3050A90E"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217243B2"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883" w:name="_Toc522013422"/>
      <w:bookmarkStart w:id="884" w:name="_Toc524356519"/>
      <w:bookmarkStart w:id="885" w:name="_Toc48080232"/>
      <w:bookmarkStart w:id="886" w:name="_Toc48082100"/>
      <w:bookmarkStart w:id="887" w:name="_Toc48082745"/>
      <w:bookmarkStart w:id="888" w:name="_Toc132240276"/>
      <w:r w:rsidRPr="00BA461D">
        <w:rPr>
          <w:rFonts w:ascii="Prenton RP Pro Light" w:hAnsi="Prenton RP Pro Light"/>
          <w:b/>
          <w:bCs/>
          <w:color w:val="800000"/>
          <w:szCs w:val="28"/>
          <w:lang w:val="nl-NL"/>
        </w:rPr>
        <w:t>71.20.</w:t>
      </w:r>
      <w:r w:rsidRPr="00BA461D">
        <w:rPr>
          <w:rFonts w:ascii="Prenton RP Pro Light" w:hAnsi="Prenton RP Pro Light"/>
          <w:b/>
          <w:bCs/>
          <w:color w:val="800000"/>
          <w:szCs w:val="28"/>
          <w:lang w:val="nl-NL"/>
        </w:rPr>
        <w:tab/>
        <w:t>aansluitdozen - algemeen</w:t>
      </w:r>
      <w:bookmarkEnd w:id="870"/>
      <w:bookmarkEnd w:id="871"/>
      <w:bookmarkEnd w:id="872"/>
      <w:bookmarkEnd w:id="873"/>
      <w:bookmarkEnd w:id="874"/>
      <w:bookmarkEnd w:id="875"/>
      <w:bookmarkEnd w:id="876"/>
      <w:bookmarkEnd w:id="877"/>
      <w:bookmarkEnd w:id="878"/>
      <w:bookmarkEnd w:id="879"/>
      <w:bookmarkEnd w:id="880"/>
      <w:bookmarkEnd w:id="881"/>
      <w:bookmarkEnd w:id="883"/>
      <w:bookmarkEnd w:id="884"/>
      <w:bookmarkEnd w:id="885"/>
      <w:bookmarkEnd w:id="886"/>
      <w:bookmarkEnd w:id="887"/>
      <w:bookmarkEnd w:id="888"/>
    </w:p>
    <w:p w14:paraId="379BD3B0"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nl-NL"/>
        </w:rPr>
      </w:pPr>
      <w:bookmarkStart w:id="889" w:name="_Toc523121162"/>
      <w:bookmarkStart w:id="890" w:name="_Toc523209644"/>
      <w:bookmarkStart w:id="891" w:name="_Toc523214544"/>
      <w:bookmarkStart w:id="892" w:name="_Toc523214711"/>
      <w:bookmarkStart w:id="893" w:name="_Toc87260823"/>
      <w:bookmarkStart w:id="894" w:name="_Toc98049808"/>
      <w:bookmarkStart w:id="895" w:name="_Toc385494212"/>
      <w:bookmarkStart w:id="896" w:name="_Toc465777535"/>
      <w:bookmarkStart w:id="897" w:name="_Toc472087025"/>
      <w:bookmarkStart w:id="898" w:name="_Toc472087172"/>
      <w:bookmarkStart w:id="899" w:name="_Toc494187531"/>
      <w:bookmarkStart w:id="900" w:name="_Toc522013423"/>
      <w:bookmarkStart w:id="901" w:name="_Toc524356520"/>
      <w:bookmarkStart w:id="902" w:name="_Toc48080233"/>
      <w:bookmarkStart w:id="903" w:name="_Toc48082101"/>
      <w:bookmarkStart w:id="904" w:name="_Toc48082746"/>
      <w:bookmarkStart w:id="905" w:name="_Toc132240277"/>
      <w:bookmarkStart w:id="906" w:name="c3a_art_71_21_"/>
      <w:bookmarkEnd w:id="882"/>
      <w:r w:rsidRPr="00BA461D">
        <w:rPr>
          <w:rFonts w:ascii="Prenton RP Pro Light" w:hAnsi="Prenton RP Pro Light" w:cs="Arial"/>
          <w:b/>
          <w:bCs/>
          <w:color w:val="FF0000"/>
          <w:szCs w:val="26"/>
          <w:lang w:val="nl-NL"/>
        </w:rPr>
        <w:t>71.21.</w:t>
      </w:r>
      <w:r w:rsidRPr="00BA461D">
        <w:rPr>
          <w:rFonts w:ascii="Prenton RP Pro Light" w:hAnsi="Prenton RP Pro Light" w:cs="Arial"/>
          <w:b/>
          <w:bCs/>
          <w:color w:val="FF0000"/>
          <w:szCs w:val="26"/>
          <w:lang w:val="nl-NL"/>
        </w:rPr>
        <w:tab/>
        <w:t>aansluitdozen - voeding elektrisch fornuis</w:t>
      </w:r>
      <w:bookmarkEnd w:id="889"/>
      <w:bookmarkEnd w:id="890"/>
      <w:bookmarkEnd w:id="891"/>
      <w:bookmarkEnd w:id="892"/>
      <w:r w:rsidRPr="00BA461D">
        <w:rPr>
          <w:rFonts w:ascii="Prenton RP Pro Light" w:hAnsi="Prenton RP Pro Light" w:cs="Arial"/>
          <w:b/>
          <w:bCs/>
          <w:color w:val="FF0000"/>
          <w:szCs w:val="26"/>
          <w:lang w:val="nl-NL"/>
        </w:rPr>
        <w:t xml:space="preserve"> en andere</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893"/>
      <w:bookmarkEnd w:id="894"/>
      <w:bookmarkEnd w:id="895"/>
      <w:bookmarkEnd w:id="896"/>
      <w:bookmarkEnd w:id="897"/>
      <w:bookmarkEnd w:id="898"/>
      <w:bookmarkEnd w:id="899"/>
      <w:bookmarkEnd w:id="900"/>
      <w:bookmarkEnd w:id="901"/>
      <w:bookmarkEnd w:id="902"/>
      <w:bookmarkEnd w:id="903"/>
      <w:bookmarkEnd w:id="904"/>
      <w:bookmarkEnd w:id="905"/>
      <w:proofErr w:type="spellEnd"/>
    </w:p>
    <w:p w14:paraId="7014E079"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6BF4847B"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Levering, plaatsing en aansluiting van de aansluitingsdozen voor elektrische fornuizen/ovens/boilers, als aangeduid op de plannen.</w:t>
      </w:r>
    </w:p>
    <w:p w14:paraId="1E8B4CB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610A967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inclusief voedingskabel en inbouwdoos.</w:t>
      </w:r>
    </w:p>
    <w:p w14:paraId="6E3C385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174A2FE9"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 &amp; Uitvoering</w:t>
      </w:r>
    </w:p>
    <w:p w14:paraId="141CAA1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aansluitdozen dragen een CE markering en voldoen aan de norm NBN C 68-685 </w:t>
      </w:r>
    </w:p>
    <w:p w14:paraId="2AB5901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Ze zijn vervaardigd uit isolerende harde kunststof, voorzien van de nodige klemmen voor éénfasige of driefasige aansluiting en verzegelbaar d.m.v. minimum twee schroeven. </w:t>
      </w:r>
    </w:p>
    <w:p w14:paraId="12659F7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Er wordt een aangepaste voedingskabel voorzien vanaf het verdeelbord tot op de aangeduide plaats in de keuken, minimum 4x4 mm2 + 4 XVB bij driefasige aansluitingen, minimaal 6 mm2 bij twee actieve geleiders. Opstelling te bepalen, volgens planaanduiding en in coördinatie met rubriek 57.10 keukenmeubelen - algemeen.</w:t>
      </w:r>
    </w:p>
    <w:p w14:paraId="5FA47625"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43554D5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 xml:space="preserve">vaste aansluitdoos </w:t>
      </w:r>
    </w:p>
    <w:p w14:paraId="3A84218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Voedingskabel: minimum </w:t>
      </w:r>
      <w:r w:rsidRPr="00BA461D">
        <w:rPr>
          <w:rFonts w:ascii="Prenton RP Pro Light" w:hAnsi="Prenton RP Pro Light"/>
          <w:color w:val="0000FF"/>
        </w:rPr>
        <w:t xml:space="preserve">4x4 mm2 </w:t>
      </w:r>
    </w:p>
    <w:p w14:paraId="7A05F5C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51B1C72D"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 en op de detailmeetstaat</w:t>
      </w:r>
    </w:p>
    <w:p w14:paraId="2C32F013"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907" w:name="_Toc523121164"/>
      <w:bookmarkStart w:id="908" w:name="_Toc523209646"/>
      <w:bookmarkStart w:id="909" w:name="_Toc523214546"/>
      <w:bookmarkStart w:id="910" w:name="_Toc523214713"/>
      <w:bookmarkStart w:id="911" w:name="_Toc87260825"/>
      <w:bookmarkStart w:id="912" w:name="_Toc98049810"/>
      <w:bookmarkStart w:id="913" w:name="_Toc385494214"/>
      <w:bookmarkStart w:id="914" w:name="_Toc465777536"/>
      <w:bookmarkStart w:id="915" w:name="_Toc472087026"/>
      <w:bookmarkStart w:id="916" w:name="_Toc472087173"/>
      <w:bookmarkStart w:id="917" w:name="_Toc494187532"/>
      <w:bookmarkStart w:id="918" w:name="_Toc522013424"/>
      <w:bookmarkStart w:id="919" w:name="_Toc524356521"/>
      <w:bookmarkStart w:id="920" w:name="_Toc48080234"/>
      <w:bookmarkStart w:id="921" w:name="_Toc48082102"/>
      <w:bookmarkStart w:id="922" w:name="_Toc48082747"/>
      <w:bookmarkStart w:id="923" w:name="_Toc132240278"/>
      <w:bookmarkStart w:id="924" w:name="c3a_art_71_23_"/>
      <w:bookmarkEnd w:id="906"/>
      <w:r w:rsidRPr="00BA461D">
        <w:rPr>
          <w:rFonts w:ascii="Prenton RP Pro Light" w:hAnsi="Prenton RP Pro Light" w:cs="Arial"/>
          <w:b/>
          <w:bCs/>
          <w:color w:val="FF0000"/>
          <w:szCs w:val="26"/>
          <w:lang w:val="nl-NL"/>
        </w:rPr>
        <w:t>71.23.</w:t>
      </w:r>
      <w:r w:rsidRPr="00BA461D">
        <w:rPr>
          <w:rFonts w:ascii="Prenton RP Pro Light" w:hAnsi="Prenton RP Pro Light" w:cs="Arial"/>
          <w:b/>
          <w:bCs/>
          <w:color w:val="FF0000"/>
          <w:szCs w:val="26"/>
          <w:lang w:val="nl-NL"/>
        </w:rPr>
        <w:tab/>
        <w:t xml:space="preserve">aansluitdozen - voeding </w:t>
      </w:r>
      <w:bookmarkEnd w:id="907"/>
      <w:bookmarkEnd w:id="908"/>
      <w:bookmarkEnd w:id="909"/>
      <w:bookmarkEnd w:id="910"/>
      <w:r w:rsidRPr="00BA461D">
        <w:rPr>
          <w:rFonts w:ascii="Prenton RP Pro Light" w:hAnsi="Prenton RP Pro Light" w:cs="Arial"/>
          <w:b/>
          <w:bCs/>
          <w:color w:val="FF0000"/>
          <w:szCs w:val="26"/>
          <w:lang w:val="nl-NL"/>
        </w:rPr>
        <w:t>HVAC en andere</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911"/>
      <w:bookmarkEnd w:id="912"/>
      <w:bookmarkEnd w:id="913"/>
      <w:bookmarkEnd w:id="914"/>
      <w:bookmarkEnd w:id="915"/>
      <w:bookmarkEnd w:id="916"/>
      <w:bookmarkEnd w:id="917"/>
      <w:bookmarkEnd w:id="918"/>
      <w:bookmarkEnd w:id="919"/>
      <w:bookmarkEnd w:id="920"/>
      <w:bookmarkEnd w:id="921"/>
      <w:bookmarkEnd w:id="922"/>
      <w:bookmarkEnd w:id="923"/>
      <w:proofErr w:type="spellEnd"/>
    </w:p>
    <w:p w14:paraId="3930E3DE"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23A282C2"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Levering, plaatsing en aansluiting van de aansluitingsdozen voor HVAC, drukverhogingsgroepen, … zoals aangeduid op de plannen.</w:t>
      </w:r>
    </w:p>
    <w:p w14:paraId="2C7F0E6A"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2158CC5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inclusief voedingskabel en inbouwdoos.</w:t>
      </w:r>
    </w:p>
    <w:p w14:paraId="66A47C5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4F43528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 &amp; Uitvoering</w:t>
      </w:r>
    </w:p>
    <w:p w14:paraId="64C0CF1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voeding wordt als volgt aangesloten op het elektrisch net (éénfasig 230V / 50Hz met aarding): Er wordt een afzonderlijke zekeringenkast geplaatst in de onmiddellijke nabijheid van het toestel. Deze omvat een algemene schakelaar, twee automaten en de voedingsleidingen.</w:t>
      </w:r>
    </w:p>
    <w:p w14:paraId="53D68AD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Automaten: </w:t>
      </w:r>
      <w:r w:rsidRPr="00BA461D">
        <w:rPr>
          <w:rFonts w:ascii="Prenton RP Pro Light" w:hAnsi="Prenton RP Pro Light"/>
          <w:color w:val="0000FF"/>
        </w:rPr>
        <w:t>aangepast aan het vermogen van de aan te sluiten toestellen</w:t>
      </w:r>
    </w:p>
    <w:p w14:paraId="689924E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Alle installatiemateriaal is CEBEC-gekeurd.</w:t>
      </w:r>
    </w:p>
    <w:p w14:paraId="5628D69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aders van de voedingsleidingen hebben een sectie van 2,5 mm2 voor voeding en 1,5 mm2 voor sturing. Ongeacht het type sturing wordt steeds een buis met minstens 3 geleiders voorzien.</w:t>
      </w:r>
    </w:p>
    <w:p w14:paraId="77BCDBD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elektrische installaties worden uitgevoerd conform het AREI en in coördinatie met artikel 65.03 algemeen - voeding &amp; aansluiting.</w:t>
      </w:r>
    </w:p>
    <w:p w14:paraId="234B569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lastRenderedPageBreak/>
        <w:t>De installatie wordt pas opgeleverd na aflevering aan het Bestuur van een keuringsattest zonder opmerkingen opgemaakt doo</w:t>
      </w:r>
      <w:bookmarkStart w:id="925" w:name="_Toc523121165"/>
      <w:bookmarkStart w:id="926" w:name="_Toc523209647"/>
      <w:bookmarkStart w:id="927" w:name="_Toc523214547"/>
      <w:bookmarkStart w:id="928" w:name="_Toc523214714"/>
      <w:r w:rsidRPr="00BA461D">
        <w:rPr>
          <w:rFonts w:ascii="Prenton RP Pro Light" w:hAnsi="Prenton RP Pro Light"/>
          <w:color w:val="000000"/>
        </w:rPr>
        <w:t>r een erkend controleorganisme.</w:t>
      </w:r>
    </w:p>
    <w:p w14:paraId="1C44FC2D" w14:textId="77777777" w:rsidR="00072183" w:rsidRPr="00BA461D" w:rsidRDefault="00072183" w:rsidP="00072183">
      <w:pPr>
        <w:numPr>
          <w:ilvl w:val="0"/>
          <w:numId w:val="1"/>
        </w:numPr>
        <w:jc w:val="both"/>
        <w:rPr>
          <w:rFonts w:ascii="Prenton RP Pro Light" w:hAnsi="Prenton RP Pro Light"/>
          <w:color w:val="000000"/>
          <w:highlight w:val="darkGray"/>
        </w:rPr>
      </w:pPr>
      <w:r w:rsidRPr="00BA461D">
        <w:rPr>
          <w:rFonts w:ascii="Prenton RP Pro Light" w:hAnsi="Prenton RP Pro Light"/>
          <w:color w:val="0000FF"/>
          <w:highlight w:val="darkGray"/>
        </w:rPr>
        <w:t>Deze stopcontacten vallen buiten de ALL ON/OFF schakeling. De stopcontacten die niet op de ALL ON/OFF schakeling zitten zullen uitgevoerd worden in een signaalkleur (oranje of andere signaalkleur uitstandaard gamma)</w:t>
      </w:r>
    </w:p>
    <w:p w14:paraId="1D8B1BB9" w14:textId="77777777" w:rsidR="00072183" w:rsidRPr="00BA461D" w:rsidRDefault="00072183" w:rsidP="00072183">
      <w:pPr>
        <w:spacing w:after="80"/>
        <w:outlineLvl w:val="5"/>
        <w:rPr>
          <w:rFonts w:ascii="Prenton RP Pro Light" w:hAnsi="Prenton RP Pro Light"/>
          <w:b/>
          <w:u w:val="single"/>
        </w:rPr>
      </w:pPr>
      <w:bookmarkStart w:id="929" w:name="_Toc87260826"/>
      <w:r w:rsidRPr="00BA461D">
        <w:rPr>
          <w:rFonts w:ascii="Prenton RP Pro Light" w:hAnsi="Prenton RP Pro Light"/>
          <w:b/>
          <w:u w:val="single"/>
        </w:rPr>
        <w:t>Toepassing</w:t>
      </w:r>
    </w:p>
    <w:p w14:paraId="7CB345B8"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Voedingen te voorzien voor de ketel, de </w:t>
      </w:r>
      <w:proofErr w:type="spellStart"/>
      <w:r w:rsidRPr="00BA461D">
        <w:rPr>
          <w:rFonts w:ascii="Prenton RP Pro Light" w:hAnsi="Prenton RP Pro Light"/>
          <w:color w:val="76923C" w:themeColor="accent3" w:themeShade="BF"/>
          <w:lang w:val="nl-NL"/>
        </w:rPr>
        <w:t>ventilatieunits</w:t>
      </w:r>
      <w:proofErr w:type="spellEnd"/>
      <w:r w:rsidRPr="00BA461D">
        <w:rPr>
          <w:rFonts w:ascii="Prenton RP Pro Light" w:hAnsi="Prenton RP Pro Light"/>
          <w:color w:val="76923C" w:themeColor="accent3" w:themeShade="BF"/>
          <w:lang w:val="nl-NL"/>
        </w:rPr>
        <w:t>, de dampkap, de koelkasten, de wasmachine, mogelijke diepvriezer en de regenwaterpompen.</w:t>
      </w:r>
    </w:p>
    <w:p w14:paraId="0486A8EC"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930" w:name="_Toc523121166"/>
      <w:bookmarkStart w:id="931" w:name="_Toc523209648"/>
      <w:bookmarkStart w:id="932" w:name="_Toc523214548"/>
      <w:bookmarkStart w:id="933" w:name="_Toc523214715"/>
      <w:bookmarkStart w:id="934" w:name="_Toc87260830"/>
      <w:bookmarkStart w:id="935" w:name="_Toc98049816"/>
      <w:bookmarkStart w:id="936" w:name="_Toc385494215"/>
      <w:bookmarkStart w:id="937" w:name="_Toc465777537"/>
      <w:bookmarkStart w:id="938" w:name="_Toc472087028"/>
      <w:bookmarkStart w:id="939" w:name="_Toc472087175"/>
      <w:bookmarkStart w:id="940" w:name="_Toc494187533"/>
      <w:bookmarkStart w:id="941" w:name="_Toc522013425"/>
      <w:bookmarkStart w:id="942" w:name="_Toc524356522"/>
      <w:bookmarkStart w:id="943" w:name="_Toc48080235"/>
      <w:bookmarkStart w:id="944" w:name="_Toc48082103"/>
      <w:bookmarkStart w:id="945" w:name="_Toc48082748"/>
      <w:bookmarkStart w:id="946" w:name="_Toc132240279"/>
      <w:bookmarkStart w:id="947" w:name="c3a_art_71_30_"/>
      <w:bookmarkEnd w:id="924"/>
      <w:bookmarkEnd w:id="925"/>
      <w:bookmarkEnd w:id="926"/>
      <w:bookmarkEnd w:id="927"/>
      <w:bookmarkEnd w:id="928"/>
      <w:bookmarkEnd w:id="929"/>
      <w:r w:rsidRPr="00BA461D">
        <w:rPr>
          <w:rFonts w:ascii="Prenton RP Pro Light" w:hAnsi="Prenton RP Pro Light"/>
          <w:b/>
          <w:bCs/>
          <w:color w:val="800000"/>
          <w:szCs w:val="28"/>
          <w:lang w:val="nl-NL"/>
        </w:rPr>
        <w:t>71.30.</w:t>
      </w:r>
      <w:r w:rsidRPr="00BA461D">
        <w:rPr>
          <w:rFonts w:ascii="Prenton RP Pro Light" w:hAnsi="Prenton RP Pro Light"/>
          <w:b/>
          <w:bCs/>
          <w:color w:val="800000"/>
          <w:szCs w:val="28"/>
          <w:lang w:val="nl-NL"/>
        </w:rPr>
        <w:tab/>
        <w:t>schakelaars - algemeen</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3D0B09A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6B7D1930"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Levering, plaatsing en aansluiting van alle schakelaars, in overeenstemming met hun functie (wissel, kruis, ...), zoals aangeduid met symbolen (en eventuele maten) op de plannen en schema’s. De kostprijs van het leidingnet (kabelbuizen, stroomdraden en inbouwdozen) is inbegrepen in de eenheidsprijs per schakelaar.</w:t>
      </w:r>
    </w:p>
    <w:p w14:paraId="393C2D04"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5497BF8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tuimelschakelaars, drukknoppen en verklikkerlichten zijn CE gekeurd, voldoen aan de voorschriften van het AREI (art. 250) en beantwoorden aan NBN C 61-111 - Materieel voor huishoudelijke installaties en dergelijke - Voorschriften voor schakelaars voor vaste elektrische installaties voor huishoudelijk en aanverwant gebruik, NBN EN 60669-1 - Schakelaars voor huishoudelijk en soortgelijk gebruik in vaste elektrische installaties - Deel 1 : Algemene eisen  - en/of NBN EN 60669-2 - Schakelaars voor huishoudelijk en soortgelijk gebruik in vaste elektrische installaties - Deel 2-1 : Bijzondere eisen - Elektronische schakelaars. Van alle voorziene types schakelaars wordt vooraf een model ter goedkeuring voorgelegd.</w:t>
      </w:r>
    </w:p>
    <w:p w14:paraId="5C9C80E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schakelaars zijn van het type 10 A bij 250 V en zijn spatwaterdicht. Bij de tuimelschakelaars, van het type grote bedieningswip, kan de bedieningstoets alleen verwijderd worden met behulp van gereedschap. Waar verschillende schakelaars van op één punt bediend worden, worden zij in samenspraak met de ontwerper verticaal of horizontaal t.o.v. elkaar opgesteld, gebruik makend van aangepaste afdekplaatjes, waar vereist kan er gebruik worden gemaakt van halve schakelaars.</w:t>
      </w:r>
    </w:p>
    <w:p w14:paraId="7B0A015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In huishoudelijke installaties wordt het gebruik van enkelpolige schakelaars toegelaten voor stroombanen met twee actieve geleiders voor de voeding van verlichtingstoestellen en hulpstroombanen, voor zover het vaste aansluitingen betreft waarbij een nominale stroom van 16 A niet wordt overschreden. </w:t>
      </w:r>
    </w:p>
    <w:p w14:paraId="49E28E9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wipschakelaars zijn van het inbouwtype. De aansluiting van de geleiders geschiedt d.m.v. schroefklemmen. De afdekplaatjes worden onzichtbaar bevestigd door middel van een schroef. De inbouwdiepte bedraagt minimum 26 mm. Waar leidingen in opbouw geplaatst worden, als eventueel in kelders, garages, zolders, …, worden aangepaste opbouwschakelaars voorzien.</w:t>
      </w:r>
    </w:p>
    <w:p w14:paraId="1385405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Indien het gebruik van drukknoppen met permanent lampje is voorgeschreven, moeten deze aangesloten worden op een driedraadsleiding waarvan één fasegeleider rechtstreeks aan het controlelampje aangelegd wordt.</w:t>
      </w:r>
    </w:p>
    <w:p w14:paraId="7A027C1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Lichtpunten waarbij de bediening voorzien is vanuit meer dan 3 plaatsen, kunnen door teleruptoren (relaisschakeling) worden bediend.</w:t>
      </w:r>
    </w:p>
    <w:p w14:paraId="4C5F251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Alle schakelaars opgesteld buiten het te verlichten lokaal (badkamer, toilet, bergingen, garage, …) worden standaard voorzien van een ingebouwd verklikkerlampje.</w:t>
      </w:r>
    </w:p>
    <w:p w14:paraId="791EE01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30887C9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Per installatie worden minstens twee afzonderlijke stroombanen voor de verlichting voorzien. Bij onderbreking van een stroombaan mogen niet alle lichtpunten van een verdiep onderbroken worden.</w:t>
      </w:r>
    </w:p>
    <w:p w14:paraId="7F1FC42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aannemer elektriciteit zal zich, ongeacht de uitvoeringsplannen, steeds vergewissen van de juiste opstelling van de schakelaars t.o.v. de draairichting van de deuren.</w:t>
      </w:r>
    </w:p>
    <w:p w14:paraId="00B5FC12"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948" w:name="_Toc523121172"/>
      <w:bookmarkStart w:id="949" w:name="_Toc523209654"/>
      <w:bookmarkStart w:id="950" w:name="_Toc523214554"/>
      <w:bookmarkStart w:id="951" w:name="_Toc523214721"/>
      <w:bookmarkStart w:id="952" w:name="_Toc87260836"/>
      <w:bookmarkStart w:id="953" w:name="_Toc98049822"/>
      <w:bookmarkStart w:id="954" w:name="_Toc385494221"/>
      <w:bookmarkStart w:id="955" w:name="_Toc465777542"/>
      <w:bookmarkStart w:id="956" w:name="_Toc472087033"/>
      <w:bookmarkStart w:id="957" w:name="_Toc472087180"/>
      <w:bookmarkStart w:id="958" w:name="_Toc494187534"/>
      <w:bookmarkStart w:id="959" w:name="_Toc522013426"/>
      <w:bookmarkStart w:id="960" w:name="_Toc524356523"/>
      <w:bookmarkStart w:id="961" w:name="_Toc48080236"/>
      <w:bookmarkStart w:id="962" w:name="_Toc48082104"/>
      <w:bookmarkStart w:id="963" w:name="_Toc48082749"/>
      <w:bookmarkStart w:id="964" w:name="_Toc132240280"/>
      <w:bookmarkStart w:id="965" w:name="c3a_art_71_36_"/>
      <w:bookmarkEnd w:id="947"/>
      <w:r w:rsidRPr="00BA461D">
        <w:rPr>
          <w:rFonts w:ascii="Prenton RP Pro Light" w:hAnsi="Prenton RP Pro Light" w:cs="Arial"/>
          <w:b/>
          <w:bCs/>
          <w:color w:val="FF0000"/>
          <w:szCs w:val="26"/>
          <w:lang w:val="nl-NL"/>
        </w:rPr>
        <w:t>71.36.</w:t>
      </w:r>
      <w:r w:rsidRPr="00BA461D">
        <w:rPr>
          <w:rFonts w:ascii="Prenton RP Pro Light" w:hAnsi="Prenton RP Pro Light" w:cs="Arial"/>
          <w:b/>
          <w:bCs/>
          <w:color w:val="FF0000"/>
          <w:szCs w:val="26"/>
          <w:lang w:val="nl-NL"/>
        </w:rPr>
        <w:tab/>
        <w:t xml:space="preserve">schakelaars- </w:t>
      </w:r>
      <w:proofErr w:type="spellStart"/>
      <w:r w:rsidRPr="00BA461D">
        <w:rPr>
          <w:rFonts w:ascii="Prenton RP Pro Light" w:hAnsi="Prenton RP Pro Light" w:cs="Arial"/>
          <w:b/>
          <w:bCs/>
          <w:color w:val="FF0000"/>
          <w:szCs w:val="26"/>
          <w:lang w:val="nl-NL"/>
        </w:rPr>
        <w:t>teleruptoren</w:t>
      </w:r>
      <w:bookmarkEnd w:id="948"/>
      <w:bookmarkEnd w:id="949"/>
      <w:bookmarkEnd w:id="950"/>
      <w:bookmarkEnd w:id="951"/>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952"/>
      <w:bookmarkEnd w:id="953"/>
      <w:bookmarkEnd w:id="954"/>
      <w:bookmarkEnd w:id="955"/>
      <w:bookmarkEnd w:id="956"/>
      <w:bookmarkEnd w:id="957"/>
      <w:bookmarkEnd w:id="958"/>
      <w:bookmarkEnd w:id="959"/>
      <w:bookmarkEnd w:id="960"/>
      <w:bookmarkEnd w:id="961"/>
      <w:bookmarkEnd w:id="962"/>
      <w:bookmarkEnd w:id="963"/>
      <w:bookmarkEnd w:id="964"/>
      <w:proofErr w:type="spellEnd"/>
    </w:p>
    <w:p w14:paraId="6093EC9E"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25E95E7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Afstandsschakelaars aangewend voor de ontsteking van verlichting vanuit meerdere bedieningspunten, cascadebediening en/of het sequentieel aansturen van verschillende verlichtingskringen. </w:t>
      </w:r>
    </w:p>
    <w:p w14:paraId="04D8C95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bijhorende teleruptoren (relais) zijn: </w:t>
      </w:r>
    </w:p>
    <w:p w14:paraId="0BB1534C"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opgesteld in de verdeelkast;</w:t>
      </w:r>
    </w:p>
    <w:p w14:paraId="2CD536AB"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van het modulaire type, bestemd voor bevestiging op DIN-rail;</w:t>
      </w:r>
    </w:p>
    <w:p w14:paraId="0A9F1079"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geschikt voor 230 V-16A en/of 32A en afhankelijk van het te schakelen vermogen bijkomend voorzien van o.a. contactoren. </w:t>
      </w:r>
    </w:p>
    <w:p w14:paraId="134796F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Bedieningsspanning: 12-48V wissel- of gelijkspanning. </w:t>
      </w:r>
    </w:p>
    <w:p w14:paraId="3C779DF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Studie en bedieningsschema zijn ter goedkeuring voor te leggen aan de ontwerper.</w:t>
      </w:r>
    </w:p>
    <w:p w14:paraId="53F38F2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lastRenderedPageBreak/>
        <w:t>Met automatische uitschakeling na afwezigheidsdetectie. Tijd instelbaar.</w:t>
      </w:r>
    </w:p>
    <w:p w14:paraId="41C6B7A2"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7F7FA91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Type: modulair voor bevestiging op DIN-rail</w:t>
      </w:r>
    </w:p>
    <w:p w14:paraId="5F872FD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Bedieningsfuncties: </w:t>
      </w:r>
      <w:r w:rsidRPr="00BA461D">
        <w:rPr>
          <w:rFonts w:ascii="Prenton RP Pro Light" w:hAnsi="Prenton RP Pro Light"/>
          <w:color w:val="0000FF"/>
        </w:rPr>
        <w:t xml:space="preserve">volgens aanduiding elektrisch schema </w:t>
      </w:r>
    </w:p>
    <w:p w14:paraId="6042825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Schakelaars: </w:t>
      </w:r>
      <w:r w:rsidRPr="00BA461D">
        <w:rPr>
          <w:rFonts w:ascii="Prenton RP Pro Light" w:hAnsi="Prenton RP Pro Light"/>
          <w:color w:val="0000FF"/>
        </w:rPr>
        <w:t xml:space="preserve">inbouw </w:t>
      </w:r>
    </w:p>
    <w:p w14:paraId="728F823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donkerkleurige (anthraciet)</w:t>
      </w:r>
      <w:r w:rsidRPr="00BA461D">
        <w:rPr>
          <w:rFonts w:ascii="Prenton RP Pro Light" w:hAnsi="Prenton RP Pro Light"/>
          <w:color w:val="000000"/>
        </w:rPr>
        <w:t xml:space="preserve"> afdekplaatjes </w:t>
      </w:r>
      <w:r w:rsidRPr="00BA461D">
        <w:rPr>
          <w:rFonts w:ascii="Prenton RP Pro Light" w:hAnsi="Prenton RP Pro Light"/>
          <w:color w:val="0000FF"/>
        </w:rPr>
        <w:t xml:space="preserve">in dezelfde kleur als het toestel </w:t>
      </w:r>
      <w:r w:rsidRPr="00BA461D">
        <w:rPr>
          <w:rFonts w:ascii="Prenton RP Pro Light" w:hAnsi="Prenton RP Pro Light"/>
          <w:color w:val="000000"/>
        </w:rPr>
        <w:t>(kleur en type stemmen overeen met de andere schakelapparaten)</w:t>
      </w:r>
    </w:p>
    <w:p w14:paraId="0683A22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02F02C67"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52E41F6B"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en-US"/>
        </w:rPr>
      </w:pPr>
      <w:bookmarkStart w:id="966" w:name="_Toc472087035"/>
      <w:bookmarkStart w:id="967" w:name="_Toc472087182"/>
      <w:bookmarkStart w:id="968" w:name="_Toc494187536"/>
      <w:bookmarkStart w:id="969" w:name="_Toc522013427"/>
      <w:bookmarkStart w:id="970" w:name="_Toc524356524"/>
      <w:bookmarkStart w:id="971" w:name="_Toc48080237"/>
      <w:bookmarkStart w:id="972" w:name="_Toc48082105"/>
      <w:bookmarkStart w:id="973" w:name="_Toc48082750"/>
      <w:bookmarkStart w:id="974" w:name="_Toc132240281"/>
      <w:bookmarkStart w:id="975" w:name="c3a_art_71_38_"/>
      <w:bookmarkStart w:id="976" w:name="_Toc523121174"/>
      <w:bookmarkStart w:id="977" w:name="_Toc523209656"/>
      <w:bookmarkStart w:id="978" w:name="_Toc523214556"/>
      <w:bookmarkStart w:id="979" w:name="_Toc523214723"/>
      <w:bookmarkStart w:id="980" w:name="_Toc87260838"/>
      <w:bookmarkStart w:id="981" w:name="_Toc98049824"/>
      <w:bookmarkStart w:id="982" w:name="_Toc385494223"/>
      <w:bookmarkStart w:id="983" w:name="_Toc465777544"/>
      <w:bookmarkEnd w:id="965"/>
      <w:r w:rsidRPr="00BA461D">
        <w:rPr>
          <w:rFonts w:ascii="Prenton RP Pro Light" w:hAnsi="Prenton RP Pro Light" w:cs="Arial"/>
          <w:b/>
          <w:bCs/>
          <w:color w:val="FF0000"/>
          <w:szCs w:val="26"/>
          <w:lang w:val="en-US"/>
        </w:rPr>
        <w:t>71.38.</w:t>
      </w:r>
      <w:r w:rsidRPr="00BA461D">
        <w:rPr>
          <w:rFonts w:ascii="Prenton RP Pro Light" w:hAnsi="Prenton RP Pro Light" w:cs="Arial"/>
          <w:b/>
          <w:bCs/>
          <w:color w:val="FF0000"/>
          <w:szCs w:val="26"/>
          <w:lang w:val="en-US"/>
        </w:rPr>
        <w:tab/>
      </w:r>
      <w:proofErr w:type="spellStart"/>
      <w:r w:rsidRPr="00BA461D">
        <w:rPr>
          <w:rFonts w:ascii="Prenton RP Pro Light" w:hAnsi="Prenton RP Pro Light" w:cs="Arial"/>
          <w:b/>
          <w:bCs/>
          <w:color w:val="FF0000"/>
          <w:szCs w:val="26"/>
          <w:lang w:val="en-US"/>
        </w:rPr>
        <w:t>schakelaars</w:t>
      </w:r>
      <w:proofErr w:type="spellEnd"/>
      <w:r w:rsidRPr="00BA461D">
        <w:rPr>
          <w:rFonts w:ascii="Prenton RP Pro Light" w:hAnsi="Prenton RP Pro Light" w:cs="Arial"/>
          <w:b/>
          <w:bCs/>
          <w:color w:val="FF0000"/>
          <w:szCs w:val="26"/>
          <w:lang w:val="en-US"/>
        </w:rPr>
        <w:t> – all on/off</w:t>
      </w:r>
      <w:r w:rsidRPr="00BA461D">
        <w:rPr>
          <w:rFonts w:ascii="Prenton RP Pro Light" w:hAnsi="Prenton RP Pro Light" w:cs="Arial"/>
          <w:b/>
          <w:bCs/>
          <w:color w:val="FF0000"/>
          <w:szCs w:val="26"/>
          <w:lang w:val="en-US"/>
        </w:rPr>
        <w:tab/>
      </w:r>
      <w:r w:rsidRPr="00BA461D">
        <w:rPr>
          <w:rFonts w:ascii="Prenton RP Pro Light" w:hAnsi="Prenton RP Pro Light" w:cs="Arial"/>
          <w:b/>
          <w:bCs/>
          <w:color w:val="008080"/>
          <w:szCs w:val="26"/>
          <w:lang w:val="en-US"/>
        </w:rPr>
        <w:t>|</w:t>
      </w:r>
      <w:proofErr w:type="spellStart"/>
      <w:r w:rsidRPr="00BA461D">
        <w:rPr>
          <w:rFonts w:ascii="Prenton RP Pro Light" w:hAnsi="Prenton RP Pro Light" w:cs="Arial"/>
          <w:b/>
          <w:bCs/>
          <w:color w:val="008080"/>
          <w:szCs w:val="26"/>
          <w:lang w:val="en-US"/>
        </w:rPr>
        <w:t>FH|st</w:t>
      </w:r>
      <w:bookmarkEnd w:id="966"/>
      <w:bookmarkEnd w:id="967"/>
      <w:bookmarkEnd w:id="968"/>
      <w:bookmarkEnd w:id="969"/>
      <w:bookmarkEnd w:id="970"/>
      <w:bookmarkEnd w:id="971"/>
      <w:bookmarkEnd w:id="972"/>
      <w:bookmarkEnd w:id="973"/>
      <w:bookmarkEnd w:id="974"/>
      <w:proofErr w:type="spellEnd"/>
    </w:p>
    <w:p w14:paraId="149627F7"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5F87DBE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Afstandsschakelaars aangewend voor de ontsteking van de gebruiksinrichitng elektriciteit, naar alletwee de hoofdverdeelborden. Er worden bepaalde kringen aangeduid die altijd gevoed worden.</w:t>
      </w:r>
    </w:p>
    <w:p w14:paraId="7A0C67C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bijhorende teleruptoren (relais) zijn: </w:t>
      </w:r>
    </w:p>
    <w:p w14:paraId="48F68AAC"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opgesteld in de verdeelkast;</w:t>
      </w:r>
    </w:p>
    <w:p w14:paraId="3532BDAE"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van het modulaire type, bestemd voor bevestiging op DIN-rail;</w:t>
      </w:r>
    </w:p>
    <w:p w14:paraId="76A383D7"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geschikt voor 230 V-16A en/of 32A en afhankelijk van het te schakelen vermogen bijkomend voorzien van o.a. contactoren. </w:t>
      </w:r>
    </w:p>
    <w:p w14:paraId="7A05C1D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Bedieningsspanning: 12-48V wissel- of gelijkspanning. </w:t>
      </w:r>
    </w:p>
    <w:p w14:paraId="49E972B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Studie en bedieningsschema zijn ter goedkeuring voor te leggen aan de ontwerper.</w:t>
      </w:r>
    </w:p>
    <w:p w14:paraId="1BE3108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Met automatische uitschakeling na afwezigheidsdetectie. Tijd instelbaar.</w:t>
      </w:r>
    </w:p>
    <w:p w14:paraId="70FDE567"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5756A2D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Type: modulair voor bevestiging op DIN-rail</w:t>
      </w:r>
    </w:p>
    <w:p w14:paraId="31B301A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Bedieningsfuncties: </w:t>
      </w:r>
      <w:r w:rsidRPr="00BA461D">
        <w:rPr>
          <w:rFonts w:ascii="Prenton RP Pro Light" w:hAnsi="Prenton RP Pro Light"/>
          <w:color w:val="0000FF"/>
        </w:rPr>
        <w:t xml:space="preserve">volgens aanduiding elektrisch schema </w:t>
      </w:r>
    </w:p>
    <w:p w14:paraId="3B52554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Schakelaars: </w:t>
      </w:r>
      <w:r w:rsidRPr="00BA461D">
        <w:rPr>
          <w:rFonts w:ascii="Prenton RP Pro Light" w:hAnsi="Prenton RP Pro Light"/>
          <w:color w:val="0000FF"/>
        </w:rPr>
        <w:t xml:space="preserve">inbouw </w:t>
      </w:r>
    </w:p>
    <w:p w14:paraId="609F66A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afwijkend van de andere schakelaars (oranje of andere signaalkleur uit standaardgamma)</w:t>
      </w:r>
      <w:r w:rsidRPr="00BA461D">
        <w:rPr>
          <w:rFonts w:ascii="Prenton RP Pro Light" w:hAnsi="Prenton RP Pro Light"/>
          <w:color w:val="000000"/>
        </w:rPr>
        <w:t xml:space="preserve"> afdekplaatjes </w:t>
      </w:r>
      <w:r w:rsidRPr="00BA461D">
        <w:rPr>
          <w:rFonts w:ascii="Prenton RP Pro Light" w:hAnsi="Prenton RP Pro Light"/>
          <w:color w:val="0000FF"/>
        </w:rPr>
        <w:t xml:space="preserve">in dezelfde kleur als de andere schakelaars </w:t>
      </w:r>
      <w:r w:rsidRPr="00BA461D">
        <w:rPr>
          <w:rFonts w:ascii="Prenton RP Pro Light" w:hAnsi="Prenton RP Pro Light"/>
          <w:color w:val="000000"/>
        </w:rPr>
        <w:t>(kleur en type stemmen overeen met de andere schakelapparaten)</w:t>
      </w:r>
    </w:p>
    <w:p w14:paraId="5E32F6C7"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64321AC4"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Ter hoogte van de speelzaal en per vereniging in het leidingslokaal.</w:t>
      </w:r>
    </w:p>
    <w:p w14:paraId="7139AF4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BE"/>
        </w:rPr>
      </w:pPr>
      <w:bookmarkStart w:id="984" w:name="_Toc522013428"/>
      <w:bookmarkStart w:id="985" w:name="_Toc524356525"/>
      <w:bookmarkStart w:id="986" w:name="_Toc48080238"/>
      <w:bookmarkStart w:id="987" w:name="_Toc48082106"/>
      <w:bookmarkStart w:id="988" w:name="_Toc48082751"/>
      <w:bookmarkStart w:id="989" w:name="_Toc132240282"/>
      <w:r w:rsidRPr="00BA461D">
        <w:rPr>
          <w:rFonts w:ascii="Prenton RP Pro Light" w:hAnsi="Prenton RP Pro Light" w:cs="Arial"/>
          <w:b/>
          <w:bCs/>
          <w:color w:val="FF0000"/>
          <w:szCs w:val="26"/>
          <w:lang w:val="nl-BE"/>
        </w:rPr>
        <w:t>71.39.</w:t>
      </w:r>
      <w:r w:rsidRPr="00BA461D">
        <w:rPr>
          <w:rFonts w:ascii="Prenton RP Pro Light" w:hAnsi="Prenton RP Pro Light" w:cs="Arial"/>
          <w:b/>
          <w:bCs/>
          <w:color w:val="FF0000"/>
          <w:szCs w:val="26"/>
          <w:lang w:val="nl-BE"/>
        </w:rPr>
        <w:tab/>
        <w:t>schakelaars – voor voeding stopcontacten</w:t>
      </w:r>
      <w:r w:rsidRPr="00BA461D">
        <w:rPr>
          <w:rFonts w:ascii="Prenton RP Pro Light" w:hAnsi="Prenton RP Pro Light" w:cs="Arial"/>
          <w:b/>
          <w:bCs/>
          <w:color w:val="FF0000"/>
          <w:szCs w:val="26"/>
          <w:lang w:val="nl-BE"/>
        </w:rPr>
        <w:tab/>
      </w:r>
      <w:r w:rsidRPr="00BA461D">
        <w:rPr>
          <w:rFonts w:ascii="Prenton RP Pro Light" w:hAnsi="Prenton RP Pro Light" w:cs="Arial"/>
          <w:b/>
          <w:bCs/>
          <w:color w:val="008080"/>
          <w:szCs w:val="26"/>
          <w:lang w:val="nl-BE"/>
        </w:rPr>
        <w:t>|</w:t>
      </w:r>
      <w:proofErr w:type="spellStart"/>
      <w:r w:rsidRPr="00BA461D">
        <w:rPr>
          <w:rFonts w:ascii="Prenton RP Pro Light" w:hAnsi="Prenton RP Pro Light" w:cs="Arial"/>
          <w:b/>
          <w:bCs/>
          <w:color w:val="008080"/>
          <w:szCs w:val="26"/>
          <w:lang w:val="nl-BE"/>
        </w:rPr>
        <w:t>FH|st</w:t>
      </w:r>
      <w:bookmarkEnd w:id="984"/>
      <w:bookmarkEnd w:id="985"/>
      <w:bookmarkEnd w:id="986"/>
      <w:bookmarkEnd w:id="987"/>
      <w:bookmarkEnd w:id="988"/>
      <w:bookmarkEnd w:id="989"/>
      <w:proofErr w:type="spellEnd"/>
    </w:p>
    <w:p w14:paraId="4D076F4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31458B5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Afstandsschakelaars aangewend voor de ontsteking van de gebruiksinrichitng elektriciteit, met name de buitenstopcontacten.</w:t>
      </w:r>
    </w:p>
    <w:p w14:paraId="53FFE63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bijhorende teleruptoren (relais) zijn: </w:t>
      </w:r>
    </w:p>
    <w:p w14:paraId="1B30BD9B"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opgesteld in de verdeelkast;</w:t>
      </w:r>
    </w:p>
    <w:p w14:paraId="37E6980F"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van het modulaire type, bestemd voor bevestiging op DIN-rail;</w:t>
      </w:r>
    </w:p>
    <w:p w14:paraId="24644C7F"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geschikt voor 230 V-16A en/of 32A en afhankelijk van het te schakelen vermogen bijkomend voorzien van o.a. contactoren. </w:t>
      </w:r>
    </w:p>
    <w:p w14:paraId="36D75DD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Bedieningsspanning: 12-48V wissel- of gelijkspanning. </w:t>
      </w:r>
    </w:p>
    <w:p w14:paraId="7F3788F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Studie en bedieningsschema zijn ter goedkeuring voor te leggen aan de ontwerper.</w:t>
      </w:r>
    </w:p>
    <w:p w14:paraId="108E951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Met automatische uitschakeling na afwezigheidsdetectie. Tijd instelbaar.</w:t>
      </w:r>
    </w:p>
    <w:p w14:paraId="48F99A7F"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2AA8D48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Type: modulair voor bevestiging op DIN-rail</w:t>
      </w:r>
    </w:p>
    <w:p w14:paraId="29ED0E9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Schakelaars: </w:t>
      </w:r>
      <w:r w:rsidRPr="00BA461D">
        <w:rPr>
          <w:rFonts w:ascii="Prenton RP Pro Light" w:hAnsi="Prenton RP Pro Light"/>
          <w:color w:val="0000FF"/>
        </w:rPr>
        <w:t xml:space="preserve">inbouw </w:t>
      </w:r>
    </w:p>
    <w:p w14:paraId="0655736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Kleur: </w:t>
      </w:r>
      <w:r w:rsidRPr="00BA461D">
        <w:rPr>
          <w:rFonts w:ascii="Prenton RP Pro Light" w:hAnsi="Prenton RP Pro Light"/>
          <w:color w:val="0000FF"/>
        </w:rPr>
        <w:t xml:space="preserve">in dezelfde kleur van de andere schakelaars </w:t>
      </w:r>
      <w:r w:rsidRPr="00BA461D">
        <w:rPr>
          <w:rFonts w:ascii="Prenton RP Pro Light" w:hAnsi="Prenton RP Pro Light"/>
          <w:color w:val="000000"/>
        </w:rPr>
        <w:t xml:space="preserve">afdekplaatjes </w:t>
      </w:r>
      <w:r w:rsidRPr="00BA461D">
        <w:rPr>
          <w:rFonts w:ascii="Prenton RP Pro Light" w:hAnsi="Prenton RP Pro Light"/>
          <w:color w:val="0000FF"/>
        </w:rPr>
        <w:t xml:space="preserve">in dezelfde kleur als de andere schakelaars </w:t>
      </w:r>
      <w:r w:rsidRPr="00BA461D">
        <w:rPr>
          <w:rFonts w:ascii="Prenton RP Pro Light" w:hAnsi="Prenton RP Pro Light"/>
          <w:color w:val="000000"/>
        </w:rPr>
        <w:t>(kleur en type stemmen overeen met de andere schakelapparaten)</w:t>
      </w:r>
    </w:p>
    <w:p w14:paraId="1738E0E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7C18D761"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Voor de schakeling van de buitenstopcontacten.</w:t>
      </w:r>
    </w:p>
    <w:p w14:paraId="600B9FCB"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990" w:name="_Toc472087036"/>
      <w:bookmarkStart w:id="991" w:name="_Toc472087183"/>
      <w:bookmarkStart w:id="992" w:name="_Toc494187537"/>
      <w:bookmarkStart w:id="993" w:name="_Toc522013429"/>
      <w:bookmarkStart w:id="994" w:name="_Toc524356526"/>
      <w:bookmarkStart w:id="995" w:name="_Toc48080239"/>
      <w:bookmarkStart w:id="996" w:name="_Toc48082107"/>
      <w:bookmarkStart w:id="997" w:name="_Toc48082752"/>
      <w:bookmarkStart w:id="998" w:name="_Toc132240283"/>
      <w:bookmarkStart w:id="999" w:name="c3a_art_71_40_"/>
      <w:bookmarkEnd w:id="975"/>
      <w:r w:rsidRPr="00BA461D">
        <w:rPr>
          <w:rFonts w:ascii="Prenton RP Pro Light" w:hAnsi="Prenton RP Pro Light"/>
          <w:b/>
          <w:bCs/>
          <w:color w:val="800000"/>
          <w:szCs w:val="28"/>
          <w:lang w:val="nl-NL"/>
        </w:rPr>
        <w:t>71.40.</w:t>
      </w:r>
      <w:r w:rsidRPr="00BA461D">
        <w:rPr>
          <w:rFonts w:ascii="Prenton RP Pro Light" w:hAnsi="Prenton RP Pro Light"/>
          <w:b/>
          <w:bCs/>
          <w:color w:val="800000"/>
          <w:szCs w:val="28"/>
          <w:lang w:val="nl-NL"/>
        </w:rPr>
        <w:tab/>
        <w:t>speciale toebehoren - algemeen</w:t>
      </w:r>
      <w:bookmarkEnd w:id="976"/>
      <w:bookmarkEnd w:id="977"/>
      <w:bookmarkEnd w:id="978"/>
      <w:bookmarkEnd w:id="979"/>
      <w:bookmarkEnd w:id="980"/>
      <w:bookmarkEnd w:id="981"/>
      <w:bookmarkEnd w:id="982"/>
      <w:bookmarkEnd w:id="983"/>
      <w:bookmarkEnd w:id="990"/>
      <w:bookmarkEnd w:id="991"/>
      <w:bookmarkEnd w:id="992"/>
      <w:bookmarkEnd w:id="993"/>
      <w:bookmarkEnd w:id="994"/>
      <w:bookmarkEnd w:id="995"/>
      <w:bookmarkEnd w:id="996"/>
      <w:bookmarkEnd w:id="997"/>
      <w:bookmarkEnd w:id="998"/>
    </w:p>
    <w:p w14:paraId="38FE1CD1"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000" w:name="_Toc523121175"/>
      <w:bookmarkStart w:id="1001" w:name="_Toc523209657"/>
      <w:bookmarkStart w:id="1002" w:name="_Toc523214557"/>
      <w:bookmarkStart w:id="1003" w:name="_Toc523214724"/>
      <w:bookmarkStart w:id="1004" w:name="_Toc87260839"/>
      <w:bookmarkStart w:id="1005" w:name="_Toc98049825"/>
      <w:bookmarkStart w:id="1006" w:name="_Toc385494224"/>
      <w:bookmarkStart w:id="1007" w:name="_Toc465777545"/>
      <w:bookmarkStart w:id="1008" w:name="_Toc472087037"/>
      <w:bookmarkStart w:id="1009" w:name="_Toc472087184"/>
      <w:bookmarkStart w:id="1010" w:name="_Toc494187538"/>
      <w:bookmarkStart w:id="1011" w:name="_Toc522013430"/>
      <w:bookmarkStart w:id="1012" w:name="_Toc524356527"/>
      <w:bookmarkStart w:id="1013" w:name="_Toc48080240"/>
      <w:bookmarkStart w:id="1014" w:name="_Toc48082108"/>
      <w:bookmarkStart w:id="1015" w:name="_Toc48082753"/>
      <w:bookmarkStart w:id="1016" w:name="_Toc132240284"/>
      <w:bookmarkStart w:id="1017" w:name="c3a_art_71_41_"/>
      <w:bookmarkEnd w:id="999"/>
      <w:r w:rsidRPr="00BA461D">
        <w:rPr>
          <w:rFonts w:ascii="Prenton RP Pro Light" w:hAnsi="Prenton RP Pro Light" w:cs="Arial"/>
          <w:b/>
          <w:bCs/>
          <w:color w:val="FF0000"/>
          <w:szCs w:val="26"/>
          <w:lang w:val="nl-NL"/>
        </w:rPr>
        <w:t>71.41.01</w:t>
      </w:r>
      <w:r w:rsidRPr="00BA461D">
        <w:rPr>
          <w:rFonts w:ascii="Prenton RP Pro Light" w:hAnsi="Prenton RP Pro Light" w:cs="Arial"/>
          <w:b/>
          <w:bCs/>
          <w:color w:val="FF0000"/>
          <w:szCs w:val="26"/>
          <w:lang w:val="nl-NL"/>
        </w:rPr>
        <w:tab/>
        <w:t>speciale toebehoren – afwezigheidsdetector</w:t>
      </w:r>
      <w:bookmarkEnd w:id="1000"/>
      <w:bookmarkEnd w:id="1001"/>
      <w:bookmarkEnd w:id="1002"/>
      <w:bookmarkEnd w:id="1003"/>
      <w:r w:rsidRPr="00BA461D">
        <w:rPr>
          <w:rFonts w:ascii="Prenton RP Pro Light" w:hAnsi="Prenton RP Pro Light" w:cs="Arial"/>
          <w:b/>
          <w:bCs/>
          <w:color w:val="FF0000"/>
          <w:szCs w:val="26"/>
          <w:lang w:val="nl-NL"/>
        </w:rPr>
        <w:t>en PIR</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proofErr w:type="spellEnd"/>
    </w:p>
    <w:p w14:paraId="07A4514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45CDB72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lastRenderedPageBreak/>
        <w:t>meeteenheid: per stuk, kostprijs van het leidingnet (kabelbuizen, stroomdraden en inbouwdozen) is inbegrepen in de eenheidsprijs per schakelaar.</w:t>
      </w:r>
    </w:p>
    <w:p w14:paraId="7FF72D4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4890D0CA"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76A6A0A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Passief-infrarood-bewegingsdetector samengesteld uit o.a. een infrarood-detector, een schemersensor, een timer, een vermogensdeel met voeding en relais. De buitendetector wordt aan de schakelaar verbonden d.m.v. een geschikte kabel voor laagspanning, aangebracht in een buisleiding.</w:t>
      </w:r>
    </w:p>
    <w:p w14:paraId="716F4877"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553BF6D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inbouw (binnentoepassing) / opbouw (binnen))</w:t>
      </w:r>
    </w:p>
    <w:p w14:paraId="7879687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Behuizing: </w:t>
      </w:r>
      <w:r w:rsidRPr="00BA461D">
        <w:rPr>
          <w:rFonts w:ascii="Prenton RP Pro Light" w:hAnsi="Prenton RP Pro Light"/>
          <w:color w:val="0000FF"/>
        </w:rPr>
        <w:t xml:space="preserve">kunststof, </w:t>
      </w:r>
      <w:r w:rsidRPr="00BA461D">
        <w:rPr>
          <w:rFonts w:ascii="Prenton RP Pro Light" w:hAnsi="Prenton RP Pro Light"/>
          <w:color w:val="000000"/>
        </w:rPr>
        <w:t>beschermingsgraad: IP-55</w:t>
      </w:r>
    </w:p>
    <w:p w14:paraId="64A8F58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Timer: mechanisch of elektronisch instelbaar van circa </w:t>
      </w:r>
      <w:r w:rsidRPr="00BA461D">
        <w:rPr>
          <w:rFonts w:ascii="Prenton RP Pro Light" w:hAnsi="Prenton RP Pro Light"/>
          <w:color w:val="0000FF"/>
        </w:rPr>
        <w:t xml:space="preserve">10 </w:t>
      </w:r>
      <w:r w:rsidRPr="00BA461D">
        <w:rPr>
          <w:rFonts w:ascii="Prenton RP Pro Light" w:hAnsi="Prenton RP Pro Light"/>
          <w:color w:val="000000"/>
        </w:rPr>
        <w:t xml:space="preserve">sec tot </w:t>
      </w:r>
      <w:r w:rsidRPr="00BA461D">
        <w:rPr>
          <w:rFonts w:ascii="Prenton RP Pro Light" w:hAnsi="Prenton RP Pro Light"/>
          <w:color w:val="0000FF"/>
        </w:rPr>
        <w:t xml:space="preserve">30 </w:t>
      </w:r>
      <w:r w:rsidRPr="00BA461D">
        <w:rPr>
          <w:rFonts w:ascii="Prenton RP Pro Light" w:hAnsi="Prenton RP Pro Light"/>
          <w:color w:val="000000"/>
        </w:rPr>
        <w:t>min.</w:t>
      </w:r>
    </w:p>
    <w:p w14:paraId="40DFBEF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Lichtgevoeligheid: instelbaar van </w:t>
      </w:r>
      <w:r w:rsidRPr="00BA461D">
        <w:rPr>
          <w:rFonts w:ascii="Prenton RP Pro Light" w:hAnsi="Prenton RP Pro Light"/>
          <w:color w:val="0000FF"/>
        </w:rPr>
        <w:t xml:space="preserve">+/- 10 tot 10.000 </w:t>
      </w:r>
      <w:r w:rsidRPr="00BA461D">
        <w:rPr>
          <w:rFonts w:ascii="Prenton RP Pro Light" w:hAnsi="Prenton RP Pro Light"/>
          <w:color w:val="000000"/>
        </w:rPr>
        <w:t>lux</w:t>
      </w:r>
    </w:p>
    <w:p w14:paraId="62ADE6C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Detectiehoek en -bereik: instelbaar tot minimum</w:t>
      </w:r>
      <w:r w:rsidRPr="00BA461D">
        <w:rPr>
          <w:rFonts w:ascii="Prenton RP Pro Light" w:hAnsi="Prenton RP Pro Light"/>
          <w:color w:val="0000FF"/>
        </w:rPr>
        <w:t xml:space="preserve"> 14</w:t>
      </w:r>
      <w:r w:rsidRPr="00BA461D">
        <w:rPr>
          <w:rFonts w:ascii="Prenton RP Pro Light" w:hAnsi="Prenton RP Pro Light"/>
          <w:color w:val="000000"/>
        </w:rPr>
        <w:t xml:space="preserve"> meter, onder een hoek van </w:t>
      </w:r>
      <w:r w:rsidRPr="00BA461D">
        <w:rPr>
          <w:rFonts w:ascii="Prenton RP Pro Light" w:hAnsi="Prenton RP Pro Light"/>
          <w:color w:val="0000FF"/>
        </w:rPr>
        <w:t>180°,</w:t>
      </w:r>
      <w:r w:rsidRPr="00BA461D">
        <w:rPr>
          <w:rFonts w:ascii="Prenton RP Pro Light" w:hAnsi="Prenton RP Pro Light"/>
          <w:color w:val="000000"/>
        </w:rPr>
        <w:t xml:space="preserve"> in twee vlakken regelbaar, </w:t>
      </w:r>
    </w:p>
    <w:p w14:paraId="447BC42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Schakelvertraging: minimum instelbaar van </w:t>
      </w:r>
      <w:r w:rsidRPr="00BA461D">
        <w:rPr>
          <w:rFonts w:ascii="Prenton RP Pro Light" w:hAnsi="Prenton RP Pro Light"/>
          <w:color w:val="0000FF"/>
        </w:rPr>
        <w:t xml:space="preserve">+/- 10 sec tot 15 min </w:t>
      </w:r>
    </w:p>
    <w:p w14:paraId="5B20CDC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Vermogen relais: </w:t>
      </w:r>
      <w:r w:rsidRPr="00BA461D">
        <w:rPr>
          <w:rFonts w:ascii="Prenton RP Pro Light" w:hAnsi="Prenton RP Pro Light"/>
          <w:color w:val="0000FF"/>
        </w:rPr>
        <w:t>40-300</w:t>
      </w:r>
      <w:r w:rsidRPr="00BA461D">
        <w:rPr>
          <w:rFonts w:ascii="Prenton RP Pro Light" w:hAnsi="Prenton RP Pro Light"/>
          <w:color w:val="000000"/>
        </w:rPr>
        <w:t>W bij 230V</w:t>
      </w:r>
    </w:p>
    <w:p w14:paraId="1484362C"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Extra functies</w:t>
      </w:r>
      <w:r w:rsidRPr="00BA461D">
        <w:rPr>
          <w:rFonts w:ascii="Prenton RP Pro Light" w:hAnsi="Prenton RP Pro Light"/>
          <w:color w:val="0000FF"/>
        </w:rPr>
        <w:t>: koppeling met de extractoren van de ventilatie</w:t>
      </w:r>
    </w:p>
    <w:p w14:paraId="2F1F03C3"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53E01825" w14:textId="27F03E6D" w:rsidR="00072183"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Plaatsing en aansluiting uit te voeren volgens voorschriften van de fabrikant. Wijze en plaats van opstelling vooraf voor te leggen aan het Bestuur.</w:t>
      </w:r>
    </w:p>
    <w:p w14:paraId="46979584" w14:textId="65E9E572" w:rsidR="00BA461D" w:rsidRPr="00BA461D" w:rsidRDefault="00BA461D" w:rsidP="00BA461D">
      <w:pPr>
        <w:pStyle w:val="ofwel"/>
      </w:pPr>
      <w:r>
        <w:t>PLAATSEN KABELS EN SLIJPWERKEN WORDEN UITGEVOERD DOOR BOUWHEER</w:t>
      </w:r>
    </w:p>
    <w:p w14:paraId="570B282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620FF213" w14:textId="77777777" w:rsidR="00072183" w:rsidRPr="00BA461D" w:rsidRDefault="00072183" w:rsidP="00072183">
      <w:pPr>
        <w:spacing w:before="20" w:after="20"/>
        <w:jc w:val="both"/>
        <w:rPr>
          <w:rFonts w:ascii="Prenton RP Pro Light" w:hAnsi="Prenton RP Pro Light"/>
          <w:color w:val="76923C" w:themeColor="accent3" w:themeShade="BF"/>
          <w:lang w:val="nl-NL"/>
        </w:rPr>
      </w:pPr>
      <w:bookmarkStart w:id="1018" w:name="_Toc523121176"/>
      <w:bookmarkStart w:id="1019" w:name="_Toc523209658"/>
      <w:bookmarkStart w:id="1020" w:name="_Toc523214558"/>
      <w:bookmarkStart w:id="1021" w:name="_Toc523214725"/>
      <w:bookmarkStart w:id="1022" w:name="_Toc87260840"/>
      <w:r w:rsidRPr="00BA461D">
        <w:rPr>
          <w:rFonts w:ascii="Prenton RP Pro Light" w:hAnsi="Prenton RP Pro Light"/>
          <w:color w:val="76923C" w:themeColor="accent3" w:themeShade="BF"/>
          <w:lang w:val="nl-NL"/>
        </w:rPr>
        <w:t>Volgens aanduiding op de plannen, jeugdlokalen afwezigheidsdetectie</w:t>
      </w:r>
    </w:p>
    <w:p w14:paraId="18C6AC8E"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023" w:name="_Toc494187539"/>
      <w:bookmarkStart w:id="1024" w:name="_Toc522013431"/>
      <w:bookmarkStart w:id="1025" w:name="_Toc524356528"/>
      <w:bookmarkStart w:id="1026" w:name="_Toc48080241"/>
      <w:bookmarkStart w:id="1027" w:name="_Toc48082109"/>
      <w:bookmarkStart w:id="1028" w:name="_Toc48082754"/>
      <w:bookmarkStart w:id="1029" w:name="_Toc132240285"/>
      <w:bookmarkStart w:id="1030" w:name="_Toc87260841"/>
      <w:bookmarkStart w:id="1031" w:name="_Toc98049827"/>
      <w:bookmarkStart w:id="1032" w:name="_Toc385494226"/>
      <w:bookmarkStart w:id="1033" w:name="_Toc438633549"/>
      <w:bookmarkStart w:id="1034" w:name="_Toc465777546"/>
      <w:bookmarkStart w:id="1035" w:name="_Toc472087038"/>
      <w:bookmarkStart w:id="1036" w:name="_Toc472087185"/>
      <w:bookmarkStart w:id="1037" w:name="c3a_art_71_43_"/>
      <w:bookmarkEnd w:id="1017"/>
      <w:bookmarkEnd w:id="1018"/>
      <w:bookmarkEnd w:id="1019"/>
      <w:bookmarkEnd w:id="1020"/>
      <w:bookmarkEnd w:id="1021"/>
      <w:bookmarkEnd w:id="1022"/>
      <w:r w:rsidRPr="00BA461D">
        <w:rPr>
          <w:rFonts w:ascii="Prenton RP Pro Light" w:hAnsi="Prenton RP Pro Light" w:cs="Arial"/>
          <w:b/>
          <w:bCs/>
          <w:color w:val="FF0000"/>
          <w:szCs w:val="26"/>
          <w:lang w:val="nl-NL"/>
        </w:rPr>
        <w:t>71.41.02</w:t>
      </w:r>
      <w:r w:rsidRPr="00BA461D">
        <w:rPr>
          <w:rFonts w:ascii="Prenton RP Pro Light" w:hAnsi="Prenton RP Pro Light" w:cs="Arial"/>
          <w:b/>
          <w:bCs/>
          <w:color w:val="FF0000"/>
          <w:szCs w:val="26"/>
          <w:lang w:val="nl-NL"/>
        </w:rPr>
        <w:tab/>
        <w:t>speciale toebehoren - bewegingsdetectoren</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023"/>
      <w:bookmarkEnd w:id="1024"/>
      <w:bookmarkEnd w:id="1025"/>
      <w:bookmarkEnd w:id="1026"/>
      <w:bookmarkEnd w:id="1027"/>
      <w:bookmarkEnd w:id="1028"/>
      <w:bookmarkEnd w:id="1029"/>
      <w:proofErr w:type="spellEnd"/>
    </w:p>
    <w:p w14:paraId="18D67B69"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77492AF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kostprijs van het leidingnet (kabelbuizen, stroomdraden en inbouwdozen) is inbegrepen in de eenheidsprijs per schakelaar.</w:t>
      </w:r>
    </w:p>
    <w:p w14:paraId="4D02D61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00DC3AC1"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1BC69E0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Passief-infrarood-bewegingsdetector samengesteld uit o.a. een infrarood-detector, een schemersensor, een timer, een vermogensdeel met voeding en relais. De buitendetector wordt aan de schakelaar verbonden d.m.v. een geschikte kabel voor laagspanning, aangebracht in een buisleiding.</w:t>
      </w:r>
    </w:p>
    <w:p w14:paraId="2DA98149"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5AD18D7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inbouw (binnentoepassing) / opbouw (binnen &amp; buitentoepassing)</w:t>
      </w:r>
    </w:p>
    <w:p w14:paraId="342D22C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Behuizing: </w:t>
      </w:r>
      <w:r w:rsidRPr="00BA461D">
        <w:rPr>
          <w:rFonts w:ascii="Prenton RP Pro Light" w:hAnsi="Prenton RP Pro Light"/>
          <w:color w:val="0000FF"/>
        </w:rPr>
        <w:t xml:space="preserve">kunststof, </w:t>
      </w:r>
      <w:r w:rsidRPr="00BA461D">
        <w:rPr>
          <w:rFonts w:ascii="Prenton RP Pro Light" w:hAnsi="Prenton RP Pro Light"/>
          <w:color w:val="000000"/>
        </w:rPr>
        <w:t>beschermingsgraad: IP-55</w:t>
      </w:r>
    </w:p>
    <w:p w14:paraId="429BF6EC"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Timer: mechanisch of elektronisch instelbaar van circa </w:t>
      </w:r>
      <w:r w:rsidRPr="00BA461D">
        <w:rPr>
          <w:rFonts w:ascii="Prenton RP Pro Light" w:hAnsi="Prenton RP Pro Light"/>
          <w:color w:val="0000FF"/>
        </w:rPr>
        <w:t xml:space="preserve">10 </w:t>
      </w:r>
      <w:r w:rsidRPr="00BA461D">
        <w:rPr>
          <w:rFonts w:ascii="Prenton RP Pro Light" w:hAnsi="Prenton RP Pro Light"/>
          <w:color w:val="000000"/>
        </w:rPr>
        <w:t xml:space="preserve">sec tot </w:t>
      </w:r>
      <w:r w:rsidRPr="00BA461D">
        <w:rPr>
          <w:rFonts w:ascii="Prenton RP Pro Light" w:hAnsi="Prenton RP Pro Light"/>
          <w:color w:val="0000FF"/>
        </w:rPr>
        <w:t xml:space="preserve">30 </w:t>
      </w:r>
      <w:r w:rsidRPr="00BA461D">
        <w:rPr>
          <w:rFonts w:ascii="Prenton RP Pro Light" w:hAnsi="Prenton RP Pro Light"/>
          <w:color w:val="000000"/>
        </w:rPr>
        <w:t>min.</w:t>
      </w:r>
    </w:p>
    <w:p w14:paraId="745C924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Lichtgevoeligheid: instelbaar van </w:t>
      </w:r>
      <w:r w:rsidRPr="00BA461D">
        <w:rPr>
          <w:rFonts w:ascii="Prenton RP Pro Light" w:hAnsi="Prenton RP Pro Light"/>
          <w:color w:val="0000FF"/>
        </w:rPr>
        <w:t xml:space="preserve">+/- 10 tot 5.000 </w:t>
      </w:r>
      <w:r w:rsidRPr="00BA461D">
        <w:rPr>
          <w:rFonts w:ascii="Prenton RP Pro Light" w:hAnsi="Prenton RP Pro Light"/>
          <w:color w:val="000000"/>
        </w:rPr>
        <w:t>lux</w:t>
      </w:r>
    </w:p>
    <w:p w14:paraId="1E647FC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Detectiehoek en -bereik: instelbaar tot minimum</w:t>
      </w:r>
      <w:r w:rsidRPr="00BA461D">
        <w:rPr>
          <w:rFonts w:ascii="Prenton RP Pro Light" w:hAnsi="Prenton RP Pro Light"/>
          <w:color w:val="0000FF"/>
        </w:rPr>
        <w:t xml:space="preserve"> 14</w:t>
      </w:r>
      <w:r w:rsidRPr="00BA461D">
        <w:rPr>
          <w:rFonts w:ascii="Prenton RP Pro Light" w:hAnsi="Prenton RP Pro Light"/>
          <w:color w:val="000000"/>
        </w:rPr>
        <w:t xml:space="preserve"> meter, onder een hoek van </w:t>
      </w:r>
      <w:r w:rsidRPr="00BA461D">
        <w:rPr>
          <w:rFonts w:ascii="Prenton RP Pro Light" w:hAnsi="Prenton RP Pro Light"/>
          <w:color w:val="0000FF"/>
        </w:rPr>
        <w:t>180°,</w:t>
      </w:r>
      <w:r w:rsidRPr="00BA461D">
        <w:rPr>
          <w:rFonts w:ascii="Prenton RP Pro Light" w:hAnsi="Prenton RP Pro Light"/>
          <w:color w:val="000000"/>
        </w:rPr>
        <w:t xml:space="preserve"> in twee vlakken regelbaar, </w:t>
      </w:r>
    </w:p>
    <w:p w14:paraId="1086514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Schakelvertraging: minimum instelbaar van </w:t>
      </w:r>
      <w:r w:rsidRPr="00BA461D">
        <w:rPr>
          <w:rFonts w:ascii="Prenton RP Pro Light" w:hAnsi="Prenton RP Pro Light"/>
          <w:color w:val="0000FF"/>
        </w:rPr>
        <w:t xml:space="preserve">+/- 10 sec tot 15 min </w:t>
      </w:r>
    </w:p>
    <w:p w14:paraId="0BE7F64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Vermogen relais: </w:t>
      </w:r>
      <w:r w:rsidRPr="00BA461D">
        <w:rPr>
          <w:rFonts w:ascii="Prenton RP Pro Light" w:hAnsi="Prenton RP Pro Light"/>
          <w:color w:val="0000FF"/>
        </w:rPr>
        <w:t xml:space="preserve">40-300 </w:t>
      </w:r>
      <w:r w:rsidRPr="00BA461D">
        <w:rPr>
          <w:rFonts w:ascii="Prenton RP Pro Light" w:hAnsi="Prenton RP Pro Light"/>
          <w:color w:val="000000"/>
        </w:rPr>
        <w:t>W bij 230V</w:t>
      </w:r>
    </w:p>
    <w:p w14:paraId="5CE06041"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Extra functies</w:t>
      </w:r>
      <w:r w:rsidRPr="00BA461D">
        <w:rPr>
          <w:rFonts w:ascii="Prenton RP Pro Light" w:hAnsi="Prenton RP Pro Light"/>
          <w:color w:val="0000FF"/>
        </w:rPr>
        <w:t>: koppeling met de extractoren van de ventilatie</w:t>
      </w:r>
    </w:p>
    <w:p w14:paraId="26D9829E"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0174BB8C" w14:textId="79D4ADD8" w:rsidR="00072183"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Plaatsing en aansluiting uit te voeren volgens voorschriften van de fabrikant. Wijze en plaats van opstelling vooraf voor te leggen aan het Bestuur.</w:t>
      </w:r>
    </w:p>
    <w:p w14:paraId="6F1E2995" w14:textId="5D85B070" w:rsidR="00BA461D" w:rsidRPr="00BA461D" w:rsidRDefault="00BA461D" w:rsidP="00BA461D">
      <w:pPr>
        <w:pStyle w:val="ofwel"/>
      </w:pPr>
      <w:r>
        <w:t>PLAATSEN KABELS EN SLIJPWERKEN WORDEN UITGEVOERD DOOR BOUWHEER</w:t>
      </w:r>
    </w:p>
    <w:p w14:paraId="764B9CA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4DC5DF14"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 sanitaire lokalen, bergingen en technische lokalen aanwezigheidsdetectie via beweging.</w:t>
      </w:r>
    </w:p>
    <w:p w14:paraId="3B0BE5FF" w14:textId="41B15402"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038" w:name="_Toc494187540"/>
      <w:bookmarkStart w:id="1039" w:name="_Toc522013432"/>
      <w:bookmarkStart w:id="1040" w:name="_Toc524356529"/>
      <w:bookmarkStart w:id="1041" w:name="_Toc48080242"/>
      <w:bookmarkStart w:id="1042" w:name="_Toc48082110"/>
      <w:bookmarkStart w:id="1043" w:name="_Toc48082755"/>
      <w:bookmarkStart w:id="1044" w:name="_Toc132240286"/>
      <w:r w:rsidRPr="00BA461D">
        <w:rPr>
          <w:rFonts w:ascii="Prenton RP Pro Light" w:hAnsi="Prenton RP Pro Light" w:cs="Arial"/>
          <w:b/>
          <w:bCs/>
          <w:color w:val="FF0000"/>
          <w:szCs w:val="26"/>
          <w:lang w:val="nl-NL"/>
        </w:rPr>
        <w:t>71.43.</w:t>
      </w:r>
      <w:r w:rsidRPr="00BA461D">
        <w:rPr>
          <w:rFonts w:ascii="Prenton RP Pro Light" w:hAnsi="Prenton RP Pro Light" w:cs="Arial"/>
          <w:b/>
          <w:bCs/>
          <w:color w:val="FF0000"/>
          <w:szCs w:val="26"/>
          <w:lang w:val="nl-NL"/>
        </w:rPr>
        <w:tab/>
        <w:t xml:space="preserve">speciale toebehoren </w:t>
      </w:r>
      <w:r w:rsidR="00BA461D">
        <w:rPr>
          <w:rFonts w:ascii="Prenton RP Pro Light" w:hAnsi="Prenton RP Pro Light" w:cs="Arial"/>
          <w:b/>
          <w:bCs/>
          <w:color w:val="FF0000"/>
          <w:szCs w:val="26"/>
          <w:lang w:val="nl-NL"/>
        </w:rPr>
        <w:t>–</w:t>
      </w:r>
      <w:r w:rsidRPr="00BA461D">
        <w:rPr>
          <w:rFonts w:ascii="Prenton RP Pro Light" w:hAnsi="Prenton RP Pro Light" w:cs="Arial"/>
          <w:b/>
          <w:bCs/>
          <w:color w:val="FF0000"/>
          <w:szCs w:val="26"/>
          <w:lang w:val="nl-NL"/>
        </w:rPr>
        <w:t xml:space="preserve"> schemerschakelaar</w:t>
      </w:r>
      <w:r w:rsidR="00BA461D">
        <w:rPr>
          <w:rFonts w:ascii="Prenton RP Pro Light" w:hAnsi="Prenton RP Pro Light" w:cs="Arial"/>
          <w:b/>
          <w:bCs/>
          <w:color w:val="FF0000"/>
          <w:szCs w:val="26"/>
          <w:lang w:val="nl-NL"/>
        </w:rPr>
        <w:t xml:space="preserve"> ASTROKLOK IN HET BORD</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030"/>
      <w:bookmarkEnd w:id="1031"/>
      <w:bookmarkEnd w:id="1032"/>
      <w:bookmarkEnd w:id="1033"/>
      <w:bookmarkEnd w:id="1034"/>
      <w:bookmarkEnd w:id="1035"/>
      <w:bookmarkEnd w:id="1036"/>
      <w:bookmarkEnd w:id="1038"/>
      <w:bookmarkEnd w:id="1039"/>
      <w:bookmarkEnd w:id="1040"/>
      <w:bookmarkEnd w:id="1041"/>
      <w:bookmarkEnd w:id="1042"/>
      <w:bookmarkEnd w:id="1043"/>
      <w:bookmarkEnd w:id="1044"/>
      <w:proofErr w:type="spellEnd"/>
    </w:p>
    <w:p w14:paraId="52833869"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0F17E6A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kostprijs van het leidingnet (kabelbuizen, stroomdraden en inbouwdozen) is inbegrepen in de eenheidsprijs per schakelaar.</w:t>
      </w:r>
    </w:p>
    <w:p w14:paraId="22F7FAE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1E60EA73"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lastRenderedPageBreak/>
        <w:t>Materiaal</w:t>
      </w:r>
    </w:p>
    <w:p w14:paraId="070F0DA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Modulaire schemerschakelaar geschikt voor het schakelen van binnen- en buitenverlichting.. Bestaat uit een lichtmeetcel voor buitentoepassingen en een schakelmodule.</w:t>
      </w:r>
    </w:p>
    <w:p w14:paraId="678B8B45"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3F419618" w14:textId="77777777" w:rsidR="00BA461D" w:rsidRPr="00BA461D" w:rsidRDefault="00072183" w:rsidP="00BA461D">
      <w:pPr>
        <w:numPr>
          <w:ilvl w:val="0"/>
          <w:numId w:val="1"/>
        </w:numPr>
        <w:jc w:val="both"/>
        <w:rPr>
          <w:rFonts w:ascii="Prenton RP Pro Light" w:hAnsi="Prenton RP Pro Light"/>
          <w:b/>
          <w:u w:val="single"/>
        </w:rPr>
      </w:pPr>
      <w:r w:rsidRPr="00BA461D">
        <w:rPr>
          <w:rFonts w:ascii="Prenton RP Pro Light" w:hAnsi="Prenton RP Pro Light"/>
          <w:color w:val="000000"/>
        </w:rPr>
        <w:t xml:space="preserve">Type: modulair voor bevestiging op DIN-rail </w:t>
      </w:r>
    </w:p>
    <w:p w14:paraId="72DCB9E2" w14:textId="246484A6" w:rsidR="00072183" w:rsidRPr="00BA461D" w:rsidRDefault="00072183" w:rsidP="00BA461D">
      <w:pPr>
        <w:jc w:val="both"/>
        <w:rPr>
          <w:rFonts w:ascii="Prenton RP Pro Light" w:hAnsi="Prenton RP Pro Light"/>
          <w:b/>
          <w:u w:val="single"/>
        </w:rPr>
      </w:pPr>
      <w:r w:rsidRPr="00BA461D">
        <w:rPr>
          <w:rFonts w:ascii="Prenton RP Pro Light" w:hAnsi="Prenton RP Pro Light"/>
          <w:b/>
          <w:u w:val="single"/>
        </w:rPr>
        <w:t>Uitvoering</w:t>
      </w:r>
    </w:p>
    <w:p w14:paraId="18D4051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Plaatsing en aansluiting uit te voeren volgens voorschriften van de fabrikant. Wijze en plaats van opstelling vooraf voor te leggen aan het Bestuur. Indien een relaisschakel nodig is voor het bedienen van verschillende kringen met één schemerschakelaar dient deze in de prijs inbegrepen te zijn</w:t>
      </w:r>
    </w:p>
    <w:p w14:paraId="18D341A8" w14:textId="77777777" w:rsidR="00072183" w:rsidRPr="00BA461D" w:rsidRDefault="00072183" w:rsidP="00072183">
      <w:pPr>
        <w:numPr>
          <w:ilvl w:val="0"/>
          <w:numId w:val="8"/>
        </w:numPr>
        <w:spacing w:before="20" w:after="20"/>
        <w:ind w:left="284" w:hanging="284"/>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Te koppelen met de bewegingsdetectie (schakelen bij te donker &amp; beweging)</w:t>
      </w:r>
    </w:p>
    <w:p w14:paraId="7B8A93C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0E536F7E"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 bediening buitenverlichting, fietsenstalling</w:t>
      </w:r>
    </w:p>
    <w:p w14:paraId="31E8EB8C"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1045" w:name="_Toc523121177"/>
      <w:bookmarkStart w:id="1046" w:name="_Toc523209659"/>
      <w:bookmarkStart w:id="1047" w:name="_Toc523214559"/>
      <w:bookmarkStart w:id="1048" w:name="_Toc523214726"/>
      <w:bookmarkStart w:id="1049" w:name="_Toc87260844"/>
      <w:bookmarkStart w:id="1050" w:name="_Toc98049830"/>
      <w:bookmarkStart w:id="1051" w:name="_Toc385327812"/>
      <w:bookmarkStart w:id="1052" w:name="_Toc385494073"/>
      <w:bookmarkStart w:id="1053" w:name="_Toc465777547"/>
      <w:bookmarkStart w:id="1054" w:name="_Toc472087040"/>
      <w:bookmarkStart w:id="1055" w:name="_Toc472087187"/>
      <w:bookmarkStart w:id="1056" w:name="_Toc492025039"/>
      <w:bookmarkStart w:id="1057" w:name="_Toc492027930"/>
      <w:bookmarkStart w:id="1058" w:name="_Toc492028003"/>
      <w:bookmarkStart w:id="1059" w:name="_Toc492028076"/>
      <w:bookmarkStart w:id="1060" w:name="_Toc494187416"/>
      <w:bookmarkStart w:id="1061" w:name="_Toc494187541"/>
      <w:bookmarkStart w:id="1062" w:name="_Toc522013433"/>
      <w:bookmarkStart w:id="1063" w:name="_Toc524356530"/>
      <w:bookmarkStart w:id="1064" w:name="_Toc48080243"/>
      <w:bookmarkStart w:id="1065" w:name="_Toc48082111"/>
      <w:bookmarkStart w:id="1066" w:name="_Toc48082756"/>
      <w:bookmarkStart w:id="1067" w:name="_Toc132240287"/>
      <w:bookmarkStart w:id="1068" w:name="c3a_art_72_"/>
      <w:bookmarkEnd w:id="1037"/>
      <w:r w:rsidRPr="00BA461D">
        <w:rPr>
          <w:rFonts w:ascii="Prenton RP Pro Light" w:hAnsi="Prenton RP Pro Light" w:cs="Arial"/>
          <w:b/>
          <w:bCs/>
          <w:kern w:val="32"/>
          <w:sz w:val="32"/>
          <w:szCs w:val="36"/>
          <w:lang w:val="nl-NL"/>
        </w:rPr>
        <w:lastRenderedPageBreak/>
        <w:t>72.</w:t>
      </w:r>
      <w:r w:rsidRPr="00BA461D">
        <w:rPr>
          <w:rFonts w:ascii="Prenton RP Pro Light" w:hAnsi="Prenton RP Pro Light" w:cs="Arial"/>
          <w:b/>
          <w:bCs/>
          <w:kern w:val="32"/>
          <w:sz w:val="32"/>
          <w:szCs w:val="36"/>
          <w:lang w:val="nl-NL"/>
        </w:rPr>
        <w:tab/>
        <w:t>ELEKTRICITEIT LICHTARMATUREN</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14:paraId="4FA12B3B"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069" w:name="_Toc523121178"/>
      <w:bookmarkStart w:id="1070" w:name="_Toc523209660"/>
      <w:bookmarkStart w:id="1071" w:name="_Toc523214560"/>
      <w:bookmarkStart w:id="1072" w:name="_Toc523214727"/>
      <w:bookmarkStart w:id="1073" w:name="_Toc87260845"/>
      <w:bookmarkStart w:id="1074" w:name="_Toc98049831"/>
      <w:bookmarkStart w:id="1075" w:name="_Toc385327813"/>
      <w:bookmarkStart w:id="1076" w:name="_Toc385494074"/>
      <w:bookmarkStart w:id="1077" w:name="_Toc465777548"/>
      <w:bookmarkStart w:id="1078" w:name="_Toc472087041"/>
      <w:bookmarkStart w:id="1079" w:name="_Toc472087188"/>
      <w:bookmarkStart w:id="1080" w:name="_Toc494187542"/>
      <w:bookmarkStart w:id="1081" w:name="_Toc522013434"/>
      <w:bookmarkStart w:id="1082" w:name="_Toc524356531"/>
      <w:bookmarkStart w:id="1083" w:name="_Toc48080244"/>
      <w:bookmarkStart w:id="1084" w:name="_Toc48082112"/>
      <w:bookmarkStart w:id="1085" w:name="_Toc48082757"/>
      <w:bookmarkStart w:id="1086" w:name="_Toc132240288"/>
      <w:bookmarkStart w:id="1087" w:name="c3a_art_72_00_"/>
      <w:bookmarkEnd w:id="1068"/>
      <w:r w:rsidRPr="00BA461D">
        <w:rPr>
          <w:rFonts w:ascii="Prenton RP Pro Light" w:hAnsi="Prenton RP Pro Light"/>
          <w:b/>
          <w:bCs/>
          <w:color w:val="800000"/>
          <w:szCs w:val="28"/>
          <w:lang w:val="nl-NL"/>
        </w:rPr>
        <w:t>72.00.</w:t>
      </w:r>
      <w:r w:rsidRPr="00BA461D">
        <w:rPr>
          <w:rFonts w:ascii="Prenton RP Pro Light" w:hAnsi="Prenton RP Pro Light"/>
          <w:b/>
          <w:bCs/>
          <w:color w:val="800000"/>
          <w:szCs w:val="28"/>
          <w:lang w:val="nl-NL"/>
        </w:rPr>
        <w:tab/>
        <w:t>elektriciteit lichtarmaturen - algemeen</w:t>
      </w:r>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14:paraId="75045A4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43098DC6"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Levering, plaatsing en aansluiting van de verlichtingsarmaturen, inclusief de bijhorende spaar-, fluorescentie-, halogeen-, of </w:t>
      </w:r>
      <w:proofErr w:type="spellStart"/>
      <w:r w:rsidRPr="00BA461D">
        <w:rPr>
          <w:rFonts w:ascii="Prenton RP Pro Light" w:hAnsi="Prenton RP Pro Light"/>
          <w:lang w:val="nl-NL"/>
        </w:rPr>
        <w:t>led-lampen</w:t>
      </w:r>
      <w:proofErr w:type="spellEnd"/>
      <w:r w:rsidRPr="00BA461D">
        <w:rPr>
          <w:rFonts w:ascii="Prenton RP Pro Light" w:hAnsi="Prenton RP Pro Light"/>
          <w:lang w:val="nl-NL"/>
        </w:rPr>
        <w:t>.</w:t>
      </w:r>
    </w:p>
    <w:p w14:paraId="6090AF2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299D782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toestellen zijn volledig nieuw en dragen het CEBEC keurmerk. </w:t>
      </w:r>
    </w:p>
    <w:p w14:paraId="1916BD4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Van ieder type toestel wordt een exemplaar ter goedkeuring voorgelegd, met vermelding van de technische goedkeuring, lichtspecificaties, en de juiste afmetingen. Het bestuur houdt zich het recht voor meer dan één model ter keuze te eisen.</w:t>
      </w:r>
    </w:p>
    <w:p w14:paraId="1868B34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toestellen en hun inbouwdozen en bevestigingen zijn van die aard dat ze verenigbaar zijn met de plafondafwerking waarin zij worden geplaatst. </w:t>
      </w:r>
    </w:p>
    <w:p w14:paraId="03B253C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Zij zijn ontworpen om te kunnen worden opgebouwd / ingebouwd zonder enige vorm van schade te veroorzaken aan de plafonds (door oververhitting, …). In de armaturen zijn de nodige klemmen voorzien voor aansluiting op de stroomkring en eventuele aardgeleider.</w:t>
      </w:r>
    </w:p>
    <w:p w14:paraId="6B44E0D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vereiste beschermingsgraden van de armaturen volgens NBN C 20-529 stemmen minimaal overeen met de eisen van het AREI</w:t>
      </w:r>
    </w:p>
    <w:p w14:paraId="4C72995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lampen voldoen aan volgende eisen:</w:t>
      </w:r>
    </w:p>
    <w:tbl>
      <w:tblPr>
        <w:tblStyle w:val="Tabelraster"/>
        <w:tblW w:w="0" w:type="auto"/>
        <w:tblInd w:w="534" w:type="dxa"/>
        <w:tblLook w:val="04A0" w:firstRow="1" w:lastRow="0" w:firstColumn="1" w:lastColumn="0" w:noHBand="0" w:noVBand="1"/>
      </w:tblPr>
      <w:tblGrid>
        <w:gridCol w:w="1952"/>
        <w:gridCol w:w="2434"/>
        <w:gridCol w:w="1466"/>
        <w:gridCol w:w="1443"/>
        <w:gridCol w:w="1232"/>
      </w:tblGrid>
      <w:tr w:rsidR="00072183" w:rsidRPr="00BA461D" w14:paraId="1EA28791" w14:textId="77777777" w:rsidTr="00FF0B29">
        <w:tc>
          <w:tcPr>
            <w:tcW w:w="4494" w:type="dxa"/>
            <w:gridSpan w:val="2"/>
            <w:vMerge w:val="restart"/>
            <w:shd w:val="clear" w:color="auto" w:fill="FFFFFF" w:themeFill="background1"/>
            <w:vAlign w:val="center"/>
          </w:tcPr>
          <w:p w14:paraId="63721EA2" w14:textId="77777777" w:rsidR="00072183" w:rsidRPr="00BA461D" w:rsidRDefault="00072183" w:rsidP="00FF0B29">
            <w:pPr>
              <w:ind w:left="57"/>
              <w:rPr>
                <w:rFonts w:ascii="Prenton RP Pro Light" w:hAnsi="Prenton RP Pro Light"/>
                <w:b/>
                <w:bCs/>
                <w:sz w:val="16"/>
                <w:lang w:val="nl-NL"/>
              </w:rPr>
            </w:pPr>
            <w:r w:rsidRPr="00BA461D">
              <w:rPr>
                <w:rFonts w:ascii="Prenton RP Pro Light" w:hAnsi="Prenton RP Pro Light"/>
                <w:b/>
                <w:bCs/>
                <w:sz w:val="16"/>
                <w:lang w:val="nl-NL"/>
              </w:rPr>
              <w:t>Type lamp</w:t>
            </w:r>
          </w:p>
        </w:tc>
        <w:tc>
          <w:tcPr>
            <w:tcW w:w="3006" w:type="dxa"/>
            <w:gridSpan w:val="2"/>
            <w:shd w:val="clear" w:color="auto" w:fill="FFFFFF" w:themeFill="background1"/>
          </w:tcPr>
          <w:p w14:paraId="2C0E203E" w14:textId="77777777" w:rsidR="00072183" w:rsidRPr="00BA461D" w:rsidRDefault="00072183" w:rsidP="00FF0B29">
            <w:pPr>
              <w:ind w:left="57"/>
              <w:jc w:val="center"/>
              <w:rPr>
                <w:rFonts w:ascii="Prenton RP Pro Light" w:hAnsi="Prenton RP Pro Light"/>
                <w:b/>
                <w:sz w:val="16"/>
                <w:lang w:val="nl-BE"/>
              </w:rPr>
            </w:pPr>
            <w:r w:rsidRPr="00BA461D">
              <w:rPr>
                <w:rFonts w:ascii="Prenton RP Pro Light" w:hAnsi="Prenton RP Pro Light"/>
                <w:b/>
                <w:sz w:val="16"/>
                <w:lang w:val="nl-BE"/>
              </w:rPr>
              <w:t>Energielabel</w:t>
            </w:r>
          </w:p>
        </w:tc>
        <w:tc>
          <w:tcPr>
            <w:tcW w:w="1253" w:type="dxa"/>
            <w:vMerge w:val="restart"/>
            <w:shd w:val="clear" w:color="auto" w:fill="FFFFFF" w:themeFill="background1"/>
            <w:vAlign w:val="center"/>
          </w:tcPr>
          <w:p w14:paraId="34F7B9E0" w14:textId="77777777" w:rsidR="00072183" w:rsidRPr="00BA461D" w:rsidRDefault="00072183" w:rsidP="00FF0B29">
            <w:pPr>
              <w:ind w:left="57"/>
              <w:jc w:val="center"/>
              <w:rPr>
                <w:rFonts w:ascii="Prenton RP Pro Light" w:hAnsi="Prenton RP Pro Light"/>
                <w:b/>
                <w:sz w:val="16"/>
                <w:lang w:val="nl-BE"/>
              </w:rPr>
            </w:pPr>
            <w:r w:rsidRPr="00BA461D">
              <w:rPr>
                <w:rFonts w:ascii="Prenton RP Pro Light" w:hAnsi="Prenton RP Pro Light"/>
                <w:b/>
                <w:sz w:val="16"/>
                <w:lang w:val="nl-BE"/>
              </w:rPr>
              <w:t>Minimale levensduur van de lamp (in uur)</w:t>
            </w:r>
          </w:p>
        </w:tc>
      </w:tr>
      <w:tr w:rsidR="00072183" w:rsidRPr="00BA461D" w14:paraId="7888AFB3" w14:textId="77777777" w:rsidTr="00FF0B29">
        <w:tc>
          <w:tcPr>
            <w:tcW w:w="4494" w:type="dxa"/>
            <w:gridSpan w:val="2"/>
            <w:vMerge/>
            <w:shd w:val="clear" w:color="auto" w:fill="FFFFFF" w:themeFill="background1"/>
          </w:tcPr>
          <w:p w14:paraId="5C377A33" w14:textId="77777777" w:rsidR="00072183" w:rsidRPr="00BA461D" w:rsidRDefault="00072183" w:rsidP="00FF0B29">
            <w:pPr>
              <w:jc w:val="both"/>
              <w:rPr>
                <w:rFonts w:ascii="Prenton RP Pro Light" w:hAnsi="Prenton RP Pro Light"/>
                <w:b/>
                <w:lang w:val="nl-BE"/>
              </w:rPr>
            </w:pPr>
          </w:p>
        </w:tc>
        <w:tc>
          <w:tcPr>
            <w:tcW w:w="1510" w:type="dxa"/>
            <w:shd w:val="clear" w:color="auto" w:fill="FFFFFF" w:themeFill="background1"/>
          </w:tcPr>
          <w:p w14:paraId="5757DD07" w14:textId="77777777" w:rsidR="00072183" w:rsidRPr="00BA461D" w:rsidRDefault="00072183" w:rsidP="00FF0B29">
            <w:pPr>
              <w:ind w:left="57"/>
              <w:jc w:val="center"/>
              <w:rPr>
                <w:rFonts w:ascii="Prenton RP Pro Light" w:hAnsi="Prenton RP Pro Light"/>
                <w:i/>
                <w:sz w:val="16"/>
                <w:lang w:val="nl-BE"/>
              </w:rPr>
            </w:pPr>
            <w:r w:rsidRPr="00BA461D">
              <w:rPr>
                <w:rFonts w:ascii="Prenton RP Pro Light" w:hAnsi="Prenton RP Pro Light"/>
                <w:sz w:val="16"/>
                <w:lang w:val="nl-BE"/>
              </w:rPr>
              <w:t>Vervanging van de lamp in bestaande armatuur</w:t>
            </w:r>
          </w:p>
        </w:tc>
        <w:tc>
          <w:tcPr>
            <w:tcW w:w="1496" w:type="dxa"/>
            <w:shd w:val="clear" w:color="auto" w:fill="FFFFFF" w:themeFill="background1"/>
            <w:vAlign w:val="center"/>
          </w:tcPr>
          <w:p w14:paraId="60C741F6" w14:textId="77777777" w:rsidR="00072183" w:rsidRPr="00BA461D" w:rsidRDefault="00072183" w:rsidP="00FF0B29">
            <w:pPr>
              <w:ind w:left="57"/>
              <w:jc w:val="center"/>
              <w:rPr>
                <w:rFonts w:ascii="Prenton RP Pro Light" w:hAnsi="Prenton RP Pro Light"/>
                <w:i/>
                <w:sz w:val="16"/>
                <w:lang w:val="nl-BE"/>
              </w:rPr>
            </w:pPr>
            <w:r w:rsidRPr="00BA461D">
              <w:rPr>
                <w:rFonts w:ascii="Prenton RP Pro Light" w:hAnsi="Prenton RP Pro Light"/>
                <w:sz w:val="16"/>
                <w:lang w:val="nl-BE"/>
              </w:rPr>
              <w:t>Plaatsing van de lamp in nieuwe armatuur</w:t>
            </w:r>
          </w:p>
        </w:tc>
        <w:tc>
          <w:tcPr>
            <w:tcW w:w="1253" w:type="dxa"/>
            <w:vMerge/>
            <w:shd w:val="clear" w:color="auto" w:fill="FFFFFF" w:themeFill="background1"/>
          </w:tcPr>
          <w:p w14:paraId="573A7433" w14:textId="77777777" w:rsidR="00072183" w:rsidRPr="00BA461D" w:rsidRDefault="00072183" w:rsidP="00FF0B29">
            <w:pPr>
              <w:jc w:val="center"/>
              <w:rPr>
                <w:rFonts w:ascii="Prenton RP Pro Light" w:hAnsi="Prenton RP Pro Light"/>
                <w:b/>
                <w:lang w:val="nl-BE"/>
              </w:rPr>
            </w:pPr>
          </w:p>
        </w:tc>
      </w:tr>
      <w:tr w:rsidR="00072183" w:rsidRPr="00BA461D" w14:paraId="763B9B87" w14:textId="77777777" w:rsidTr="00FF0B29">
        <w:trPr>
          <w:trHeight w:val="284"/>
        </w:trPr>
        <w:tc>
          <w:tcPr>
            <w:tcW w:w="7500" w:type="dxa"/>
            <w:gridSpan w:val="4"/>
            <w:shd w:val="clear" w:color="auto" w:fill="FFFFFF" w:themeFill="background1"/>
            <w:vAlign w:val="center"/>
          </w:tcPr>
          <w:p w14:paraId="2EC96ACD" w14:textId="77777777" w:rsidR="00072183" w:rsidRPr="00BA461D" w:rsidRDefault="00072183" w:rsidP="00FF0B29">
            <w:pPr>
              <w:ind w:left="57"/>
              <w:rPr>
                <w:rFonts w:ascii="Prenton RP Pro Light" w:hAnsi="Prenton RP Pro Light"/>
                <w:b/>
                <w:bCs/>
                <w:sz w:val="16"/>
                <w:lang w:val="nl-NL"/>
              </w:rPr>
            </w:pPr>
            <w:r w:rsidRPr="00BA461D">
              <w:rPr>
                <w:rFonts w:ascii="Prenton RP Pro Light" w:hAnsi="Prenton RP Pro Light"/>
                <w:b/>
                <w:bCs/>
                <w:sz w:val="16"/>
                <w:lang w:val="nl-NL"/>
              </w:rPr>
              <w:t>FLUORESCENTIELAMPEN</w:t>
            </w:r>
          </w:p>
        </w:tc>
        <w:tc>
          <w:tcPr>
            <w:tcW w:w="1253" w:type="dxa"/>
            <w:shd w:val="clear" w:color="auto" w:fill="FFFFFF" w:themeFill="background1"/>
            <w:vAlign w:val="center"/>
          </w:tcPr>
          <w:p w14:paraId="00130F39" w14:textId="77777777" w:rsidR="00072183" w:rsidRPr="00BA461D" w:rsidRDefault="00072183" w:rsidP="00FF0B29">
            <w:pPr>
              <w:jc w:val="center"/>
              <w:rPr>
                <w:rFonts w:ascii="Prenton RP Pro Light" w:hAnsi="Prenton RP Pro Light"/>
                <w:b/>
                <w:lang w:val="nl-BE"/>
              </w:rPr>
            </w:pPr>
          </w:p>
        </w:tc>
      </w:tr>
      <w:tr w:rsidR="00072183" w:rsidRPr="00BA461D" w14:paraId="03958DBA" w14:textId="77777777" w:rsidTr="00FF0B29">
        <w:trPr>
          <w:trHeight w:val="284"/>
        </w:trPr>
        <w:tc>
          <w:tcPr>
            <w:tcW w:w="1984" w:type="dxa"/>
            <w:vMerge w:val="restart"/>
            <w:shd w:val="clear" w:color="auto" w:fill="FFFFFF" w:themeFill="background1"/>
            <w:vAlign w:val="center"/>
          </w:tcPr>
          <w:p w14:paraId="67CA6F1F"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Compacte fluorescentielampen (spaarlamp) </w:t>
            </w:r>
          </w:p>
        </w:tc>
        <w:tc>
          <w:tcPr>
            <w:tcW w:w="2510" w:type="dxa"/>
            <w:shd w:val="clear" w:color="auto" w:fill="FFFFFF" w:themeFill="background1"/>
            <w:vAlign w:val="center"/>
          </w:tcPr>
          <w:p w14:paraId="5C15E116"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zonder ingebouwd voorschakelapparaat</w:t>
            </w:r>
          </w:p>
        </w:tc>
        <w:tc>
          <w:tcPr>
            <w:tcW w:w="1510" w:type="dxa"/>
            <w:vMerge w:val="restart"/>
            <w:shd w:val="clear" w:color="auto" w:fill="FFFFFF" w:themeFill="background1"/>
            <w:vAlign w:val="center"/>
          </w:tcPr>
          <w:p w14:paraId="4E68E740"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B of beter</w:t>
            </w:r>
          </w:p>
        </w:tc>
        <w:tc>
          <w:tcPr>
            <w:tcW w:w="1496" w:type="dxa"/>
            <w:vMerge w:val="restart"/>
            <w:shd w:val="clear" w:color="auto" w:fill="FFFFFF" w:themeFill="background1"/>
            <w:vAlign w:val="center"/>
          </w:tcPr>
          <w:p w14:paraId="297C6F6C"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A of beter</w:t>
            </w:r>
          </w:p>
        </w:tc>
        <w:tc>
          <w:tcPr>
            <w:tcW w:w="1253" w:type="dxa"/>
            <w:shd w:val="clear" w:color="auto" w:fill="FFFFFF" w:themeFill="background1"/>
            <w:vAlign w:val="center"/>
          </w:tcPr>
          <w:p w14:paraId="25CB4EAA"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10000</w:t>
            </w:r>
          </w:p>
        </w:tc>
      </w:tr>
      <w:tr w:rsidR="00072183" w:rsidRPr="00BA461D" w14:paraId="4D958EAD" w14:textId="77777777" w:rsidTr="00FF0B29">
        <w:trPr>
          <w:trHeight w:val="284"/>
        </w:trPr>
        <w:tc>
          <w:tcPr>
            <w:tcW w:w="1984" w:type="dxa"/>
            <w:vMerge/>
            <w:shd w:val="clear" w:color="auto" w:fill="FFFFFF" w:themeFill="background1"/>
            <w:vAlign w:val="center"/>
          </w:tcPr>
          <w:p w14:paraId="1B6AD45E" w14:textId="77777777" w:rsidR="00072183" w:rsidRPr="00BA461D" w:rsidRDefault="00072183" w:rsidP="00FF0B29">
            <w:pPr>
              <w:ind w:left="57"/>
              <w:rPr>
                <w:rFonts w:ascii="Prenton RP Pro Light" w:hAnsi="Prenton RP Pro Light"/>
                <w:iCs/>
                <w:sz w:val="16"/>
                <w:lang w:val="nl-NL"/>
              </w:rPr>
            </w:pPr>
          </w:p>
        </w:tc>
        <w:tc>
          <w:tcPr>
            <w:tcW w:w="2510" w:type="dxa"/>
            <w:shd w:val="clear" w:color="auto" w:fill="FFFFFF" w:themeFill="background1"/>
            <w:vAlign w:val="center"/>
          </w:tcPr>
          <w:p w14:paraId="6C61CBAC"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met of zonder reflector en met ingebouwd voorschakelapparaat</w:t>
            </w:r>
          </w:p>
        </w:tc>
        <w:tc>
          <w:tcPr>
            <w:tcW w:w="1510" w:type="dxa"/>
            <w:vMerge/>
            <w:shd w:val="clear" w:color="auto" w:fill="FFFFFF" w:themeFill="background1"/>
            <w:vAlign w:val="center"/>
          </w:tcPr>
          <w:p w14:paraId="7ECF8828" w14:textId="77777777" w:rsidR="00072183" w:rsidRPr="00BA461D" w:rsidRDefault="00072183" w:rsidP="00FF0B29">
            <w:pPr>
              <w:ind w:left="57"/>
              <w:jc w:val="center"/>
              <w:rPr>
                <w:rFonts w:ascii="Prenton RP Pro Light" w:hAnsi="Prenton RP Pro Light"/>
                <w:sz w:val="16"/>
                <w:lang w:val="nl-BE"/>
              </w:rPr>
            </w:pPr>
          </w:p>
        </w:tc>
        <w:tc>
          <w:tcPr>
            <w:tcW w:w="1496" w:type="dxa"/>
            <w:vMerge/>
            <w:shd w:val="clear" w:color="auto" w:fill="FFFFFF" w:themeFill="background1"/>
            <w:vAlign w:val="center"/>
          </w:tcPr>
          <w:p w14:paraId="7AA75E57"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01DB1A88"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6000</w:t>
            </w:r>
          </w:p>
        </w:tc>
      </w:tr>
      <w:tr w:rsidR="00072183" w:rsidRPr="00BA461D" w14:paraId="4A05948D" w14:textId="77777777" w:rsidTr="00FF0B29">
        <w:trPr>
          <w:trHeight w:val="284"/>
        </w:trPr>
        <w:tc>
          <w:tcPr>
            <w:tcW w:w="1984" w:type="dxa"/>
            <w:vMerge/>
            <w:shd w:val="clear" w:color="auto" w:fill="FFFFFF" w:themeFill="background1"/>
            <w:vAlign w:val="center"/>
          </w:tcPr>
          <w:p w14:paraId="7D8F5053" w14:textId="77777777" w:rsidR="00072183" w:rsidRPr="00BA461D" w:rsidRDefault="00072183" w:rsidP="00FF0B29">
            <w:pPr>
              <w:ind w:left="57"/>
              <w:rPr>
                <w:rFonts w:ascii="Prenton RP Pro Light" w:hAnsi="Prenton RP Pro Light"/>
                <w:iCs/>
                <w:sz w:val="16"/>
                <w:lang w:val="nl-NL"/>
              </w:rPr>
            </w:pPr>
          </w:p>
        </w:tc>
        <w:tc>
          <w:tcPr>
            <w:tcW w:w="2510" w:type="dxa"/>
            <w:shd w:val="clear" w:color="auto" w:fill="FFFFFF" w:themeFill="background1"/>
            <w:vAlign w:val="center"/>
          </w:tcPr>
          <w:p w14:paraId="7E0969F3"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alle overige</w:t>
            </w:r>
          </w:p>
        </w:tc>
        <w:tc>
          <w:tcPr>
            <w:tcW w:w="1510" w:type="dxa"/>
            <w:shd w:val="clear" w:color="auto" w:fill="FFFFFF" w:themeFill="background1"/>
            <w:vAlign w:val="center"/>
          </w:tcPr>
          <w:p w14:paraId="4A327B66"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A of beter</w:t>
            </w:r>
          </w:p>
        </w:tc>
        <w:tc>
          <w:tcPr>
            <w:tcW w:w="1496" w:type="dxa"/>
            <w:vMerge/>
            <w:shd w:val="clear" w:color="auto" w:fill="FFFFFF" w:themeFill="background1"/>
            <w:vAlign w:val="center"/>
          </w:tcPr>
          <w:p w14:paraId="0DB4D618"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6D86089E"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10000</w:t>
            </w:r>
          </w:p>
        </w:tc>
      </w:tr>
      <w:tr w:rsidR="00072183" w:rsidRPr="00BA461D" w14:paraId="6E3744C4" w14:textId="77777777" w:rsidTr="00FF0B29">
        <w:trPr>
          <w:trHeight w:val="601"/>
        </w:trPr>
        <w:tc>
          <w:tcPr>
            <w:tcW w:w="1984" w:type="dxa"/>
            <w:vMerge w:val="restart"/>
            <w:shd w:val="clear" w:color="auto" w:fill="FFFFFF" w:themeFill="background1"/>
            <w:vAlign w:val="center"/>
          </w:tcPr>
          <w:p w14:paraId="5320C880"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Buisvormige fluorescentielampen (TL-lamp) </w:t>
            </w:r>
          </w:p>
        </w:tc>
        <w:tc>
          <w:tcPr>
            <w:tcW w:w="2510" w:type="dxa"/>
            <w:shd w:val="clear" w:color="auto" w:fill="FFFFFF" w:themeFill="background1"/>
            <w:vAlign w:val="center"/>
          </w:tcPr>
          <w:p w14:paraId="2BB8CA31"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T8</w:t>
            </w:r>
          </w:p>
        </w:tc>
        <w:tc>
          <w:tcPr>
            <w:tcW w:w="1510" w:type="dxa"/>
            <w:vMerge w:val="restart"/>
            <w:shd w:val="clear" w:color="auto" w:fill="FFFFFF" w:themeFill="background1"/>
            <w:vAlign w:val="center"/>
          </w:tcPr>
          <w:p w14:paraId="6B317EA8"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B of beter</w:t>
            </w:r>
          </w:p>
        </w:tc>
        <w:tc>
          <w:tcPr>
            <w:tcW w:w="1496" w:type="dxa"/>
            <w:vMerge/>
            <w:shd w:val="clear" w:color="auto" w:fill="FFFFFF" w:themeFill="background1"/>
            <w:vAlign w:val="center"/>
          </w:tcPr>
          <w:p w14:paraId="64D4F076" w14:textId="77777777" w:rsidR="00072183" w:rsidRPr="00BA461D" w:rsidRDefault="00072183" w:rsidP="00FF0B29">
            <w:pPr>
              <w:ind w:left="57"/>
              <w:jc w:val="center"/>
              <w:rPr>
                <w:rFonts w:ascii="Prenton RP Pro Light" w:hAnsi="Prenton RP Pro Light"/>
                <w:sz w:val="16"/>
                <w:lang w:val="nl-BE"/>
              </w:rPr>
            </w:pPr>
          </w:p>
        </w:tc>
        <w:tc>
          <w:tcPr>
            <w:tcW w:w="1253" w:type="dxa"/>
            <w:vMerge w:val="restart"/>
            <w:shd w:val="clear" w:color="auto" w:fill="FFFFFF" w:themeFill="background1"/>
            <w:vAlign w:val="center"/>
          </w:tcPr>
          <w:p w14:paraId="5819BB67"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15000</w:t>
            </w:r>
          </w:p>
        </w:tc>
      </w:tr>
      <w:tr w:rsidR="00072183" w:rsidRPr="00BA461D" w14:paraId="70615800" w14:textId="77777777" w:rsidTr="00FF0B29">
        <w:trPr>
          <w:trHeight w:val="567"/>
        </w:trPr>
        <w:tc>
          <w:tcPr>
            <w:tcW w:w="1984" w:type="dxa"/>
            <w:vMerge/>
            <w:shd w:val="clear" w:color="auto" w:fill="FFFFFF" w:themeFill="background1"/>
            <w:vAlign w:val="center"/>
          </w:tcPr>
          <w:p w14:paraId="5956180D" w14:textId="77777777" w:rsidR="00072183" w:rsidRPr="00BA461D" w:rsidRDefault="00072183" w:rsidP="00FF0B29">
            <w:pPr>
              <w:ind w:left="371"/>
              <w:rPr>
                <w:rFonts w:ascii="Prenton RP Pro Light" w:hAnsi="Prenton RP Pro Light"/>
                <w:lang w:val="nl-BE"/>
              </w:rPr>
            </w:pPr>
          </w:p>
        </w:tc>
        <w:tc>
          <w:tcPr>
            <w:tcW w:w="2510" w:type="dxa"/>
            <w:shd w:val="clear" w:color="auto" w:fill="FFFFFF" w:themeFill="background1"/>
            <w:vAlign w:val="center"/>
          </w:tcPr>
          <w:p w14:paraId="56E58682"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in miniatuurformaat van 15 W</w:t>
            </w:r>
          </w:p>
        </w:tc>
        <w:tc>
          <w:tcPr>
            <w:tcW w:w="1510" w:type="dxa"/>
            <w:vMerge/>
            <w:shd w:val="clear" w:color="auto" w:fill="FFFFFF" w:themeFill="background1"/>
            <w:vAlign w:val="center"/>
          </w:tcPr>
          <w:p w14:paraId="3E66169F" w14:textId="77777777" w:rsidR="00072183" w:rsidRPr="00BA461D" w:rsidRDefault="00072183" w:rsidP="00FF0B29">
            <w:pPr>
              <w:ind w:left="57"/>
              <w:jc w:val="center"/>
              <w:rPr>
                <w:rFonts w:ascii="Prenton RP Pro Light" w:hAnsi="Prenton RP Pro Light"/>
                <w:sz w:val="16"/>
                <w:lang w:val="nl-BE"/>
              </w:rPr>
            </w:pPr>
          </w:p>
        </w:tc>
        <w:tc>
          <w:tcPr>
            <w:tcW w:w="1496" w:type="dxa"/>
            <w:vMerge/>
            <w:shd w:val="clear" w:color="auto" w:fill="FFFFFF" w:themeFill="background1"/>
            <w:vAlign w:val="center"/>
          </w:tcPr>
          <w:p w14:paraId="6D7EB317" w14:textId="77777777" w:rsidR="00072183" w:rsidRPr="00BA461D" w:rsidRDefault="00072183" w:rsidP="00FF0B29">
            <w:pPr>
              <w:ind w:left="57"/>
              <w:jc w:val="center"/>
              <w:rPr>
                <w:rFonts w:ascii="Prenton RP Pro Light" w:hAnsi="Prenton RP Pro Light"/>
                <w:sz w:val="16"/>
                <w:lang w:val="nl-BE"/>
              </w:rPr>
            </w:pPr>
          </w:p>
        </w:tc>
        <w:tc>
          <w:tcPr>
            <w:tcW w:w="1253" w:type="dxa"/>
            <w:vMerge/>
            <w:shd w:val="clear" w:color="auto" w:fill="FFFFFF" w:themeFill="background1"/>
            <w:vAlign w:val="center"/>
          </w:tcPr>
          <w:p w14:paraId="30A977B0" w14:textId="77777777" w:rsidR="00072183" w:rsidRPr="00BA461D" w:rsidRDefault="00072183" w:rsidP="00FF0B29">
            <w:pPr>
              <w:ind w:left="57"/>
              <w:jc w:val="center"/>
              <w:rPr>
                <w:rFonts w:ascii="Prenton RP Pro Light" w:hAnsi="Prenton RP Pro Light"/>
                <w:sz w:val="16"/>
                <w:lang w:val="nl-BE"/>
              </w:rPr>
            </w:pPr>
          </w:p>
        </w:tc>
      </w:tr>
      <w:tr w:rsidR="00072183" w:rsidRPr="00BA461D" w14:paraId="01BD931C" w14:textId="77777777" w:rsidTr="00FF0B29">
        <w:trPr>
          <w:trHeight w:val="690"/>
        </w:trPr>
        <w:tc>
          <w:tcPr>
            <w:tcW w:w="1984" w:type="dxa"/>
            <w:vMerge/>
            <w:shd w:val="clear" w:color="auto" w:fill="FFFFFF" w:themeFill="background1"/>
            <w:vAlign w:val="center"/>
          </w:tcPr>
          <w:p w14:paraId="6179F9A0" w14:textId="77777777" w:rsidR="00072183" w:rsidRPr="00BA461D" w:rsidRDefault="00072183" w:rsidP="00FF0B29">
            <w:pPr>
              <w:ind w:left="371"/>
              <w:rPr>
                <w:rFonts w:ascii="Prenton RP Pro Light" w:hAnsi="Prenton RP Pro Light"/>
                <w:lang w:val="nl-BE"/>
              </w:rPr>
            </w:pPr>
          </w:p>
        </w:tc>
        <w:tc>
          <w:tcPr>
            <w:tcW w:w="2510" w:type="dxa"/>
            <w:shd w:val="clear" w:color="auto" w:fill="FFFFFF" w:themeFill="background1"/>
            <w:vAlign w:val="center"/>
          </w:tcPr>
          <w:p w14:paraId="1F6A5242"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alle overige</w:t>
            </w:r>
          </w:p>
        </w:tc>
        <w:tc>
          <w:tcPr>
            <w:tcW w:w="1510" w:type="dxa"/>
            <w:shd w:val="clear" w:color="auto" w:fill="FFFFFF" w:themeFill="background1"/>
            <w:vAlign w:val="center"/>
          </w:tcPr>
          <w:p w14:paraId="4CE26D5E"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A of beter</w:t>
            </w:r>
          </w:p>
        </w:tc>
        <w:tc>
          <w:tcPr>
            <w:tcW w:w="1496" w:type="dxa"/>
            <w:vMerge/>
            <w:shd w:val="clear" w:color="auto" w:fill="FFFFFF" w:themeFill="background1"/>
            <w:vAlign w:val="center"/>
          </w:tcPr>
          <w:p w14:paraId="258A7C40"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4CCD7991"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20000</w:t>
            </w:r>
          </w:p>
        </w:tc>
      </w:tr>
      <w:tr w:rsidR="00072183" w:rsidRPr="00BA461D" w14:paraId="181E848A" w14:textId="77777777" w:rsidTr="00FF0B29">
        <w:trPr>
          <w:trHeight w:val="284"/>
        </w:trPr>
        <w:tc>
          <w:tcPr>
            <w:tcW w:w="4494" w:type="dxa"/>
            <w:gridSpan w:val="2"/>
            <w:shd w:val="clear" w:color="auto" w:fill="FFFFFF" w:themeFill="background1"/>
            <w:vAlign w:val="center"/>
          </w:tcPr>
          <w:p w14:paraId="60C14E12" w14:textId="77777777" w:rsidR="00072183" w:rsidRPr="00BA461D" w:rsidRDefault="00072183" w:rsidP="00FF0B29">
            <w:pPr>
              <w:ind w:left="57"/>
              <w:rPr>
                <w:rFonts w:ascii="Prenton RP Pro Light" w:hAnsi="Prenton RP Pro Light"/>
                <w:b/>
                <w:bCs/>
                <w:sz w:val="16"/>
                <w:lang w:val="nl-NL"/>
              </w:rPr>
            </w:pPr>
            <w:r w:rsidRPr="00BA461D">
              <w:rPr>
                <w:rFonts w:ascii="Prenton RP Pro Light" w:hAnsi="Prenton RP Pro Light"/>
                <w:b/>
                <w:bCs/>
                <w:sz w:val="16"/>
                <w:lang w:val="nl-NL"/>
              </w:rPr>
              <w:t>HALOGEENLAMPEN</w:t>
            </w:r>
          </w:p>
        </w:tc>
        <w:tc>
          <w:tcPr>
            <w:tcW w:w="1510" w:type="dxa"/>
            <w:shd w:val="clear" w:color="auto" w:fill="FFFFFF" w:themeFill="background1"/>
            <w:vAlign w:val="center"/>
          </w:tcPr>
          <w:p w14:paraId="72DCEB85"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C of beter</w:t>
            </w:r>
          </w:p>
        </w:tc>
        <w:tc>
          <w:tcPr>
            <w:tcW w:w="1496" w:type="dxa"/>
            <w:shd w:val="clear" w:color="auto" w:fill="FFFFFF" w:themeFill="background1"/>
            <w:vAlign w:val="center"/>
          </w:tcPr>
          <w:p w14:paraId="20443C23"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B of beter</w:t>
            </w:r>
          </w:p>
        </w:tc>
        <w:tc>
          <w:tcPr>
            <w:tcW w:w="1253" w:type="dxa"/>
            <w:shd w:val="clear" w:color="auto" w:fill="FFFFFF" w:themeFill="background1"/>
            <w:vAlign w:val="center"/>
          </w:tcPr>
          <w:p w14:paraId="74C3D710"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2000</w:t>
            </w:r>
          </w:p>
        </w:tc>
      </w:tr>
      <w:tr w:rsidR="00072183" w:rsidRPr="00BA461D" w14:paraId="5FF6FD9E" w14:textId="77777777" w:rsidTr="00FF0B29">
        <w:trPr>
          <w:trHeight w:val="284"/>
        </w:trPr>
        <w:tc>
          <w:tcPr>
            <w:tcW w:w="8753" w:type="dxa"/>
            <w:gridSpan w:val="5"/>
            <w:shd w:val="clear" w:color="auto" w:fill="FFFFFF" w:themeFill="background1"/>
            <w:vAlign w:val="center"/>
          </w:tcPr>
          <w:p w14:paraId="65CF6232" w14:textId="77777777" w:rsidR="00072183" w:rsidRPr="00BA461D" w:rsidRDefault="00072183" w:rsidP="00FF0B29">
            <w:pPr>
              <w:ind w:left="57"/>
              <w:rPr>
                <w:rFonts w:ascii="Prenton RP Pro Light" w:hAnsi="Prenton RP Pro Light"/>
                <w:b/>
                <w:bCs/>
                <w:sz w:val="16"/>
                <w:lang w:val="nl-NL"/>
              </w:rPr>
            </w:pPr>
            <w:r w:rsidRPr="00BA461D">
              <w:rPr>
                <w:rFonts w:ascii="Prenton RP Pro Light" w:hAnsi="Prenton RP Pro Light"/>
                <w:b/>
                <w:bCs/>
                <w:sz w:val="16"/>
                <w:lang w:val="nl-NL"/>
              </w:rPr>
              <w:t>ALLE ANDERE LAMPEN DIE NIET ONDER ÉÉN VAN BOVENSTAANDE CATEGORIEËN VALLEN, WAARONDER:</w:t>
            </w:r>
          </w:p>
        </w:tc>
      </w:tr>
      <w:tr w:rsidR="00072183" w:rsidRPr="00BA461D" w14:paraId="3BA6D249" w14:textId="77777777" w:rsidTr="00FF0B29">
        <w:trPr>
          <w:trHeight w:val="284"/>
        </w:trPr>
        <w:tc>
          <w:tcPr>
            <w:tcW w:w="1984" w:type="dxa"/>
            <w:vMerge w:val="restart"/>
            <w:shd w:val="clear" w:color="auto" w:fill="FFFFFF" w:themeFill="background1"/>
            <w:vAlign w:val="center"/>
          </w:tcPr>
          <w:p w14:paraId="216C6DFE"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HID-lampen</w:t>
            </w:r>
          </w:p>
        </w:tc>
        <w:tc>
          <w:tcPr>
            <w:tcW w:w="2510" w:type="dxa"/>
            <w:shd w:val="clear" w:color="auto" w:fill="FFFFFF" w:themeFill="background1"/>
            <w:vAlign w:val="center"/>
          </w:tcPr>
          <w:p w14:paraId="57C469B6"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niet-gericht</w:t>
            </w:r>
          </w:p>
        </w:tc>
        <w:tc>
          <w:tcPr>
            <w:tcW w:w="1510" w:type="dxa"/>
            <w:vMerge w:val="restart"/>
            <w:shd w:val="clear" w:color="auto" w:fill="FFFFFF" w:themeFill="background1"/>
            <w:vAlign w:val="center"/>
          </w:tcPr>
          <w:p w14:paraId="25184D0D"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A of beter</w:t>
            </w:r>
          </w:p>
        </w:tc>
        <w:tc>
          <w:tcPr>
            <w:tcW w:w="1496" w:type="dxa"/>
            <w:vMerge w:val="restart"/>
            <w:shd w:val="clear" w:color="auto" w:fill="FFFFFF" w:themeFill="background1"/>
            <w:vAlign w:val="center"/>
          </w:tcPr>
          <w:p w14:paraId="3050AEB6"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klasse A of beter</w:t>
            </w:r>
          </w:p>
        </w:tc>
        <w:tc>
          <w:tcPr>
            <w:tcW w:w="1253" w:type="dxa"/>
            <w:shd w:val="clear" w:color="auto" w:fill="FFFFFF" w:themeFill="background1"/>
            <w:vAlign w:val="center"/>
          </w:tcPr>
          <w:p w14:paraId="224B3E6E"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12000</w:t>
            </w:r>
          </w:p>
        </w:tc>
      </w:tr>
      <w:tr w:rsidR="00072183" w:rsidRPr="00BA461D" w14:paraId="0FEABBA7" w14:textId="77777777" w:rsidTr="00FF0B29">
        <w:trPr>
          <w:trHeight w:val="284"/>
        </w:trPr>
        <w:tc>
          <w:tcPr>
            <w:tcW w:w="1984" w:type="dxa"/>
            <w:vMerge/>
            <w:shd w:val="clear" w:color="auto" w:fill="FFFFFF" w:themeFill="background1"/>
            <w:vAlign w:val="center"/>
          </w:tcPr>
          <w:p w14:paraId="09DE0993" w14:textId="77777777" w:rsidR="00072183" w:rsidRPr="00BA461D" w:rsidRDefault="00072183" w:rsidP="00FF0B29">
            <w:pPr>
              <w:ind w:left="57"/>
              <w:rPr>
                <w:rFonts w:ascii="Prenton RP Pro Light" w:hAnsi="Prenton RP Pro Light"/>
                <w:iCs/>
                <w:sz w:val="16"/>
                <w:lang w:val="nl-NL"/>
              </w:rPr>
            </w:pPr>
          </w:p>
        </w:tc>
        <w:tc>
          <w:tcPr>
            <w:tcW w:w="2510" w:type="dxa"/>
            <w:shd w:val="clear" w:color="auto" w:fill="FFFFFF" w:themeFill="background1"/>
            <w:vAlign w:val="center"/>
          </w:tcPr>
          <w:p w14:paraId="2621F1B8"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gericht</w:t>
            </w:r>
          </w:p>
        </w:tc>
        <w:tc>
          <w:tcPr>
            <w:tcW w:w="1510" w:type="dxa"/>
            <w:vMerge/>
            <w:shd w:val="clear" w:color="auto" w:fill="FFFFFF" w:themeFill="background1"/>
            <w:vAlign w:val="center"/>
          </w:tcPr>
          <w:p w14:paraId="7F42E4D9" w14:textId="77777777" w:rsidR="00072183" w:rsidRPr="00BA461D" w:rsidRDefault="00072183" w:rsidP="00FF0B29">
            <w:pPr>
              <w:ind w:left="57"/>
              <w:jc w:val="center"/>
              <w:rPr>
                <w:rFonts w:ascii="Prenton RP Pro Light" w:hAnsi="Prenton RP Pro Light"/>
                <w:sz w:val="16"/>
                <w:lang w:val="nl-BE"/>
              </w:rPr>
            </w:pPr>
          </w:p>
        </w:tc>
        <w:tc>
          <w:tcPr>
            <w:tcW w:w="1496" w:type="dxa"/>
            <w:vMerge/>
            <w:shd w:val="clear" w:color="auto" w:fill="FFFFFF" w:themeFill="background1"/>
            <w:vAlign w:val="center"/>
          </w:tcPr>
          <w:p w14:paraId="44526433"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27DACCAC"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9000</w:t>
            </w:r>
          </w:p>
        </w:tc>
      </w:tr>
      <w:tr w:rsidR="00072183" w:rsidRPr="00BA461D" w14:paraId="1A271AF7" w14:textId="77777777" w:rsidTr="00FF0B29">
        <w:trPr>
          <w:trHeight w:val="284"/>
        </w:trPr>
        <w:tc>
          <w:tcPr>
            <w:tcW w:w="1984" w:type="dxa"/>
            <w:vMerge w:val="restart"/>
            <w:shd w:val="clear" w:color="auto" w:fill="FFFFFF" w:themeFill="background1"/>
            <w:vAlign w:val="center"/>
          </w:tcPr>
          <w:p w14:paraId="3B2DAEFD" w14:textId="77777777" w:rsidR="00072183" w:rsidRPr="00BA461D" w:rsidRDefault="00072183" w:rsidP="00FF0B29">
            <w:pPr>
              <w:ind w:left="57"/>
              <w:rPr>
                <w:rFonts w:ascii="Prenton RP Pro Light" w:hAnsi="Prenton RP Pro Light"/>
                <w:iCs/>
                <w:sz w:val="16"/>
                <w:lang w:val="nl-NL"/>
              </w:rPr>
            </w:pPr>
            <w:proofErr w:type="spellStart"/>
            <w:r w:rsidRPr="00BA461D">
              <w:rPr>
                <w:rFonts w:ascii="Prenton RP Pro Light" w:hAnsi="Prenton RP Pro Light"/>
                <w:iCs/>
                <w:sz w:val="16"/>
                <w:lang w:val="nl-NL"/>
              </w:rPr>
              <w:t>LED-lampen</w:t>
            </w:r>
            <w:proofErr w:type="spellEnd"/>
            <w:r w:rsidRPr="00BA461D">
              <w:rPr>
                <w:rFonts w:ascii="Prenton RP Pro Light" w:hAnsi="Prenton RP Pro Light"/>
                <w:iCs/>
                <w:sz w:val="16"/>
                <w:lang w:val="nl-NL"/>
              </w:rPr>
              <w:t xml:space="preserve"> </w:t>
            </w:r>
          </w:p>
        </w:tc>
        <w:tc>
          <w:tcPr>
            <w:tcW w:w="2510" w:type="dxa"/>
            <w:shd w:val="clear" w:color="auto" w:fill="FFFFFF" w:themeFill="background1"/>
            <w:vAlign w:val="center"/>
          </w:tcPr>
          <w:p w14:paraId="629EF806"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retro-fit met ingebouwd controlesysteem</w:t>
            </w:r>
          </w:p>
        </w:tc>
        <w:tc>
          <w:tcPr>
            <w:tcW w:w="1510" w:type="dxa"/>
            <w:vMerge/>
            <w:shd w:val="clear" w:color="auto" w:fill="FFFFFF" w:themeFill="background1"/>
            <w:vAlign w:val="center"/>
          </w:tcPr>
          <w:p w14:paraId="079DEF66" w14:textId="77777777" w:rsidR="00072183" w:rsidRPr="00BA461D" w:rsidRDefault="00072183" w:rsidP="00FF0B29">
            <w:pPr>
              <w:ind w:left="57"/>
              <w:jc w:val="center"/>
              <w:rPr>
                <w:rFonts w:ascii="Prenton RP Pro Light" w:hAnsi="Prenton RP Pro Light"/>
                <w:sz w:val="16"/>
                <w:lang w:val="nl-BE"/>
              </w:rPr>
            </w:pPr>
          </w:p>
        </w:tc>
        <w:tc>
          <w:tcPr>
            <w:tcW w:w="1496" w:type="dxa"/>
            <w:vMerge/>
            <w:shd w:val="clear" w:color="auto" w:fill="FFFFFF" w:themeFill="background1"/>
            <w:vAlign w:val="center"/>
          </w:tcPr>
          <w:p w14:paraId="50F5E123"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03CAE7B1"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15000</w:t>
            </w:r>
          </w:p>
        </w:tc>
      </w:tr>
      <w:tr w:rsidR="00072183" w:rsidRPr="00BA461D" w14:paraId="3B4BFB85" w14:textId="77777777" w:rsidTr="00FF0B29">
        <w:trPr>
          <w:trHeight w:val="284"/>
        </w:trPr>
        <w:tc>
          <w:tcPr>
            <w:tcW w:w="1984" w:type="dxa"/>
            <w:vMerge/>
            <w:shd w:val="clear" w:color="auto" w:fill="FFFFFF" w:themeFill="background1"/>
            <w:vAlign w:val="center"/>
          </w:tcPr>
          <w:p w14:paraId="694228E8" w14:textId="77777777" w:rsidR="00072183" w:rsidRPr="00BA461D" w:rsidRDefault="00072183" w:rsidP="00FF0B29">
            <w:pPr>
              <w:ind w:left="371"/>
              <w:jc w:val="both"/>
              <w:rPr>
                <w:rFonts w:ascii="Prenton RP Pro Light" w:hAnsi="Prenton RP Pro Light"/>
                <w:lang w:val="nl-BE"/>
              </w:rPr>
            </w:pPr>
          </w:p>
        </w:tc>
        <w:tc>
          <w:tcPr>
            <w:tcW w:w="2510" w:type="dxa"/>
            <w:shd w:val="clear" w:color="auto" w:fill="FFFFFF" w:themeFill="background1"/>
            <w:vAlign w:val="center"/>
          </w:tcPr>
          <w:p w14:paraId="2A282872"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overige</w:t>
            </w:r>
          </w:p>
        </w:tc>
        <w:tc>
          <w:tcPr>
            <w:tcW w:w="1510" w:type="dxa"/>
            <w:vMerge/>
            <w:shd w:val="clear" w:color="auto" w:fill="FFFFFF" w:themeFill="background1"/>
            <w:vAlign w:val="center"/>
          </w:tcPr>
          <w:p w14:paraId="61A460EC" w14:textId="77777777" w:rsidR="00072183" w:rsidRPr="00BA461D" w:rsidRDefault="00072183" w:rsidP="00FF0B29">
            <w:pPr>
              <w:ind w:left="57"/>
              <w:jc w:val="center"/>
              <w:rPr>
                <w:rFonts w:ascii="Prenton RP Pro Light" w:hAnsi="Prenton RP Pro Light"/>
                <w:sz w:val="16"/>
                <w:lang w:val="nl-BE"/>
              </w:rPr>
            </w:pPr>
          </w:p>
        </w:tc>
        <w:tc>
          <w:tcPr>
            <w:tcW w:w="1496" w:type="dxa"/>
            <w:vMerge/>
            <w:shd w:val="clear" w:color="auto" w:fill="FFFFFF" w:themeFill="background1"/>
            <w:vAlign w:val="center"/>
          </w:tcPr>
          <w:p w14:paraId="7A2730D2" w14:textId="77777777" w:rsidR="00072183" w:rsidRPr="00BA461D" w:rsidRDefault="00072183" w:rsidP="00FF0B29">
            <w:pPr>
              <w:ind w:left="57"/>
              <w:jc w:val="center"/>
              <w:rPr>
                <w:rFonts w:ascii="Prenton RP Pro Light" w:hAnsi="Prenton RP Pro Light"/>
                <w:sz w:val="16"/>
                <w:lang w:val="nl-BE"/>
              </w:rPr>
            </w:pPr>
          </w:p>
        </w:tc>
        <w:tc>
          <w:tcPr>
            <w:tcW w:w="1253" w:type="dxa"/>
            <w:shd w:val="clear" w:color="auto" w:fill="FFFFFF" w:themeFill="background1"/>
            <w:vAlign w:val="center"/>
          </w:tcPr>
          <w:p w14:paraId="4C88E87E"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20000</w:t>
            </w:r>
          </w:p>
        </w:tc>
      </w:tr>
    </w:tbl>
    <w:p w14:paraId="6CFCFDAC" w14:textId="77777777" w:rsidR="00072183" w:rsidRPr="00BA461D" w:rsidRDefault="00072183" w:rsidP="00072183">
      <w:pPr>
        <w:spacing w:before="20" w:after="20"/>
        <w:jc w:val="both"/>
        <w:rPr>
          <w:rFonts w:ascii="Prenton RP Pro Light" w:hAnsi="Prenton RP Pro Light"/>
          <w:lang w:val="nl-NL"/>
        </w:rPr>
      </w:pPr>
    </w:p>
    <w:p w14:paraId="409C9FF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Het kwikgehalte van fluorescentielampen voldoet aan volgende tabel:</w:t>
      </w:r>
    </w:p>
    <w:tbl>
      <w:tblPr>
        <w:tblStyle w:val="Tabelraster"/>
        <w:tblW w:w="8788" w:type="dxa"/>
        <w:tblInd w:w="534" w:type="dxa"/>
        <w:tblLook w:val="04A0" w:firstRow="1" w:lastRow="0" w:firstColumn="1" w:lastColumn="0" w:noHBand="0" w:noVBand="1"/>
      </w:tblPr>
      <w:tblGrid>
        <w:gridCol w:w="1984"/>
        <w:gridCol w:w="992"/>
        <w:gridCol w:w="4536"/>
        <w:gridCol w:w="1276"/>
      </w:tblGrid>
      <w:tr w:rsidR="00072183" w:rsidRPr="00BA461D" w14:paraId="4A3AC959" w14:textId="77777777" w:rsidTr="00FF0B29">
        <w:tc>
          <w:tcPr>
            <w:tcW w:w="7512" w:type="dxa"/>
            <w:gridSpan w:val="3"/>
            <w:shd w:val="clear" w:color="auto" w:fill="FFFFFF" w:themeFill="background1"/>
            <w:vAlign w:val="center"/>
          </w:tcPr>
          <w:p w14:paraId="53B11FD8" w14:textId="77777777" w:rsidR="00072183" w:rsidRPr="00BA461D" w:rsidRDefault="00072183" w:rsidP="00FF0B29">
            <w:pPr>
              <w:ind w:left="57"/>
              <w:rPr>
                <w:rFonts w:ascii="Prenton RP Pro Light" w:hAnsi="Prenton RP Pro Light"/>
                <w:b/>
                <w:bCs/>
                <w:sz w:val="16"/>
                <w:lang w:val="nl-BE"/>
              </w:rPr>
            </w:pPr>
            <w:r w:rsidRPr="00BA461D">
              <w:rPr>
                <w:rFonts w:ascii="Prenton RP Pro Light" w:hAnsi="Prenton RP Pro Light"/>
                <w:b/>
                <w:bCs/>
                <w:sz w:val="16"/>
                <w:lang w:val="nl-NL"/>
              </w:rPr>
              <w:t>Type fluorescentielamp</w:t>
            </w:r>
          </w:p>
        </w:tc>
        <w:tc>
          <w:tcPr>
            <w:tcW w:w="1276" w:type="dxa"/>
            <w:shd w:val="clear" w:color="auto" w:fill="FFFFFF" w:themeFill="background1"/>
            <w:vAlign w:val="center"/>
          </w:tcPr>
          <w:p w14:paraId="4D1F70E4" w14:textId="77777777" w:rsidR="00072183" w:rsidRPr="00BA461D" w:rsidRDefault="00072183" w:rsidP="00FF0B29">
            <w:pPr>
              <w:ind w:left="57"/>
              <w:jc w:val="center"/>
              <w:rPr>
                <w:rFonts w:ascii="Prenton RP Pro Light" w:hAnsi="Prenton RP Pro Light"/>
                <w:b/>
                <w:bCs/>
                <w:sz w:val="16"/>
                <w:lang w:val="nl-BE"/>
              </w:rPr>
            </w:pPr>
            <w:r w:rsidRPr="00BA461D">
              <w:rPr>
                <w:rFonts w:ascii="Prenton RP Pro Light" w:hAnsi="Prenton RP Pro Light"/>
                <w:b/>
                <w:bCs/>
                <w:sz w:val="16"/>
                <w:lang w:val="nl-NL"/>
              </w:rPr>
              <w:t>Maximaal kwikgehalte per lamp</w:t>
            </w:r>
          </w:p>
        </w:tc>
      </w:tr>
      <w:tr w:rsidR="00072183" w:rsidRPr="00BA461D" w14:paraId="713ACD25" w14:textId="77777777" w:rsidTr="00FF0B29">
        <w:trPr>
          <w:trHeight w:val="284"/>
        </w:trPr>
        <w:tc>
          <w:tcPr>
            <w:tcW w:w="1984" w:type="dxa"/>
            <w:vMerge w:val="restart"/>
            <w:shd w:val="clear" w:color="auto" w:fill="FFFFFF" w:themeFill="background1"/>
            <w:vAlign w:val="center"/>
          </w:tcPr>
          <w:p w14:paraId="4C4B3219"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Compacte fluorescentielampen (spaarlampen) </w:t>
            </w:r>
          </w:p>
        </w:tc>
        <w:tc>
          <w:tcPr>
            <w:tcW w:w="5528" w:type="dxa"/>
            <w:gridSpan w:val="2"/>
            <w:shd w:val="clear" w:color="auto" w:fill="FFFFFF" w:themeFill="background1"/>
            <w:vAlign w:val="center"/>
          </w:tcPr>
          <w:p w14:paraId="7BCDCFF5"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van minder dan 30 W</w:t>
            </w:r>
          </w:p>
        </w:tc>
        <w:tc>
          <w:tcPr>
            <w:tcW w:w="1276" w:type="dxa"/>
            <w:shd w:val="clear" w:color="auto" w:fill="FFFFFF" w:themeFill="background1"/>
            <w:vAlign w:val="center"/>
          </w:tcPr>
          <w:p w14:paraId="21AFD2E8"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2,5 mg</w:t>
            </w:r>
          </w:p>
        </w:tc>
      </w:tr>
      <w:tr w:rsidR="00072183" w:rsidRPr="00BA461D" w14:paraId="4A911FE5" w14:textId="77777777" w:rsidTr="00FF0B29">
        <w:trPr>
          <w:trHeight w:val="284"/>
        </w:trPr>
        <w:tc>
          <w:tcPr>
            <w:tcW w:w="1984" w:type="dxa"/>
            <w:vMerge/>
            <w:shd w:val="clear" w:color="auto" w:fill="FFFFFF" w:themeFill="background1"/>
            <w:vAlign w:val="center"/>
          </w:tcPr>
          <w:p w14:paraId="77DCED7D" w14:textId="77777777" w:rsidR="00072183" w:rsidRPr="00BA461D" w:rsidRDefault="00072183" w:rsidP="00FF0B29">
            <w:pPr>
              <w:ind w:left="57"/>
              <w:rPr>
                <w:rFonts w:ascii="Prenton RP Pro Light" w:hAnsi="Prenton RP Pro Light"/>
                <w:iCs/>
                <w:sz w:val="16"/>
                <w:lang w:val="nl-NL"/>
              </w:rPr>
            </w:pPr>
          </w:p>
        </w:tc>
        <w:tc>
          <w:tcPr>
            <w:tcW w:w="5528" w:type="dxa"/>
            <w:gridSpan w:val="2"/>
            <w:shd w:val="clear" w:color="auto" w:fill="FFFFFF" w:themeFill="background1"/>
            <w:vAlign w:val="center"/>
          </w:tcPr>
          <w:p w14:paraId="718FC7B9"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Van 30 W en meer</w:t>
            </w:r>
          </w:p>
        </w:tc>
        <w:tc>
          <w:tcPr>
            <w:tcW w:w="1276" w:type="dxa"/>
            <w:shd w:val="clear" w:color="auto" w:fill="FFFFFF" w:themeFill="background1"/>
            <w:vAlign w:val="center"/>
          </w:tcPr>
          <w:p w14:paraId="33EDF307"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3 mg</w:t>
            </w:r>
          </w:p>
        </w:tc>
      </w:tr>
      <w:tr w:rsidR="00072183" w:rsidRPr="00BA461D" w14:paraId="55CBE592" w14:textId="77777777" w:rsidTr="00FF0B29">
        <w:trPr>
          <w:trHeight w:val="300"/>
        </w:trPr>
        <w:tc>
          <w:tcPr>
            <w:tcW w:w="1984" w:type="dxa"/>
            <w:vMerge w:val="restart"/>
            <w:shd w:val="clear" w:color="auto" w:fill="FFFFFF" w:themeFill="background1"/>
            <w:vAlign w:val="center"/>
          </w:tcPr>
          <w:p w14:paraId="3C81718D"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Buisvormige fluorescentielampen (TL-lamp) </w:t>
            </w:r>
          </w:p>
        </w:tc>
        <w:tc>
          <w:tcPr>
            <w:tcW w:w="992" w:type="dxa"/>
            <w:vMerge w:val="restart"/>
            <w:shd w:val="clear" w:color="auto" w:fill="FFFFFF" w:themeFill="background1"/>
            <w:vAlign w:val="center"/>
          </w:tcPr>
          <w:p w14:paraId="4CEE1480"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T5</w:t>
            </w:r>
          </w:p>
        </w:tc>
        <w:tc>
          <w:tcPr>
            <w:tcW w:w="4536" w:type="dxa"/>
            <w:shd w:val="clear" w:color="auto" w:fill="FFFFFF" w:themeFill="background1"/>
            <w:vAlign w:val="center"/>
          </w:tcPr>
          <w:p w14:paraId="64954A04"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met een levensduur &lt; 25000 uur</w:t>
            </w:r>
          </w:p>
        </w:tc>
        <w:tc>
          <w:tcPr>
            <w:tcW w:w="1276" w:type="dxa"/>
            <w:shd w:val="clear" w:color="auto" w:fill="FFFFFF" w:themeFill="background1"/>
            <w:vAlign w:val="center"/>
          </w:tcPr>
          <w:p w14:paraId="4E455B49"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2,5 mg</w:t>
            </w:r>
          </w:p>
        </w:tc>
      </w:tr>
      <w:tr w:rsidR="00072183" w:rsidRPr="00BA461D" w14:paraId="305858ED" w14:textId="77777777" w:rsidTr="00FF0B29">
        <w:trPr>
          <w:trHeight w:val="300"/>
        </w:trPr>
        <w:tc>
          <w:tcPr>
            <w:tcW w:w="1984" w:type="dxa"/>
            <w:vMerge/>
            <w:shd w:val="clear" w:color="auto" w:fill="FFFFFF" w:themeFill="background1"/>
            <w:vAlign w:val="center"/>
          </w:tcPr>
          <w:p w14:paraId="0A32FB04" w14:textId="77777777" w:rsidR="00072183" w:rsidRPr="00BA461D" w:rsidRDefault="00072183" w:rsidP="00FF0B29">
            <w:pPr>
              <w:ind w:left="57"/>
              <w:rPr>
                <w:rFonts w:ascii="Prenton RP Pro Light" w:hAnsi="Prenton RP Pro Light"/>
                <w:iCs/>
                <w:sz w:val="16"/>
                <w:lang w:val="nl-NL"/>
              </w:rPr>
            </w:pPr>
          </w:p>
        </w:tc>
        <w:tc>
          <w:tcPr>
            <w:tcW w:w="992" w:type="dxa"/>
            <w:vMerge/>
            <w:shd w:val="clear" w:color="auto" w:fill="FFFFFF" w:themeFill="background1"/>
            <w:vAlign w:val="center"/>
          </w:tcPr>
          <w:p w14:paraId="60D48E49" w14:textId="77777777" w:rsidR="00072183" w:rsidRPr="00BA461D" w:rsidRDefault="00072183" w:rsidP="00FF0B29">
            <w:pPr>
              <w:ind w:left="57"/>
              <w:rPr>
                <w:rFonts w:ascii="Prenton RP Pro Light" w:hAnsi="Prenton RP Pro Light"/>
                <w:iCs/>
                <w:sz w:val="16"/>
                <w:lang w:val="nl-NL"/>
              </w:rPr>
            </w:pPr>
          </w:p>
        </w:tc>
        <w:tc>
          <w:tcPr>
            <w:tcW w:w="4536" w:type="dxa"/>
            <w:shd w:val="clear" w:color="auto" w:fill="FFFFFF" w:themeFill="background1"/>
            <w:vAlign w:val="center"/>
          </w:tcPr>
          <w:p w14:paraId="55636B72"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met een levensduur </w:t>
            </w:r>
            <w:r w:rsidRPr="00BA461D">
              <w:rPr>
                <w:rFonts w:ascii="Prenton RP Pro Light" w:hAnsi="Prenton RP Pro Light"/>
                <w:iCs/>
                <w:sz w:val="16"/>
                <w:szCs w:val="16"/>
                <w:lang w:val="nl-NL"/>
              </w:rPr>
              <w:sym w:font="Symbol" w:char="F0B3"/>
            </w:r>
            <w:r w:rsidRPr="00BA461D">
              <w:rPr>
                <w:rFonts w:ascii="Prenton RP Pro Light" w:hAnsi="Prenton RP Pro Light"/>
                <w:iCs/>
                <w:sz w:val="16"/>
                <w:lang w:val="nl-NL"/>
              </w:rPr>
              <w:t xml:space="preserve"> 25000 uur</w:t>
            </w:r>
          </w:p>
        </w:tc>
        <w:tc>
          <w:tcPr>
            <w:tcW w:w="1276" w:type="dxa"/>
            <w:shd w:val="clear" w:color="auto" w:fill="FFFFFF" w:themeFill="background1"/>
            <w:vAlign w:val="center"/>
          </w:tcPr>
          <w:p w14:paraId="621DE7F4"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4 mg</w:t>
            </w:r>
          </w:p>
        </w:tc>
      </w:tr>
      <w:tr w:rsidR="00072183" w:rsidRPr="00BA461D" w14:paraId="54E37D13" w14:textId="77777777" w:rsidTr="00FF0B29">
        <w:trPr>
          <w:trHeight w:val="195"/>
        </w:trPr>
        <w:tc>
          <w:tcPr>
            <w:tcW w:w="1984" w:type="dxa"/>
            <w:vMerge/>
            <w:shd w:val="clear" w:color="auto" w:fill="FFFFFF" w:themeFill="background1"/>
            <w:vAlign w:val="center"/>
          </w:tcPr>
          <w:p w14:paraId="48585B68" w14:textId="77777777" w:rsidR="00072183" w:rsidRPr="00BA461D" w:rsidRDefault="00072183" w:rsidP="00FF0B29">
            <w:pPr>
              <w:ind w:left="57"/>
              <w:rPr>
                <w:rFonts w:ascii="Prenton RP Pro Light" w:hAnsi="Prenton RP Pro Light"/>
                <w:iCs/>
                <w:sz w:val="16"/>
                <w:lang w:val="nl-NL"/>
              </w:rPr>
            </w:pPr>
          </w:p>
        </w:tc>
        <w:tc>
          <w:tcPr>
            <w:tcW w:w="992" w:type="dxa"/>
            <w:vMerge w:val="restart"/>
            <w:shd w:val="clear" w:color="auto" w:fill="FFFFFF" w:themeFill="background1"/>
            <w:vAlign w:val="center"/>
          </w:tcPr>
          <w:p w14:paraId="00B7806C"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T8</w:t>
            </w:r>
          </w:p>
        </w:tc>
        <w:tc>
          <w:tcPr>
            <w:tcW w:w="4536" w:type="dxa"/>
            <w:shd w:val="clear" w:color="auto" w:fill="FFFFFF" w:themeFill="background1"/>
            <w:vAlign w:val="center"/>
          </w:tcPr>
          <w:p w14:paraId="1AC66855"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&lt; 70 W met een levensduur &lt; 25000 uur</w:t>
            </w:r>
          </w:p>
        </w:tc>
        <w:tc>
          <w:tcPr>
            <w:tcW w:w="1276" w:type="dxa"/>
            <w:shd w:val="clear" w:color="auto" w:fill="FFFFFF" w:themeFill="background1"/>
            <w:vAlign w:val="center"/>
          </w:tcPr>
          <w:p w14:paraId="489D4817"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3,5 mg</w:t>
            </w:r>
          </w:p>
        </w:tc>
      </w:tr>
      <w:tr w:rsidR="00072183" w:rsidRPr="00BA461D" w14:paraId="2944CC06" w14:textId="77777777" w:rsidTr="00FF0B29">
        <w:trPr>
          <w:trHeight w:val="195"/>
        </w:trPr>
        <w:tc>
          <w:tcPr>
            <w:tcW w:w="1984" w:type="dxa"/>
            <w:vMerge/>
            <w:shd w:val="clear" w:color="auto" w:fill="FFFFFF" w:themeFill="background1"/>
            <w:vAlign w:val="center"/>
          </w:tcPr>
          <w:p w14:paraId="36421479" w14:textId="77777777" w:rsidR="00072183" w:rsidRPr="00BA461D" w:rsidRDefault="00072183" w:rsidP="00FF0B29">
            <w:pPr>
              <w:ind w:left="57"/>
              <w:rPr>
                <w:rFonts w:ascii="Prenton RP Pro Light" w:hAnsi="Prenton RP Pro Light"/>
                <w:iCs/>
                <w:sz w:val="16"/>
                <w:lang w:val="nl-NL"/>
              </w:rPr>
            </w:pPr>
          </w:p>
        </w:tc>
        <w:tc>
          <w:tcPr>
            <w:tcW w:w="992" w:type="dxa"/>
            <w:vMerge/>
            <w:shd w:val="clear" w:color="auto" w:fill="FFFFFF" w:themeFill="background1"/>
            <w:vAlign w:val="center"/>
          </w:tcPr>
          <w:p w14:paraId="2018463E" w14:textId="77777777" w:rsidR="00072183" w:rsidRPr="00BA461D" w:rsidRDefault="00072183" w:rsidP="00FF0B29">
            <w:pPr>
              <w:ind w:left="57"/>
              <w:rPr>
                <w:rFonts w:ascii="Prenton RP Pro Light" w:hAnsi="Prenton RP Pro Light"/>
                <w:iCs/>
                <w:sz w:val="16"/>
                <w:lang w:val="nl-NL"/>
              </w:rPr>
            </w:pPr>
          </w:p>
        </w:tc>
        <w:tc>
          <w:tcPr>
            <w:tcW w:w="4536" w:type="dxa"/>
            <w:shd w:val="clear" w:color="auto" w:fill="FFFFFF" w:themeFill="background1"/>
            <w:vAlign w:val="center"/>
          </w:tcPr>
          <w:p w14:paraId="5E4B7BA8"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van 70 W of meer</w:t>
            </w:r>
          </w:p>
        </w:tc>
        <w:tc>
          <w:tcPr>
            <w:tcW w:w="1276" w:type="dxa"/>
            <w:vMerge w:val="restart"/>
            <w:shd w:val="clear" w:color="auto" w:fill="FFFFFF" w:themeFill="background1"/>
            <w:vAlign w:val="center"/>
          </w:tcPr>
          <w:p w14:paraId="10D3D2A5" w14:textId="77777777" w:rsidR="00072183" w:rsidRPr="00BA461D" w:rsidRDefault="00072183" w:rsidP="00FF0B29">
            <w:pPr>
              <w:ind w:left="57"/>
              <w:jc w:val="center"/>
              <w:rPr>
                <w:rFonts w:ascii="Prenton RP Pro Light" w:hAnsi="Prenton RP Pro Light"/>
                <w:sz w:val="16"/>
                <w:lang w:val="nl-BE"/>
              </w:rPr>
            </w:pPr>
            <w:r w:rsidRPr="00BA461D">
              <w:rPr>
                <w:rFonts w:ascii="Prenton RP Pro Light" w:hAnsi="Prenton RP Pro Light"/>
                <w:sz w:val="16"/>
                <w:lang w:val="nl-BE"/>
              </w:rPr>
              <w:t>5 mg</w:t>
            </w:r>
          </w:p>
        </w:tc>
      </w:tr>
      <w:tr w:rsidR="00072183" w:rsidRPr="00BA461D" w14:paraId="24403656" w14:textId="77777777" w:rsidTr="00FF0B29">
        <w:trPr>
          <w:trHeight w:val="195"/>
        </w:trPr>
        <w:tc>
          <w:tcPr>
            <w:tcW w:w="1984" w:type="dxa"/>
            <w:vMerge/>
            <w:shd w:val="clear" w:color="auto" w:fill="FFFFFF" w:themeFill="background1"/>
            <w:vAlign w:val="center"/>
          </w:tcPr>
          <w:p w14:paraId="4F53D1FA" w14:textId="77777777" w:rsidR="00072183" w:rsidRPr="00BA461D" w:rsidRDefault="00072183" w:rsidP="00FF0B29">
            <w:pPr>
              <w:ind w:left="57"/>
              <w:rPr>
                <w:rFonts w:ascii="Prenton RP Pro Light" w:hAnsi="Prenton RP Pro Light"/>
                <w:iCs/>
                <w:sz w:val="16"/>
                <w:lang w:val="nl-NL"/>
              </w:rPr>
            </w:pPr>
          </w:p>
        </w:tc>
        <w:tc>
          <w:tcPr>
            <w:tcW w:w="992" w:type="dxa"/>
            <w:vMerge/>
            <w:shd w:val="clear" w:color="auto" w:fill="FFFFFF" w:themeFill="background1"/>
            <w:vAlign w:val="center"/>
          </w:tcPr>
          <w:p w14:paraId="5DAB4ED1" w14:textId="77777777" w:rsidR="00072183" w:rsidRPr="00BA461D" w:rsidRDefault="00072183" w:rsidP="00FF0B29">
            <w:pPr>
              <w:ind w:left="57"/>
              <w:rPr>
                <w:rFonts w:ascii="Prenton RP Pro Light" w:hAnsi="Prenton RP Pro Light"/>
                <w:iCs/>
                <w:sz w:val="16"/>
                <w:lang w:val="nl-NL"/>
              </w:rPr>
            </w:pPr>
          </w:p>
        </w:tc>
        <w:tc>
          <w:tcPr>
            <w:tcW w:w="4536" w:type="dxa"/>
            <w:shd w:val="clear" w:color="auto" w:fill="FFFFFF" w:themeFill="background1"/>
            <w:vAlign w:val="center"/>
          </w:tcPr>
          <w:p w14:paraId="0FFB9074" w14:textId="77777777" w:rsidR="00072183" w:rsidRPr="00BA461D" w:rsidRDefault="00072183" w:rsidP="00FF0B29">
            <w:pPr>
              <w:ind w:left="57"/>
              <w:rPr>
                <w:rFonts w:ascii="Prenton RP Pro Light" w:hAnsi="Prenton RP Pro Light"/>
                <w:iCs/>
                <w:sz w:val="16"/>
                <w:lang w:val="nl-NL"/>
              </w:rPr>
            </w:pPr>
            <w:r w:rsidRPr="00BA461D">
              <w:rPr>
                <w:rFonts w:ascii="Prenton RP Pro Light" w:hAnsi="Prenton RP Pro Light"/>
                <w:iCs/>
                <w:sz w:val="16"/>
                <w:lang w:val="nl-NL"/>
              </w:rPr>
              <w:t xml:space="preserve">met een levensduur </w:t>
            </w:r>
            <w:r w:rsidRPr="00BA461D">
              <w:rPr>
                <w:rFonts w:ascii="Prenton RP Pro Light" w:hAnsi="Prenton RP Pro Light"/>
                <w:iCs/>
                <w:sz w:val="16"/>
                <w:szCs w:val="16"/>
                <w:lang w:val="nl-NL"/>
              </w:rPr>
              <w:sym w:font="Symbol" w:char="F0B3"/>
            </w:r>
            <w:r w:rsidRPr="00BA461D">
              <w:rPr>
                <w:rFonts w:ascii="Prenton RP Pro Light" w:hAnsi="Prenton RP Pro Light"/>
                <w:iCs/>
                <w:sz w:val="16"/>
                <w:lang w:val="nl-NL"/>
              </w:rPr>
              <w:t xml:space="preserve"> 25000 uur</w:t>
            </w:r>
          </w:p>
        </w:tc>
        <w:tc>
          <w:tcPr>
            <w:tcW w:w="1276" w:type="dxa"/>
            <w:vMerge/>
            <w:shd w:val="clear" w:color="auto" w:fill="FFFFFF" w:themeFill="background1"/>
            <w:vAlign w:val="center"/>
          </w:tcPr>
          <w:p w14:paraId="40E17487" w14:textId="77777777" w:rsidR="00072183" w:rsidRPr="00BA461D" w:rsidRDefault="00072183" w:rsidP="00FF0B29">
            <w:pPr>
              <w:ind w:left="57"/>
              <w:jc w:val="center"/>
              <w:rPr>
                <w:rFonts w:ascii="Prenton RP Pro Light" w:hAnsi="Prenton RP Pro Light"/>
                <w:sz w:val="16"/>
                <w:lang w:val="nl-BE"/>
              </w:rPr>
            </w:pPr>
          </w:p>
        </w:tc>
      </w:tr>
    </w:tbl>
    <w:p w14:paraId="4E714C2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6B84000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lastRenderedPageBreak/>
        <w:t>De opstelling van de toestellen stemt overeen met de aanduidingen op plan en wordt ter plaatse met de architect besproken. Van elk type toestel wordt een modelopstelling gemaakt in overleg met de ontwerper.</w:t>
      </w:r>
    </w:p>
    <w:p w14:paraId="4202411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Bij wandmontage en rechtstreekse plafondmontage worden de toestellen stevig bevestigd in de wand of het plafond. De ophanging van de toestellen zal onder geen beding verzekerd worden door ophanging aan de geleiders.</w:t>
      </w:r>
    </w:p>
    <w:p w14:paraId="6B8912C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Inbouwtoestellen zijn afgesteld op het type verlaagd plafond. Zwaardere toestellen in verlaagde plafonds worden, onafhankelijk van de verlaagde plafondstructuur, door middel van bevestigingshaken of draagkettingen bevestigd aan de bovenliggende draagstructuur. De plaatsing van de inbouwtoestellen zal gebeuren in coördinatie met de aannemer verlaagd plafond.</w:t>
      </w:r>
    </w:p>
    <w:p w14:paraId="04A3732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Risico’s op plaatselijke oververhitting  moeten voorkomen worden d.m.v. een aangepaste brandwerende isolatie. De plaatsing gebeurt conform NBN EN 60598-2-2 - Verlichtingstoestellen - Deel 2-2 : Bijzondere regels – Inbouwarmaturen.</w:t>
      </w:r>
    </w:p>
    <w:p w14:paraId="0D85850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Alle verlichtingstoestellen, met uitzondering van deze met veiligheidsklasse II en III, zullen verbonden worden met de aardverbinding d.m.v. een geleider evenwaardig in doorsnede en geplaatst in dezelfde buis of kabel als de voedingsdraden.</w:t>
      </w:r>
    </w:p>
    <w:p w14:paraId="564BFEB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 de oplevering worden de toestellen van hun eventuele bescherming ontdaan en grondig gereinigd en hun goede werking getest.</w:t>
      </w:r>
    </w:p>
    <w:p w14:paraId="3C7737F3"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008080"/>
          <w:szCs w:val="28"/>
          <w:lang w:val="nl-NL"/>
        </w:rPr>
      </w:pPr>
      <w:bookmarkStart w:id="1088" w:name="_Toc523121179"/>
      <w:bookmarkStart w:id="1089" w:name="_Toc523209661"/>
      <w:bookmarkStart w:id="1090" w:name="_Toc523214561"/>
      <w:bookmarkStart w:id="1091" w:name="_Toc523214728"/>
      <w:bookmarkStart w:id="1092" w:name="_Toc465777549"/>
      <w:bookmarkStart w:id="1093" w:name="_Toc472087042"/>
      <w:bookmarkStart w:id="1094" w:name="_Toc472087189"/>
      <w:bookmarkStart w:id="1095" w:name="_Toc494187543"/>
      <w:bookmarkStart w:id="1096" w:name="_Toc522013435"/>
      <w:bookmarkStart w:id="1097" w:name="_Toc524356532"/>
      <w:bookmarkStart w:id="1098" w:name="_Toc48080245"/>
      <w:bookmarkStart w:id="1099" w:name="_Toc48082113"/>
      <w:bookmarkStart w:id="1100" w:name="_Toc48082758"/>
      <w:bookmarkStart w:id="1101" w:name="_Toc132240289"/>
      <w:bookmarkStart w:id="1102" w:name="_Toc87260846"/>
      <w:bookmarkStart w:id="1103" w:name="_Toc98049832"/>
      <w:bookmarkStart w:id="1104" w:name="_Toc385327814"/>
      <w:bookmarkStart w:id="1105" w:name="_Toc385494075"/>
      <w:bookmarkStart w:id="1106" w:name="c3a_art_72_10_"/>
      <w:bookmarkEnd w:id="1087"/>
      <w:r w:rsidRPr="00BA461D">
        <w:rPr>
          <w:rFonts w:ascii="Prenton RP Pro Light" w:hAnsi="Prenton RP Pro Light"/>
          <w:b/>
          <w:bCs/>
          <w:color w:val="800000"/>
          <w:szCs w:val="28"/>
          <w:lang w:val="nl-NL"/>
        </w:rPr>
        <w:t>72.10.</w:t>
      </w:r>
      <w:r w:rsidRPr="00BA461D">
        <w:rPr>
          <w:rFonts w:ascii="Prenton RP Pro Light" w:hAnsi="Prenton RP Pro Light"/>
          <w:b/>
          <w:bCs/>
          <w:color w:val="800000"/>
          <w:szCs w:val="28"/>
          <w:lang w:val="nl-NL"/>
        </w:rPr>
        <w:tab/>
      </w:r>
      <w:proofErr w:type="spellStart"/>
      <w:r w:rsidRPr="00BA461D">
        <w:rPr>
          <w:rFonts w:ascii="Prenton RP Pro Light" w:hAnsi="Prenton RP Pro Light"/>
          <w:b/>
          <w:bCs/>
          <w:color w:val="800000"/>
          <w:szCs w:val="28"/>
          <w:lang w:val="nl-NL"/>
        </w:rPr>
        <w:t>binnenarmaturen</w:t>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proofErr w:type="spellEnd"/>
      <w:r w:rsidRPr="00BA461D">
        <w:rPr>
          <w:rFonts w:ascii="Prenton RP Pro Light" w:hAnsi="Prenton RP Pro Light"/>
          <w:b/>
          <w:bCs/>
          <w:color w:val="800000"/>
          <w:szCs w:val="28"/>
          <w:lang w:val="nl-NL"/>
        </w:rPr>
        <w:tab/>
      </w:r>
      <w:bookmarkEnd w:id="1102"/>
      <w:bookmarkEnd w:id="1103"/>
      <w:bookmarkEnd w:id="1104"/>
      <w:bookmarkEnd w:id="1105"/>
    </w:p>
    <w:p w14:paraId="44AA491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53C2825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Alle toestellen zijn uitgerust met een aansluitblokje, hittebestendige bedrading en een lamphouder in porselein of hittebestendig kunststof. </w:t>
      </w:r>
    </w:p>
    <w:p w14:paraId="681044E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toestellen worden steeds geleverd met inbegrip van de bijhorende lampen. </w:t>
      </w:r>
    </w:p>
    <w:p w14:paraId="532F9227"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6306CC4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voedingsdraden moeten vanaf de aansluiting met de lamphouders tot +/- 15 cm in de buis voorzien worden van hittebestendige kousen (gaines). </w:t>
      </w:r>
    </w:p>
    <w:p w14:paraId="16D72E56"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rPr>
      </w:pPr>
      <w:bookmarkStart w:id="1107" w:name="_Toc523121180"/>
      <w:bookmarkStart w:id="1108" w:name="_Toc523209662"/>
      <w:bookmarkStart w:id="1109" w:name="_Toc523214562"/>
      <w:bookmarkStart w:id="1110" w:name="_Toc523214729"/>
      <w:bookmarkStart w:id="1111" w:name="_Toc87260847"/>
      <w:bookmarkStart w:id="1112" w:name="_Toc98049833"/>
      <w:bookmarkStart w:id="1113" w:name="_Toc385327815"/>
      <w:bookmarkStart w:id="1114" w:name="_Toc385494076"/>
      <w:bookmarkStart w:id="1115" w:name="_Toc438633553"/>
      <w:bookmarkStart w:id="1116" w:name="_Toc465777550"/>
      <w:bookmarkStart w:id="1117" w:name="_Toc472087043"/>
      <w:bookmarkStart w:id="1118" w:name="_Toc472087190"/>
      <w:bookmarkStart w:id="1119" w:name="_Toc494187544"/>
      <w:bookmarkStart w:id="1120" w:name="_Toc522013436"/>
      <w:bookmarkStart w:id="1121" w:name="_Toc524356533"/>
      <w:bookmarkStart w:id="1122" w:name="_Toc48080246"/>
      <w:bookmarkStart w:id="1123" w:name="_Toc48082114"/>
      <w:bookmarkStart w:id="1124" w:name="_Toc48082759"/>
      <w:bookmarkStart w:id="1125" w:name="_Toc132240290"/>
      <w:bookmarkStart w:id="1126" w:name="c3a_art_72_11_"/>
      <w:bookmarkEnd w:id="1106"/>
      <w:r w:rsidRPr="00233B3C">
        <w:rPr>
          <w:rFonts w:ascii="Prenton RP Pro Light" w:hAnsi="Prenton RP Pro Light" w:cs="Arial"/>
          <w:b/>
          <w:bCs/>
          <w:color w:val="FF0000"/>
          <w:szCs w:val="26"/>
        </w:rPr>
        <w:t>72.11.</w:t>
      </w:r>
      <w:r w:rsidRPr="00233B3C">
        <w:rPr>
          <w:rFonts w:ascii="Prenton RP Pro Light" w:hAnsi="Prenton RP Pro Light" w:cs="Arial"/>
          <w:b/>
          <w:bCs/>
          <w:color w:val="FF0000"/>
          <w:szCs w:val="26"/>
        </w:rPr>
        <w:tab/>
      </w:r>
      <w:bookmarkEnd w:id="1107"/>
      <w:bookmarkEnd w:id="1108"/>
      <w:bookmarkEnd w:id="1109"/>
      <w:bookmarkEnd w:id="1110"/>
      <w:r w:rsidRPr="00233B3C">
        <w:rPr>
          <w:rFonts w:ascii="Prenton RP Pro Light" w:hAnsi="Prenton RP Pro Light" w:cs="Arial"/>
          <w:b/>
          <w:bCs/>
          <w:color w:val="FF0000"/>
          <w:szCs w:val="26"/>
        </w:rPr>
        <w:t>Type A – LED – opbouwarmatuur rechthoekig plafondmontage</w:t>
      </w:r>
      <w:r w:rsidRPr="00233B3C">
        <w:rPr>
          <w:rFonts w:ascii="Prenton RP Pro Light" w:hAnsi="Prenton RP Pro Light" w:cs="Arial"/>
          <w:b/>
          <w:bCs/>
          <w:color w:val="FF0000"/>
          <w:szCs w:val="26"/>
        </w:rPr>
        <w:tab/>
      </w:r>
      <w:r w:rsidRPr="00233B3C">
        <w:rPr>
          <w:rFonts w:ascii="Prenton RP Pro Light" w:hAnsi="Prenton RP Pro Light" w:cs="Arial"/>
          <w:b/>
          <w:bCs/>
          <w:color w:val="008080"/>
          <w:szCs w:val="26"/>
        </w:rPr>
        <w:t>|FH|st</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p>
    <w:p w14:paraId="581966B8" w14:textId="77777777" w:rsidR="00072183" w:rsidRPr="00BA461D" w:rsidRDefault="00072183" w:rsidP="00072183">
      <w:pPr>
        <w:spacing w:after="80"/>
        <w:outlineLvl w:val="5"/>
        <w:rPr>
          <w:rFonts w:ascii="Prenton RP Pro Light" w:hAnsi="Prenton RP Pro Light"/>
          <w:b/>
          <w:u w:val="single"/>
          <w:lang w:val="en-US"/>
        </w:rPr>
      </w:pPr>
      <w:r w:rsidRPr="00BA461D">
        <w:rPr>
          <w:rFonts w:ascii="Prenton RP Pro Light" w:hAnsi="Prenton RP Pro Light"/>
          <w:b/>
          <w:u w:val="single"/>
          <w:lang w:val="en-US"/>
        </w:rPr>
        <w:t>Meting</w:t>
      </w:r>
    </w:p>
    <w:p w14:paraId="618673A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opgesplitsts volgens aard</w:t>
      </w:r>
    </w:p>
    <w:p w14:paraId="7E0F296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meetcode: de bijhorende lampen en eventuele recyclagebijdrage zijn inbegrepen in de opgegeven eenheidsprijs van de toestellen.</w:t>
      </w:r>
    </w:p>
    <w:p w14:paraId="26B4318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69DDE60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00CEABC2" w14:textId="36612718" w:rsidR="00072183" w:rsidRPr="00BA461D" w:rsidRDefault="00233B3C" w:rsidP="00072183">
      <w:pPr>
        <w:numPr>
          <w:ilvl w:val="0"/>
          <w:numId w:val="8"/>
        </w:numPr>
        <w:spacing w:before="20" w:after="20"/>
        <w:ind w:left="284" w:hanging="284"/>
        <w:jc w:val="both"/>
        <w:rPr>
          <w:rFonts w:ascii="Prenton RP Pro Light" w:hAnsi="Prenton RP Pro Light"/>
          <w:color w:val="76923C" w:themeColor="accent3" w:themeShade="BF"/>
          <w:lang w:val="nl-NL"/>
        </w:rPr>
      </w:pPr>
      <w:r w:rsidRPr="00233B3C">
        <w:rPr>
          <w:rFonts w:ascii="Prenton RP Pro Light" w:hAnsi="Prenton RP Pro Light"/>
          <w:noProof/>
          <w:color w:val="76923C" w:themeColor="accent3" w:themeShade="BF"/>
          <w:lang w:val="nl-NL"/>
        </w:rPr>
        <w:drawing>
          <wp:anchor distT="0" distB="0" distL="114300" distR="114300" simplePos="0" relativeHeight="251667456" behindDoc="1" locked="0" layoutInCell="1" allowOverlap="1" wp14:anchorId="28C5C58E" wp14:editId="4825A008">
            <wp:simplePos x="0" y="0"/>
            <wp:positionH relativeFrom="margin">
              <wp:align>right</wp:align>
            </wp:positionH>
            <wp:positionV relativeFrom="paragraph">
              <wp:posOffset>749935</wp:posOffset>
            </wp:positionV>
            <wp:extent cx="2486025" cy="1695450"/>
            <wp:effectExtent l="0" t="0" r="9525" b="0"/>
            <wp:wrapNone/>
            <wp:docPr id="5" name="Picture 5" descr="A picture containing indoor&#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6025" cy="1695450"/>
                    </a:xfrm>
                    <a:prstGeom prst="rect">
                      <a:avLst/>
                    </a:prstGeom>
                  </pic:spPr>
                </pic:pic>
              </a:graphicData>
            </a:graphic>
            <wp14:sizeRelH relativeFrom="page">
              <wp14:pctWidth>0</wp14:pctWidth>
            </wp14:sizeRelH>
            <wp14:sizeRelV relativeFrom="page">
              <wp14:pctHeight>0</wp14:pctHeight>
            </wp14:sizeRelV>
          </wp:anchor>
        </w:drawing>
      </w:r>
      <w:r w:rsidRPr="00233B3C">
        <w:rPr>
          <w:rFonts w:ascii="Prenton RP Pro Light" w:hAnsi="Prenton RP Pro Light"/>
          <w:color w:val="76923C" w:themeColor="accent3" w:themeShade="BF"/>
          <w:lang w:val="nl-NL"/>
        </w:rPr>
        <w:t xml:space="preserve">Het toestel bestaat uit een trogvormige basis van </w:t>
      </w:r>
      <w:proofErr w:type="spellStart"/>
      <w:r w:rsidRPr="00233B3C">
        <w:rPr>
          <w:rFonts w:ascii="Prenton RP Pro Light" w:hAnsi="Prenton RP Pro Light"/>
          <w:color w:val="76923C" w:themeColor="accent3" w:themeShade="BF"/>
          <w:lang w:val="nl-NL"/>
        </w:rPr>
        <w:t>recycleerbaar</w:t>
      </w:r>
      <w:proofErr w:type="spellEnd"/>
      <w:r w:rsidRPr="00233B3C">
        <w:rPr>
          <w:rFonts w:ascii="Prenton RP Pro Light" w:hAnsi="Prenton RP Pro Light"/>
          <w:color w:val="76923C" w:themeColor="accent3" w:themeShade="BF"/>
          <w:lang w:val="nl-NL"/>
        </w:rPr>
        <w:t xml:space="preserve"> grijze polycarbonaat met aan de kopse zijden telkens een aansluitwartel. De basis wordt </w:t>
      </w:r>
      <w:proofErr w:type="spellStart"/>
      <w:r w:rsidRPr="00233B3C">
        <w:rPr>
          <w:rFonts w:ascii="Prenton RP Pro Light" w:hAnsi="Prenton RP Pro Light"/>
          <w:color w:val="76923C" w:themeColor="accent3" w:themeShade="BF"/>
          <w:lang w:val="nl-NL"/>
        </w:rPr>
        <w:t>werktuigloos</w:t>
      </w:r>
      <w:proofErr w:type="spellEnd"/>
      <w:r w:rsidRPr="00233B3C">
        <w:rPr>
          <w:rFonts w:ascii="Prenton RP Pro Light" w:hAnsi="Prenton RP Pro Light"/>
          <w:color w:val="76923C" w:themeColor="accent3" w:themeShade="BF"/>
          <w:lang w:val="nl-NL"/>
        </w:rPr>
        <w:t xml:space="preserve"> gemonteerd op 2 roestvrijstalen clips die op het plafond worden gevezen. De reflector is vervaardigd uit witgelakte staalplaat waarop de led modules en driver zijn gemonteerd. De beschermkap is vervaardigd uit opaal polycarbonaat dewelke bevestigd wordt aan het geheel door middel van roestvrijstalen clips.</w:t>
      </w:r>
      <w:r w:rsidR="00072183" w:rsidRPr="00BA461D">
        <w:rPr>
          <w:rFonts w:ascii="Prenton RP Pro Light" w:hAnsi="Prenton RP Pro Light"/>
          <w:color w:val="76923C" w:themeColor="accent3" w:themeShade="BF"/>
          <w:lang w:val="nl-NL"/>
        </w:rPr>
        <w:t>.</w:t>
      </w:r>
    </w:p>
    <w:p w14:paraId="139FE5B4" w14:textId="23985C8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71DC35B4"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Afmetingen:</w:t>
      </w:r>
      <w:r w:rsidRPr="00233B3C">
        <w:rPr>
          <w:rFonts w:ascii="Prenton RP Pro Light" w:eastAsia="MS Mincho" w:hAnsi="Prenton RP Pro Light"/>
          <w:color w:val="76923C" w:themeColor="accent3" w:themeShade="BF"/>
          <w:sz w:val="18"/>
          <w:lang w:val="nl-BE"/>
        </w:rPr>
        <w:tab/>
      </w:r>
      <w:r w:rsidRPr="00233B3C">
        <w:rPr>
          <w:rFonts w:ascii="Prenton RP Pro Light" w:eastAsia="MS Mincho" w:hAnsi="Prenton RP Pro Light"/>
          <w:color w:val="76923C" w:themeColor="accent3" w:themeShade="BF"/>
          <w:sz w:val="18"/>
          <w:lang w:val="nl-BE"/>
        </w:rPr>
        <w:tab/>
        <w:t>1272x95x100</w:t>
      </w:r>
    </w:p>
    <w:p w14:paraId="2805259D"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Beschermingsgraad:</w:t>
      </w:r>
      <w:r w:rsidRPr="00233B3C">
        <w:rPr>
          <w:rFonts w:ascii="Prenton RP Pro Light" w:eastAsia="MS Mincho" w:hAnsi="Prenton RP Pro Light"/>
          <w:color w:val="76923C" w:themeColor="accent3" w:themeShade="BF"/>
          <w:sz w:val="18"/>
          <w:lang w:val="nl-BE"/>
        </w:rPr>
        <w:tab/>
        <w:t>IP66</w:t>
      </w:r>
    </w:p>
    <w:p w14:paraId="6880CF2D"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Slagvastheid:</w:t>
      </w:r>
      <w:r w:rsidRPr="00233B3C">
        <w:rPr>
          <w:rFonts w:ascii="Prenton RP Pro Light" w:eastAsia="MS Mincho" w:hAnsi="Prenton RP Pro Light"/>
          <w:color w:val="76923C" w:themeColor="accent3" w:themeShade="BF"/>
          <w:sz w:val="18"/>
          <w:lang w:val="nl-BE"/>
        </w:rPr>
        <w:tab/>
      </w:r>
      <w:r w:rsidRPr="00233B3C">
        <w:rPr>
          <w:rFonts w:ascii="Prenton RP Pro Light" w:eastAsia="MS Mincho" w:hAnsi="Prenton RP Pro Light"/>
          <w:color w:val="76923C" w:themeColor="accent3" w:themeShade="BF"/>
          <w:sz w:val="18"/>
          <w:lang w:val="nl-BE"/>
        </w:rPr>
        <w:tab/>
        <w:t>IK10</w:t>
      </w:r>
    </w:p>
    <w:p w14:paraId="3098D4B4"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Levensduur LEDS:</w:t>
      </w:r>
      <w:r w:rsidRPr="00233B3C">
        <w:rPr>
          <w:rFonts w:ascii="Prenton RP Pro Light" w:eastAsia="MS Mincho" w:hAnsi="Prenton RP Pro Light"/>
          <w:color w:val="76923C" w:themeColor="accent3" w:themeShade="BF"/>
          <w:sz w:val="18"/>
          <w:lang w:val="nl-BE"/>
        </w:rPr>
        <w:tab/>
        <w:t>L90B10 50.000h</w:t>
      </w:r>
    </w:p>
    <w:p w14:paraId="7224D1AF"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Lichtkleur:</w:t>
      </w:r>
      <w:r w:rsidRPr="00233B3C">
        <w:rPr>
          <w:rFonts w:ascii="Prenton RP Pro Light" w:eastAsia="MS Mincho" w:hAnsi="Prenton RP Pro Light"/>
          <w:color w:val="76923C" w:themeColor="accent3" w:themeShade="BF"/>
          <w:sz w:val="18"/>
          <w:lang w:val="nl-BE"/>
        </w:rPr>
        <w:tab/>
      </w:r>
      <w:r w:rsidRPr="00233B3C">
        <w:rPr>
          <w:rFonts w:ascii="Prenton RP Pro Light" w:eastAsia="MS Mincho" w:hAnsi="Prenton RP Pro Light"/>
          <w:color w:val="76923C" w:themeColor="accent3" w:themeShade="BF"/>
          <w:sz w:val="18"/>
          <w:lang w:val="nl-BE"/>
        </w:rPr>
        <w:tab/>
        <w:t>CRI80</w:t>
      </w:r>
    </w:p>
    <w:p w14:paraId="098D0DAE"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proofErr w:type="spellStart"/>
      <w:r w:rsidRPr="00233B3C">
        <w:rPr>
          <w:rFonts w:ascii="Prenton RP Pro Light" w:eastAsia="MS Mincho" w:hAnsi="Prenton RP Pro Light"/>
          <w:color w:val="76923C" w:themeColor="accent3" w:themeShade="BF"/>
          <w:sz w:val="18"/>
          <w:lang w:val="nl-BE"/>
        </w:rPr>
        <w:t>Warmwit</w:t>
      </w:r>
      <w:proofErr w:type="spellEnd"/>
      <w:r w:rsidRPr="00233B3C">
        <w:rPr>
          <w:rFonts w:ascii="Prenton RP Pro Light" w:eastAsia="MS Mincho" w:hAnsi="Prenton RP Pro Light"/>
          <w:color w:val="76923C" w:themeColor="accent3" w:themeShade="BF"/>
          <w:sz w:val="18"/>
          <w:lang w:val="nl-BE"/>
        </w:rPr>
        <w:t xml:space="preserve"> 3000K</w:t>
      </w:r>
    </w:p>
    <w:p w14:paraId="03527D4B"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r w:rsidRPr="00233B3C">
        <w:rPr>
          <w:rFonts w:ascii="Prenton RP Pro Light" w:eastAsia="MS Mincho" w:hAnsi="Prenton RP Pro Light"/>
          <w:color w:val="76923C" w:themeColor="accent3" w:themeShade="BF"/>
          <w:sz w:val="18"/>
          <w:lang w:val="nl-BE"/>
        </w:rPr>
        <w:t>Lumenoutput</w:t>
      </w:r>
      <w:r w:rsidRPr="00233B3C">
        <w:rPr>
          <w:rFonts w:ascii="Prenton RP Pro Light" w:eastAsia="MS Mincho" w:hAnsi="Prenton RP Pro Light"/>
          <w:color w:val="76923C" w:themeColor="accent3" w:themeShade="BF"/>
          <w:sz w:val="18"/>
          <w:lang w:val="nl-BE"/>
        </w:rPr>
        <w:tab/>
      </w:r>
      <w:r w:rsidRPr="00233B3C">
        <w:rPr>
          <w:rFonts w:ascii="Prenton RP Pro Light" w:eastAsia="MS Mincho" w:hAnsi="Prenton RP Pro Light"/>
          <w:color w:val="76923C" w:themeColor="accent3" w:themeShade="BF"/>
          <w:sz w:val="18"/>
          <w:lang w:val="nl-BE"/>
        </w:rPr>
        <w:tab/>
        <w:t>2320 lm</w:t>
      </w:r>
    </w:p>
    <w:p w14:paraId="0E9D58C0" w14:textId="77777777" w:rsidR="00233B3C" w:rsidRPr="00233B3C" w:rsidRDefault="00233B3C" w:rsidP="00233B3C">
      <w:pPr>
        <w:spacing w:after="80"/>
        <w:outlineLvl w:val="5"/>
        <w:rPr>
          <w:rFonts w:ascii="Prenton RP Pro Light" w:eastAsia="MS Mincho" w:hAnsi="Prenton RP Pro Light"/>
          <w:color w:val="76923C" w:themeColor="accent3" w:themeShade="BF"/>
          <w:sz w:val="18"/>
          <w:lang w:val="nl-BE"/>
        </w:rPr>
      </w:pPr>
      <w:proofErr w:type="spellStart"/>
      <w:r w:rsidRPr="00233B3C">
        <w:rPr>
          <w:rFonts w:ascii="Prenton RP Pro Light" w:eastAsia="MS Mincho" w:hAnsi="Prenton RP Pro Light"/>
          <w:color w:val="76923C" w:themeColor="accent3" w:themeShade="BF"/>
          <w:sz w:val="18"/>
          <w:lang w:val="nl-BE"/>
        </w:rPr>
        <w:t>Geïnstaleerd</w:t>
      </w:r>
      <w:proofErr w:type="spellEnd"/>
      <w:r w:rsidRPr="00233B3C">
        <w:rPr>
          <w:rFonts w:ascii="Prenton RP Pro Light" w:eastAsia="MS Mincho" w:hAnsi="Prenton RP Pro Light"/>
          <w:color w:val="76923C" w:themeColor="accent3" w:themeShade="BF"/>
          <w:sz w:val="18"/>
          <w:lang w:val="nl-BE"/>
        </w:rPr>
        <w:t xml:space="preserve"> vermogen</w:t>
      </w:r>
      <w:r w:rsidRPr="00233B3C">
        <w:rPr>
          <w:rFonts w:ascii="Prenton RP Pro Light" w:eastAsia="MS Mincho" w:hAnsi="Prenton RP Pro Light"/>
          <w:color w:val="76923C" w:themeColor="accent3" w:themeShade="BF"/>
          <w:sz w:val="18"/>
          <w:lang w:val="nl-BE"/>
        </w:rPr>
        <w:tab/>
        <w:t>18W</w:t>
      </w:r>
    </w:p>
    <w:p w14:paraId="4B3D17AF" w14:textId="77777777" w:rsidR="00233B3C" w:rsidRDefault="00233B3C" w:rsidP="00233B3C">
      <w:pPr>
        <w:spacing w:after="80"/>
        <w:outlineLvl w:val="5"/>
        <w:rPr>
          <w:rFonts w:ascii="Prenton RP Pro Light" w:eastAsia="MS Mincho" w:hAnsi="Prenton RP Pro Light"/>
          <w:color w:val="76923C" w:themeColor="accent3" w:themeShade="BF"/>
          <w:sz w:val="18"/>
          <w:lang w:val="en-US"/>
        </w:rPr>
      </w:pPr>
      <w:r w:rsidRPr="00233B3C">
        <w:rPr>
          <w:rFonts w:ascii="Prenton RP Pro Light" w:eastAsia="MS Mincho" w:hAnsi="Prenton RP Pro Light"/>
          <w:color w:val="76923C" w:themeColor="accent3" w:themeShade="BF"/>
          <w:sz w:val="18"/>
          <w:lang w:val="en-US"/>
        </w:rPr>
        <w:t>ENEC-</w:t>
      </w:r>
      <w:proofErr w:type="spellStart"/>
      <w:r w:rsidRPr="00233B3C">
        <w:rPr>
          <w:rFonts w:ascii="Prenton RP Pro Light" w:eastAsia="MS Mincho" w:hAnsi="Prenton RP Pro Light"/>
          <w:color w:val="76923C" w:themeColor="accent3" w:themeShade="BF"/>
          <w:sz w:val="18"/>
          <w:lang w:val="en-US"/>
        </w:rPr>
        <w:t>gekeurd</w:t>
      </w:r>
      <w:proofErr w:type="spellEnd"/>
      <w:r w:rsidRPr="00233B3C">
        <w:rPr>
          <w:rFonts w:ascii="Prenton RP Pro Light" w:eastAsia="MS Mincho" w:hAnsi="Prenton RP Pro Light"/>
          <w:color w:val="76923C" w:themeColor="accent3" w:themeShade="BF"/>
          <w:sz w:val="18"/>
          <w:lang w:val="en-US"/>
        </w:rPr>
        <w:t>.</w:t>
      </w:r>
    </w:p>
    <w:p w14:paraId="15B55A2F" w14:textId="08EEC660" w:rsidR="00072183" w:rsidRPr="00BA461D" w:rsidRDefault="00072183" w:rsidP="00233B3C">
      <w:pPr>
        <w:spacing w:after="80"/>
        <w:outlineLvl w:val="5"/>
        <w:rPr>
          <w:rFonts w:ascii="Prenton RP Pro Light" w:hAnsi="Prenton RP Pro Light"/>
          <w:b/>
          <w:u w:val="single"/>
        </w:rPr>
      </w:pPr>
      <w:r w:rsidRPr="00BA461D">
        <w:rPr>
          <w:rFonts w:ascii="Prenton RP Pro Light" w:hAnsi="Prenton RP Pro Light"/>
          <w:b/>
          <w:u w:val="single"/>
        </w:rPr>
        <w:t>Uitvoering</w:t>
      </w:r>
    </w:p>
    <w:p w14:paraId="69517E5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Het apparaat wordt stevig gemonteerd d.m.v. pluggen of ingewerkte klos.</w:t>
      </w:r>
    </w:p>
    <w:p w14:paraId="76688B1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In de multifunctionele zaal (die dubbelhoog is), worden de armaturen pendelend gemonteerd.</w:t>
      </w:r>
    </w:p>
    <w:p w14:paraId="23AD2077"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43C33BBD"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Volgens </w:t>
      </w:r>
      <w:proofErr w:type="spellStart"/>
      <w:r w:rsidRPr="00BA461D">
        <w:rPr>
          <w:rFonts w:ascii="Prenton RP Pro Light" w:hAnsi="Prenton RP Pro Light"/>
          <w:color w:val="76923C" w:themeColor="accent3" w:themeShade="BF"/>
          <w:lang w:val="nl-NL"/>
        </w:rPr>
        <w:t>aandudingen</w:t>
      </w:r>
      <w:proofErr w:type="spellEnd"/>
      <w:r w:rsidRPr="00BA461D">
        <w:rPr>
          <w:rFonts w:ascii="Prenton RP Pro Light" w:hAnsi="Prenton RP Pro Light"/>
          <w:color w:val="76923C" w:themeColor="accent3" w:themeShade="BF"/>
          <w:lang w:val="nl-NL"/>
        </w:rPr>
        <w:t xml:space="preserve"> op de plannen</w:t>
      </w:r>
    </w:p>
    <w:p w14:paraId="510ACC0C"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127" w:name="_Toc494187551"/>
      <w:bookmarkStart w:id="1128" w:name="_Toc522013439"/>
      <w:bookmarkStart w:id="1129" w:name="_Toc524356536"/>
      <w:bookmarkStart w:id="1130" w:name="_Toc48080249"/>
      <w:bookmarkStart w:id="1131" w:name="_Toc48082117"/>
      <w:bookmarkStart w:id="1132" w:name="_Toc48082762"/>
      <w:bookmarkStart w:id="1133" w:name="_Toc132240291"/>
      <w:bookmarkStart w:id="1134" w:name="_Toc523121192"/>
      <w:bookmarkStart w:id="1135" w:name="_Toc523209674"/>
      <w:bookmarkStart w:id="1136" w:name="_Toc523214574"/>
      <w:bookmarkStart w:id="1137" w:name="_Toc523214741"/>
      <w:bookmarkStart w:id="1138" w:name="_Toc87260859"/>
      <w:bookmarkStart w:id="1139" w:name="_Toc98049845"/>
      <w:bookmarkStart w:id="1140" w:name="_Toc385327828"/>
      <w:bookmarkStart w:id="1141" w:name="_Toc385494089"/>
      <w:bookmarkStart w:id="1142" w:name="_Toc465777556"/>
      <w:bookmarkStart w:id="1143" w:name="_Toc472087048"/>
      <w:bookmarkStart w:id="1144" w:name="_Toc472087196"/>
      <w:bookmarkStart w:id="1145" w:name="c3a_art_72_50_"/>
      <w:bookmarkEnd w:id="1126"/>
      <w:r w:rsidRPr="00BA461D">
        <w:rPr>
          <w:rFonts w:ascii="Prenton RP Pro Light" w:hAnsi="Prenton RP Pro Light"/>
          <w:b/>
          <w:bCs/>
          <w:color w:val="800000"/>
          <w:szCs w:val="28"/>
          <w:lang w:val="nl-NL"/>
        </w:rPr>
        <w:lastRenderedPageBreak/>
        <w:t>72.30.</w:t>
      </w:r>
      <w:r w:rsidRPr="00BA461D">
        <w:rPr>
          <w:rFonts w:ascii="Prenton RP Pro Light" w:hAnsi="Prenton RP Pro Light"/>
          <w:b/>
          <w:bCs/>
          <w:color w:val="800000"/>
          <w:szCs w:val="28"/>
          <w:lang w:val="nl-NL"/>
        </w:rPr>
        <w:tab/>
        <w:t>buitenarmaturen – algemeen</w:t>
      </w:r>
      <w:bookmarkEnd w:id="1127"/>
      <w:bookmarkEnd w:id="1128"/>
      <w:bookmarkEnd w:id="1129"/>
      <w:bookmarkEnd w:id="1130"/>
      <w:bookmarkEnd w:id="1131"/>
      <w:bookmarkEnd w:id="1132"/>
      <w:bookmarkEnd w:id="1133"/>
    </w:p>
    <w:p w14:paraId="2642D1E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146" w:name="_Toc494187417"/>
      <w:bookmarkStart w:id="1147" w:name="_Toc494187552"/>
      <w:bookmarkStart w:id="1148" w:name="_Toc522013440"/>
      <w:bookmarkStart w:id="1149" w:name="_Toc524356537"/>
      <w:bookmarkStart w:id="1150" w:name="_Toc48080250"/>
      <w:bookmarkStart w:id="1151" w:name="_Toc48082118"/>
      <w:bookmarkStart w:id="1152" w:name="_Toc48082763"/>
      <w:bookmarkStart w:id="1153" w:name="_Toc132240292"/>
      <w:r w:rsidRPr="00BA461D">
        <w:rPr>
          <w:rFonts w:ascii="Prenton RP Pro Light" w:hAnsi="Prenton RP Pro Light" w:cs="Arial"/>
          <w:b/>
          <w:bCs/>
          <w:color w:val="FF0000"/>
          <w:szCs w:val="26"/>
          <w:lang w:val="nl-NL"/>
        </w:rPr>
        <w:t>72.31.</w:t>
      </w:r>
      <w:r w:rsidRPr="00BA461D">
        <w:rPr>
          <w:rFonts w:ascii="Prenton RP Pro Light" w:hAnsi="Prenton RP Pro Light" w:cs="Arial"/>
          <w:b/>
          <w:bCs/>
          <w:color w:val="FF0000"/>
          <w:szCs w:val="26"/>
          <w:lang w:val="nl-NL"/>
        </w:rPr>
        <w:tab/>
        <w:t>buitenarmaturen LED</w:t>
      </w:r>
      <w:bookmarkEnd w:id="1146"/>
      <w:bookmarkEnd w:id="1147"/>
      <w:bookmarkEnd w:id="1148"/>
      <w:bookmarkEnd w:id="1149"/>
      <w:bookmarkEnd w:id="1150"/>
      <w:bookmarkEnd w:id="1151"/>
      <w:bookmarkEnd w:id="1152"/>
      <w:bookmarkEnd w:id="1153"/>
    </w:p>
    <w:p w14:paraId="6C7C950A"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BE"/>
        </w:rPr>
      </w:pPr>
      <w:bookmarkStart w:id="1154" w:name="_Toc494187553"/>
      <w:bookmarkStart w:id="1155" w:name="_Toc522013441"/>
      <w:bookmarkStart w:id="1156" w:name="_Toc524356538"/>
      <w:bookmarkStart w:id="1157" w:name="_Toc48080251"/>
      <w:bookmarkStart w:id="1158" w:name="_Toc48082119"/>
      <w:bookmarkStart w:id="1159" w:name="_Toc48082764"/>
      <w:bookmarkStart w:id="1160" w:name="_Toc132240293"/>
      <w:r w:rsidRPr="00BA461D">
        <w:rPr>
          <w:rFonts w:ascii="Prenton RP Pro Light" w:hAnsi="Prenton RP Pro Light" w:cs="Arial"/>
          <w:b/>
          <w:bCs/>
          <w:color w:val="FF0000"/>
          <w:szCs w:val="26"/>
          <w:lang w:val="nl-BE"/>
        </w:rPr>
        <w:t>72.31.01.</w:t>
      </w:r>
      <w:r w:rsidRPr="00BA461D">
        <w:rPr>
          <w:rFonts w:ascii="Prenton RP Pro Light" w:hAnsi="Prenton RP Pro Light" w:cs="Arial"/>
          <w:b/>
          <w:bCs/>
          <w:color w:val="FF0000"/>
          <w:szCs w:val="26"/>
          <w:lang w:val="nl-BE"/>
        </w:rPr>
        <w:tab/>
        <w:t>Type B – buitenarmaturen LED – wand opbouw</w:t>
      </w:r>
      <w:r w:rsidRPr="00BA461D">
        <w:rPr>
          <w:rFonts w:ascii="Prenton RP Pro Light" w:hAnsi="Prenton RP Pro Light" w:cs="Arial"/>
          <w:b/>
          <w:bCs/>
          <w:color w:val="FF0000"/>
          <w:szCs w:val="26"/>
          <w:lang w:val="nl-BE"/>
        </w:rPr>
        <w:tab/>
      </w:r>
      <w:r w:rsidRPr="00BA461D">
        <w:rPr>
          <w:rFonts w:ascii="Prenton RP Pro Light" w:hAnsi="Prenton RP Pro Light" w:cs="Arial"/>
          <w:b/>
          <w:bCs/>
          <w:color w:val="008080"/>
          <w:szCs w:val="26"/>
          <w:lang w:val="nl-BE"/>
        </w:rPr>
        <w:t>|</w:t>
      </w:r>
      <w:proofErr w:type="spellStart"/>
      <w:r w:rsidRPr="00BA461D">
        <w:rPr>
          <w:rFonts w:ascii="Prenton RP Pro Light" w:hAnsi="Prenton RP Pro Light" w:cs="Arial"/>
          <w:b/>
          <w:bCs/>
          <w:color w:val="008080"/>
          <w:szCs w:val="26"/>
          <w:lang w:val="nl-BE"/>
        </w:rPr>
        <w:t>FH|st</w:t>
      </w:r>
      <w:bookmarkEnd w:id="1154"/>
      <w:bookmarkEnd w:id="1155"/>
      <w:bookmarkEnd w:id="1156"/>
      <w:bookmarkEnd w:id="1157"/>
      <w:bookmarkEnd w:id="1158"/>
      <w:bookmarkEnd w:id="1159"/>
      <w:bookmarkEnd w:id="1160"/>
      <w:proofErr w:type="spellEnd"/>
    </w:p>
    <w:p w14:paraId="026E8AF6" w14:textId="77777777" w:rsidR="00072183" w:rsidRPr="00BA461D" w:rsidRDefault="00072183" w:rsidP="00072183">
      <w:pPr>
        <w:spacing w:after="80"/>
        <w:outlineLvl w:val="5"/>
        <w:rPr>
          <w:rFonts w:ascii="Prenton RP Pro Light" w:hAnsi="Prenton RP Pro Light"/>
          <w:b/>
          <w:u w:val="single"/>
          <w:lang w:val="en-US"/>
        </w:rPr>
      </w:pPr>
      <w:r w:rsidRPr="00BA461D">
        <w:rPr>
          <w:rFonts w:ascii="Prenton RP Pro Light" w:hAnsi="Prenton RP Pro Light"/>
          <w:b/>
          <w:u w:val="single"/>
          <w:lang w:val="en-US"/>
        </w:rPr>
        <w:t>Meting</w:t>
      </w:r>
    </w:p>
    <w:p w14:paraId="65D5A94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noProof/>
          <w:lang w:val="nl-BE" w:eastAsia="nl-BE"/>
        </w:rPr>
        <w:drawing>
          <wp:anchor distT="0" distB="0" distL="114300" distR="114300" simplePos="0" relativeHeight="251666432" behindDoc="1" locked="0" layoutInCell="1" allowOverlap="1" wp14:anchorId="1DB6A2BB" wp14:editId="028D974F">
            <wp:simplePos x="0" y="0"/>
            <wp:positionH relativeFrom="column">
              <wp:posOffset>4595495</wp:posOffset>
            </wp:positionH>
            <wp:positionV relativeFrom="paragraph">
              <wp:posOffset>134514</wp:posOffset>
            </wp:positionV>
            <wp:extent cx="1781175" cy="2552806"/>
            <wp:effectExtent l="0" t="0" r="0" b="0"/>
            <wp:wrapNone/>
            <wp:docPr id="55" name="Afbeelding 55" descr="https://zangra.com/media/cache/sylius_extra_large/6d/05/light.o.020.b.001_l-tuinverlichting-eclairage-jardin-garden-lighting-outdoor-lights-black-noir-zw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zangra.com/media/cache/sylius_extra_large/6d/05/light.o.020.b.001_l-tuinverlichting-eclairage-jardin-garden-lighting-outdoor-lights-black-noir-zwart.jpg"/>
                    <pic:cNvPicPr>
                      <a:picLocks noChangeAspect="1" noChangeArrowheads="1"/>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1781249" cy="25529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A461D">
        <w:rPr>
          <w:rFonts w:ascii="Prenton RP Pro Light" w:hAnsi="Prenton RP Pro Light"/>
          <w:color w:val="000000"/>
        </w:rPr>
        <w:t>meeteenheid: per stuk, opgesplitsts volgens aard</w:t>
      </w:r>
    </w:p>
    <w:p w14:paraId="50CAEAB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meetcode: de bijhorende lampen en eventuele recyclagebijdrage zijn inbegrepen in de opgegeven eenheidsprijs van de toestellen.</w:t>
      </w:r>
    </w:p>
    <w:p w14:paraId="139A957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2C64D82A"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33C5863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Waterdichte LED-kaparmatuur in metalen behuizing met kap in slagvast kunststof</w:t>
      </w:r>
      <w:r w:rsidRPr="00BA461D">
        <w:rPr>
          <w:rFonts w:ascii="Prenton RP Pro Light" w:hAnsi="Prenton RP Pro Light"/>
          <w:color w:val="76923C" w:themeColor="accent3" w:themeShade="BF"/>
          <w:lang w:val="nl-NL"/>
        </w:rPr>
        <w:br/>
        <w:t>voor opbouw op de wand.</w:t>
      </w:r>
    </w:p>
    <w:p w14:paraId="3BBBE133"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31BB31DA" w14:textId="77777777" w:rsidR="00072183" w:rsidRPr="00BA461D" w:rsidRDefault="00072183" w:rsidP="00072183">
      <w:pPr>
        <w:pStyle w:val="OPSOMBOL"/>
        <w:rPr>
          <w:lang w:val="en-US"/>
        </w:rPr>
      </w:pPr>
      <w:proofErr w:type="spellStart"/>
      <w:r w:rsidRPr="00BA461D">
        <w:rPr>
          <w:lang w:val="en-US"/>
        </w:rPr>
        <w:t>Afmeting</w:t>
      </w:r>
      <w:proofErr w:type="spellEnd"/>
      <w:r w:rsidRPr="00BA461D">
        <w:rPr>
          <w:lang w:val="en-US"/>
        </w:rPr>
        <w:t>: (L x B X H) 230 x 160 x 110 mm</w:t>
      </w:r>
    </w:p>
    <w:p w14:paraId="7574473E" w14:textId="77777777" w:rsidR="00072183" w:rsidRPr="00BA461D" w:rsidRDefault="00072183" w:rsidP="00072183">
      <w:pPr>
        <w:pStyle w:val="OPSOMBOL"/>
      </w:pPr>
      <w:r w:rsidRPr="00BA461D">
        <w:t>Aansluiting op 230V</w:t>
      </w:r>
    </w:p>
    <w:p w14:paraId="08DE0791" w14:textId="77777777" w:rsidR="00072183" w:rsidRPr="00BA461D" w:rsidRDefault="00072183" w:rsidP="00072183">
      <w:pPr>
        <w:pStyle w:val="OPSOMBOL"/>
        <w:ind w:left="284" w:hanging="284"/>
      </w:pPr>
      <w:r w:rsidRPr="00BA461D">
        <w:t>Vormgeving: afgeronde hoeken.</w:t>
      </w:r>
    </w:p>
    <w:p w14:paraId="48D50AD6" w14:textId="77777777" w:rsidR="00072183" w:rsidRPr="00BA461D" w:rsidRDefault="00072183" w:rsidP="00072183">
      <w:pPr>
        <w:pStyle w:val="OPSOMBOL"/>
      </w:pPr>
      <w:r w:rsidRPr="00BA461D">
        <w:t>Lichtstroom: min 800lm (lamp, zonder impact armatuurbehuizing)</w:t>
      </w:r>
    </w:p>
    <w:p w14:paraId="300D8052" w14:textId="77777777" w:rsidR="00072183" w:rsidRPr="00BA461D" w:rsidRDefault="00072183" w:rsidP="00072183">
      <w:pPr>
        <w:pStyle w:val="OPSOMBOL"/>
      </w:pPr>
      <w:r w:rsidRPr="00BA461D">
        <w:t>Vermogen: max 7W</w:t>
      </w:r>
    </w:p>
    <w:p w14:paraId="110095B2" w14:textId="77777777" w:rsidR="00072183" w:rsidRPr="00BA461D" w:rsidRDefault="00072183" w:rsidP="00072183">
      <w:pPr>
        <w:pStyle w:val="OPSOMBOL"/>
      </w:pPr>
      <w:r w:rsidRPr="00BA461D">
        <w:t>LED levensduur 50.000h</w:t>
      </w:r>
    </w:p>
    <w:p w14:paraId="5E7B8137" w14:textId="77777777" w:rsidR="00072183" w:rsidRPr="00BA461D" w:rsidRDefault="00072183" w:rsidP="00072183">
      <w:pPr>
        <w:pStyle w:val="OPSOMBOL"/>
      </w:pPr>
      <w:r w:rsidRPr="00BA461D">
        <w:t>Kleurweergave Ra &gt; 80 / Kleurtemperatuur 3000K</w:t>
      </w:r>
    </w:p>
    <w:p w14:paraId="4318F39F" w14:textId="77777777" w:rsidR="00072183" w:rsidRPr="00BA461D" w:rsidRDefault="00072183" w:rsidP="00072183">
      <w:pPr>
        <w:pStyle w:val="OPSOMBOL"/>
      </w:pPr>
      <w:r w:rsidRPr="00BA461D">
        <w:t xml:space="preserve">Armatuurbehuizing uit messing of </w:t>
      </w:r>
      <w:proofErr w:type="spellStart"/>
      <w:r w:rsidRPr="00BA461D">
        <w:t>plaatstaalanthraciet</w:t>
      </w:r>
      <w:proofErr w:type="spellEnd"/>
      <w:r w:rsidRPr="00BA461D">
        <w:t xml:space="preserve"> gelakt.</w:t>
      </w:r>
    </w:p>
    <w:p w14:paraId="2F46F008" w14:textId="77777777" w:rsidR="00072183" w:rsidRPr="00BA461D" w:rsidRDefault="00072183" w:rsidP="00072183">
      <w:pPr>
        <w:numPr>
          <w:ilvl w:val="0"/>
          <w:numId w:val="8"/>
        </w:numPr>
        <w:spacing w:before="20" w:after="20"/>
        <w:ind w:left="284" w:hanging="284"/>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Geschikt voor buitentoepassing, IP64</w:t>
      </w:r>
    </w:p>
    <w:p w14:paraId="4F733181"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113F107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Het apparaat wordt stevig gemonteerd d.m.v. pluggen of ingewerkte klos.</w:t>
      </w:r>
    </w:p>
    <w:p w14:paraId="3B67363D"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0198A4EB"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Op de buitenwanden naast elke lokaaldeur en hoofinkom.</w:t>
      </w:r>
    </w:p>
    <w:p w14:paraId="53F7D5DD"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nl-NL"/>
        </w:rPr>
      </w:pPr>
      <w:bookmarkStart w:id="1161" w:name="_Toc494187418"/>
      <w:bookmarkStart w:id="1162" w:name="_Toc494187556"/>
      <w:bookmarkStart w:id="1163" w:name="_Toc522013444"/>
      <w:bookmarkStart w:id="1164" w:name="_Toc524356541"/>
      <w:bookmarkStart w:id="1165" w:name="_Toc48080254"/>
      <w:bookmarkStart w:id="1166" w:name="_Toc48082122"/>
      <w:bookmarkStart w:id="1167" w:name="_Toc48082767"/>
      <w:bookmarkStart w:id="1168" w:name="_Toc132240294"/>
      <w:r w:rsidRPr="00BA461D">
        <w:rPr>
          <w:rFonts w:ascii="Prenton RP Pro Light" w:hAnsi="Prenton RP Pro Light" w:cs="Arial"/>
          <w:b/>
          <w:bCs/>
          <w:color w:val="FF0000"/>
          <w:szCs w:val="26"/>
          <w:lang w:val="nl-NL"/>
        </w:rPr>
        <w:t>72.31.03.</w:t>
      </w:r>
      <w:r w:rsidRPr="00BA461D">
        <w:rPr>
          <w:rFonts w:ascii="Prenton RP Pro Light" w:hAnsi="Prenton RP Pro Light" w:cs="Arial"/>
          <w:b/>
          <w:bCs/>
          <w:color w:val="FF0000"/>
          <w:szCs w:val="26"/>
          <w:lang w:val="nl-NL"/>
        </w:rPr>
        <w:tab/>
        <w:t>Type E1 – buitenarmaturen LED – flexibele strip</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FH|m</w:t>
      </w:r>
      <w:bookmarkEnd w:id="1161"/>
      <w:bookmarkEnd w:id="1162"/>
      <w:bookmarkEnd w:id="1163"/>
      <w:bookmarkEnd w:id="1164"/>
      <w:bookmarkEnd w:id="1165"/>
      <w:bookmarkEnd w:id="1166"/>
      <w:bookmarkEnd w:id="1167"/>
      <w:bookmarkEnd w:id="1168"/>
      <w:proofErr w:type="spellEnd"/>
    </w:p>
    <w:p w14:paraId="65D4560D" w14:textId="77777777" w:rsidR="00072183" w:rsidRPr="00BA461D" w:rsidRDefault="00072183" w:rsidP="00072183">
      <w:pPr>
        <w:spacing w:after="80"/>
        <w:outlineLvl w:val="5"/>
        <w:rPr>
          <w:rFonts w:ascii="Prenton RP Pro Light" w:hAnsi="Prenton RP Pro Light"/>
          <w:b/>
          <w:u w:val="single"/>
          <w:lang w:val="en-US"/>
        </w:rPr>
      </w:pPr>
      <w:r w:rsidRPr="00BA461D">
        <w:rPr>
          <w:rFonts w:ascii="Prenton RP Pro Light" w:hAnsi="Prenton RP Pro Light"/>
          <w:b/>
          <w:u w:val="single"/>
          <w:lang w:val="en-US"/>
        </w:rPr>
        <w:t>Meting</w:t>
      </w:r>
    </w:p>
    <w:p w14:paraId="1DF6179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meeteenheid: lm </w:t>
      </w:r>
    </w:p>
    <w:p w14:paraId="04F4317C"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271B20EA" w14:textId="77777777" w:rsidR="00072183" w:rsidRPr="00BA461D" w:rsidRDefault="00072183" w:rsidP="00072183">
      <w:pPr>
        <w:spacing w:after="80"/>
        <w:outlineLvl w:val="5"/>
        <w:rPr>
          <w:rFonts w:ascii="Prenton RP Pro Light" w:hAnsi="Prenton RP Pro Light"/>
          <w:b/>
          <w:u w:val="single"/>
          <w:lang w:val="en-US"/>
        </w:rPr>
      </w:pPr>
      <w:proofErr w:type="spellStart"/>
      <w:r w:rsidRPr="00BA461D">
        <w:rPr>
          <w:rFonts w:ascii="Prenton RP Pro Light" w:hAnsi="Prenton RP Pro Light"/>
          <w:b/>
          <w:u w:val="single"/>
          <w:lang w:val="en-US"/>
        </w:rPr>
        <w:t>Materiaal</w:t>
      </w:r>
      <w:proofErr w:type="spellEnd"/>
    </w:p>
    <w:p w14:paraId="56CA73B1" w14:textId="77777777" w:rsidR="00072183" w:rsidRPr="00BA461D" w:rsidRDefault="00072183" w:rsidP="00072183">
      <w:pPr>
        <w:numPr>
          <w:ilvl w:val="0"/>
          <w:numId w:val="13"/>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 xml:space="preserve">De LED-strips zijn voorzien van de aangepaste LED-driver (lokaal weg te werken, doch bereikbaar). De LED-strips worden geschakeld door het te installeren lichtstuursysteem en zijn tevens </w:t>
      </w:r>
      <w:proofErr w:type="spellStart"/>
      <w:r w:rsidRPr="00BA461D">
        <w:rPr>
          <w:rFonts w:ascii="Prenton RP Pro Light" w:hAnsi="Prenton RP Pro Light"/>
          <w:color w:val="76923C" w:themeColor="accent3" w:themeShade="BF"/>
          <w:lang w:val="nl-NL"/>
        </w:rPr>
        <w:t>dimbaar</w:t>
      </w:r>
      <w:proofErr w:type="spellEnd"/>
      <w:r w:rsidRPr="00BA461D">
        <w:rPr>
          <w:rFonts w:ascii="Prenton RP Pro Light" w:hAnsi="Prenton RP Pro Light"/>
          <w:color w:val="76923C" w:themeColor="accent3" w:themeShade="BF"/>
          <w:lang w:val="nl-NL"/>
        </w:rPr>
        <w:t>.</w:t>
      </w:r>
    </w:p>
    <w:p w14:paraId="2FC54078" w14:textId="77777777" w:rsidR="00072183" w:rsidRPr="00BA461D" w:rsidRDefault="00072183" w:rsidP="00072183">
      <w:pPr>
        <w:rPr>
          <w:rFonts w:ascii="Prenton RP Pro Light" w:hAnsi="Prenton RP Pro Light"/>
          <w:lang w:val="nl-NL"/>
        </w:rPr>
      </w:pPr>
      <w:r w:rsidRPr="00BA461D">
        <w:rPr>
          <w:rFonts w:ascii="Prenton RP Pro Light" w:hAnsi="Prenton RP Pro Light"/>
          <w:b/>
          <w:noProof/>
          <w:color w:val="538135"/>
          <w:szCs w:val="18"/>
          <w:lang w:val="nl-BE" w:eastAsia="nl-BE"/>
        </w:rPr>
        <w:drawing>
          <wp:inline distT="0" distB="0" distL="0" distR="0" wp14:anchorId="72793B97" wp14:editId="2FF0020D">
            <wp:extent cx="5762625" cy="1839595"/>
            <wp:effectExtent l="0" t="0" r="9525" b="8255"/>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762625" cy="1839595"/>
                    </a:xfrm>
                    <a:prstGeom prst="rect">
                      <a:avLst/>
                    </a:prstGeom>
                    <a:noFill/>
                    <a:ln>
                      <a:noFill/>
                    </a:ln>
                  </pic:spPr>
                </pic:pic>
              </a:graphicData>
            </a:graphic>
          </wp:inline>
        </w:drawing>
      </w:r>
    </w:p>
    <w:p w14:paraId="3D46F60A"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6659AB2E" w14:textId="77777777" w:rsidR="00072183" w:rsidRPr="00BA461D" w:rsidRDefault="00072183" w:rsidP="00072183">
      <w:pPr>
        <w:numPr>
          <w:ilvl w:val="0"/>
          <w:numId w:val="14"/>
        </w:numPr>
        <w:spacing w:before="120" w:after="240"/>
        <w:contextualSpacing/>
        <w:rPr>
          <w:rFonts w:ascii="Prenton RP Pro Light" w:hAnsi="Prenton RP Pro Light"/>
          <w:lang w:val="nl-NL"/>
        </w:rPr>
      </w:pPr>
      <w:proofErr w:type="spellStart"/>
      <w:r w:rsidRPr="00BA461D">
        <w:rPr>
          <w:rFonts w:ascii="Prenton RP Pro Light" w:hAnsi="Prenton RP Pro Light"/>
          <w:color w:val="76923C" w:themeColor="accent3" w:themeShade="BF"/>
          <w:lang w:val="nl-NL"/>
        </w:rPr>
        <w:t>LED’s</w:t>
      </w:r>
      <w:proofErr w:type="spellEnd"/>
      <w:r w:rsidRPr="00BA461D">
        <w:rPr>
          <w:rFonts w:ascii="Prenton RP Pro Light" w:hAnsi="Prenton RP Pro Light"/>
          <w:color w:val="76923C" w:themeColor="accent3" w:themeShade="BF"/>
          <w:lang w:val="nl-NL"/>
        </w:rPr>
        <w:t xml:space="preserve"> gemonteerd op flexibele band en zijn spatwaterdicht (IP54). Op maat aanpasbaar (per 5cm). De strips zijn tevens voorzien van een kleefstrip ten behoeve van een solide bevestiging.</w:t>
      </w:r>
    </w:p>
    <w:p w14:paraId="190903D7"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 xml:space="preserve">Aantal </w:t>
      </w:r>
      <w:proofErr w:type="spellStart"/>
      <w:r w:rsidRPr="00BA461D">
        <w:rPr>
          <w:rFonts w:ascii="Prenton RP Pro Light" w:hAnsi="Prenton RP Pro Light"/>
          <w:color w:val="76923C" w:themeColor="accent3" w:themeShade="BF"/>
          <w:lang w:val="nl-NL"/>
        </w:rPr>
        <w:t>LED’s</w:t>
      </w:r>
      <w:proofErr w:type="spellEnd"/>
      <w:r w:rsidRPr="00BA461D">
        <w:rPr>
          <w:rFonts w:ascii="Prenton RP Pro Light" w:hAnsi="Prenton RP Pro Light"/>
          <w:color w:val="76923C" w:themeColor="accent3" w:themeShade="BF"/>
          <w:lang w:val="nl-NL"/>
        </w:rPr>
        <w:t xml:space="preserve"> permeter strip: 120st</w:t>
      </w:r>
    </w:p>
    <w:p w14:paraId="09E519D0"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Vermogen/m: 8W</w:t>
      </w:r>
    </w:p>
    <w:p w14:paraId="351BF7B6"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Kleurtemperatuur: 2700 – 3000 K</w:t>
      </w:r>
    </w:p>
    <w:p w14:paraId="0CFACEF9"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Spanning 12V</w:t>
      </w:r>
    </w:p>
    <w:p w14:paraId="0CE2CF5F"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Uitstralingshoek 120°</w:t>
      </w:r>
    </w:p>
    <w:p w14:paraId="743A29BA"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Levensduur &gt; 50.000h bij 70% resterende lichtstroom</w:t>
      </w:r>
    </w:p>
    <w:p w14:paraId="765FC9F1" w14:textId="77777777" w:rsidR="00072183" w:rsidRPr="00BA461D" w:rsidRDefault="00072183" w:rsidP="00072183">
      <w:pPr>
        <w:numPr>
          <w:ilvl w:val="0"/>
          <w:numId w:val="14"/>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Op rol per 5m</w:t>
      </w:r>
    </w:p>
    <w:p w14:paraId="53D308AD"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lastRenderedPageBreak/>
        <w:t>Uitvoering</w:t>
      </w:r>
    </w:p>
    <w:p w14:paraId="6200C4DD" w14:textId="77777777" w:rsidR="00072183" w:rsidRPr="00BA461D" w:rsidRDefault="00072183" w:rsidP="00072183">
      <w:pPr>
        <w:numPr>
          <w:ilvl w:val="0"/>
          <w:numId w:val="13"/>
        </w:numPr>
        <w:spacing w:before="120" w:after="240"/>
        <w:contextualSpacing/>
        <w:rPr>
          <w:rFonts w:ascii="Prenton RP Pro Light" w:hAnsi="Prenton RP Pro Light"/>
          <w:lang w:val="nl-NL"/>
        </w:rPr>
      </w:pPr>
      <w:r w:rsidRPr="00BA461D">
        <w:rPr>
          <w:rFonts w:ascii="Prenton RP Pro Light" w:hAnsi="Prenton RP Pro Light"/>
          <w:color w:val="76923C" w:themeColor="accent3" w:themeShade="BF"/>
          <w:lang w:val="nl-NL"/>
        </w:rPr>
        <w:t xml:space="preserve">De flexibele LED-strips worden indirect ingebouwd in de daartoe voorziene nissen en uitsparingen in de </w:t>
      </w:r>
      <w:proofErr w:type="spellStart"/>
      <w:r w:rsidRPr="00BA461D">
        <w:rPr>
          <w:rFonts w:ascii="Prenton RP Pro Light" w:hAnsi="Prenton RP Pro Light"/>
          <w:color w:val="76923C" w:themeColor="accent3" w:themeShade="BF"/>
          <w:lang w:val="nl-NL"/>
        </w:rPr>
        <w:t>ballustrade</w:t>
      </w:r>
      <w:proofErr w:type="spellEnd"/>
      <w:r w:rsidRPr="00BA461D">
        <w:rPr>
          <w:rFonts w:ascii="Prenton RP Pro Light" w:hAnsi="Prenton RP Pro Light"/>
          <w:color w:val="76923C" w:themeColor="accent3" w:themeShade="BF"/>
          <w:lang w:val="nl-NL"/>
        </w:rPr>
        <w:t>.</w:t>
      </w:r>
    </w:p>
    <w:p w14:paraId="528D4154" w14:textId="77777777" w:rsidR="00072183" w:rsidRPr="00BA461D" w:rsidRDefault="00072183" w:rsidP="00072183">
      <w:pPr>
        <w:spacing w:after="80"/>
        <w:outlineLvl w:val="5"/>
        <w:rPr>
          <w:rFonts w:ascii="Prenton RP Pro Light" w:hAnsi="Prenton RP Pro Light"/>
          <w:b/>
          <w:u w:val="single"/>
          <w:lang w:val="nl-BE"/>
        </w:rPr>
      </w:pPr>
      <w:r w:rsidRPr="00BA461D">
        <w:rPr>
          <w:rFonts w:ascii="Prenton RP Pro Light" w:hAnsi="Prenton RP Pro Light"/>
          <w:b/>
          <w:u w:val="single"/>
          <w:lang w:val="nl-BE"/>
        </w:rPr>
        <w:t>Toepassing</w:t>
      </w:r>
    </w:p>
    <w:p w14:paraId="101014B3"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Langsheen de zitbanken in hout bovendaks.</w:t>
      </w:r>
    </w:p>
    <w:p w14:paraId="53F6E10E"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169" w:name="_Toc494187419"/>
      <w:bookmarkStart w:id="1170" w:name="_Toc494187557"/>
      <w:bookmarkStart w:id="1171" w:name="_Toc522013445"/>
      <w:bookmarkStart w:id="1172" w:name="_Toc524356542"/>
      <w:bookmarkStart w:id="1173" w:name="_Toc48080255"/>
      <w:bookmarkStart w:id="1174" w:name="_Toc48082123"/>
      <w:bookmarkStart w:id="1175" w:name="_Toc48082768"/>
      <w:bookmarkStart w:id="1176" w:name="_Toc132240295"/>
      <w:r w:rsidRPr="00BA461D">
        <w:rPr>
          <w:rFonts w:ascii="Prenton RP Pro Light" w:hAnsi="Prenton RP Pro Light"/>
          <w:b/>
          <w:bCs/>
          <w:color w:val="800000"/>
          <w:szCs w:val="28"/>
          <w:lang w:val="nl-NL"/>
        </w:rPr>
        <w:t>72.50.</w:t>
      </w:r>
      <w:r w:rsidRPr="00BA461D">
        <w:rPr>
          <w:rFonts w:ascii="Prenton RP Pro Light" w:hAnsi="Prenton RP Pro Light"/>
          <w:b/>
          <w:bCs/>
          <w:color w:val="800000"/>
          <w:szCs w:val="28"/>
          <w:lang w:val="nl-NL"/>
        </w:rPr>
        <w:tab/>
        <w:t>veiligheidsverlichting - algemeen</w:t>
      </w:r>
      <w:bookmarkEnd w:id="1134"/>
      <w:bookmarkEnd w:id="1135"/>
      <w:bookmarkEnd w:id="1136"/>
      <w:bookmarkEnd w:id="1137"/>
      <w:bookmarkEnd w:id="1138"/>
      <w:bookmarkEnd w:id="1139"/>
      <w:bookmarkEnd w:id="1140"/>
      <w:bookmarkEnd w:id="1141"/>
      <w:bookmarkEnd w:id="1142"/>
      <w:bookmarkEnd w:id="1143"/>
      <w:bookmarkEnd w:id="1144"/>
      <w:bookmarkEnd w:id="1169"/>
      <w:bookmarkEnd w:id="1170"/>
      <w:bookmarkEnd w:id="1171"/>
      <w:bookmarkEnd w:id="1172"/>
      <w:bookmarkEnd w:id="1173"/>
      <w:bookmarkEnd w:id="1174"/>
      <w:bookmarkEnd w:id="1175"/>
      <w:bookmarkEnd w:id="1176"/>
    </w:p>
    <w:p w14:paraId="4124C19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3A244A40"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Levering en plaatsing van een aangepast en volledig functioneel </w:t>
      </w:r>
      <w:proofErr w:type="spellStart"/>
      <w:r w:rsidRPr="00BA461D">
        <w:rPr>
          <w:rFonts w:ascii="Prenton RP Pro Light" w:hAnsi="Prenton RP Pro Light"/>
          <w:lang w:val="nl-NL"/>
        </w:rPr>
        <w:t>veiligheidsverlichtingssyteem</w:t>
      </w:r>
      <w:proofErr w:type="spellEnd"/>
      <w:r w:rsidRPr="00BA461D">
        <w:rPr>
          <w:rFonts w:ascii="Prenton RP Pro Light" w:hAnsi="Prenton RP Pro Light"/>
          <w:lang w:val="nl-NL"/>
        </w:rPr>
        <w:t>, met inbegrip van de voedingsleidingen en toestellen, te voorzien in de gemeenschappelijke ruimten, trappenhuizen, kelders, ondergrondse garages, … conform de wettige bepalingen en de eisen van de plaatselijke brandweer.</w:t>
      </w:r>
    </w:p>
    <w:p w14:paraId="1D41452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6C06C31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veiligheidsverlichting voldoet aan:</w:t>
      </w:r>
    </w:p>
    <w:p w14:paraId="5A76D545"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de basisnormen brand (KB 7 juli 1994 en wijzigingen)</w:t>
      </w:r>
    </w:p>
    <w:p w14:paraId="1BE08D6A"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NBN EN 1838 - Toegepaste verlichtingstechniek – Noodverlichtingen</w:t>
      </w:r>
    </w:p>
    <w:p w14:paraId="109DCAB7"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NBN C 71-100 - Elektrische verlichtingstoestellen en toebehoren - Veiligheidsverlichting - Installatieregels en instructies voor de controle en het onderhoud</w:t>
      </w:r>
    </w:p>
    <w:p w14:paraId="10769298"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NBN EN 60598-2-22 Verlichtingsarmaturen - Deel 2-22 Bijzondere eisen - Verlichtingsarmaturen voor noodverlichting</w:t>
      </w:r>
    </w:p>
    <w:p w14:paraId="2FE288F7"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NBN EN 50172 - </w:t>
      </w:r>
      <w:proofErr w:type="spellStart"/>
      <w:r w:rsidRPr="00BA461D">
        <w:rPr>
          <w:rFonts w:ascii="Prenton RP Pro Light" w:hAnsi="Prenton RP Pro Light"/>
          <w:lang w:val="nl-NL"/>
        </w:rPr>
        <w:t>Noodverlichtingsystemen</w:t>
      </w:r>
      <w:proofErr w:type="spellEnd"/>
      <w:r w:rsidRPr="00BA461D">
        <w:rPr>
          <w:rFonts w:ascii="Prenton RP Pro Light" w:hAnsi="Prenton RP Pro Light"/>
          <w:lang w:val="nl-NL"/>
        </w:rPr>
        <w:t xml:space="preserve"> voor vluchtwegen</w:t>
      </w:r>
    </w:p>
    <w:p w14:paraId="20AD4AF7"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NBN L 13-005 - Veiligheidsverlichting in gebouwen - </w:t>
      </w:r>
      <w:proofErr w:type="spellStart"/>
      <w:r w:rsidRPr="00BA461D">
        <w:rPr>
          <w:rFonts w:ascii="Prenton RP Pro Light" w:hAnsi="Prenton RP Pro Light"/>
          <w:lang w:val="nl-NL"/>
        </w:rPr>
        <w:t>Fotometrische</w:t>
      </w:r>
      <w:proofErr w:type="spellEnd"/>
      <w:r w:rsidRPr="00BA461D">
        <w:rPr>
          <w:rFonts w:ascii="Prenton RP Pro Light" w:hAnsi="Prenton RP Pro Light"/>
          <w:lang w:val="nl-NL"/>
        </w:rPr>
        <w:t xml:space="preserve"> en </w:t>
      </w:r>
      <w:proofErr w:type="spellStart"/>
      <w:r w:rsidRPr="00BA461D">
        <w:rPr>
          <w:rFonts w:ascii="Prenton RP Pro Light" w:hAnsi="Prenton RP Pro Light"/>
          <w:lang w:val="nl-NL"/>
        </w:rPr>
        <w:t>colorietmetrische</w:t>
      </w:r>
      <w:proofErr w:type="spellEnd"/>
      <w:r w:rsidRPr="00BA461D">
        <w:rPr>
          <w:rFonts w:ascii="Prenton RP Pro Light" w:hAnsi="Prenton RP Pro Light"/>
          <w:lang w:val="nl-NL"/>
        </w:rPr>
        <w:t xml:space="preserve"> voorschriften</w:t>
      </w:r>
    </w:p>
    <w:p w14:paraId="3321BA6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ontsteking van de lamp gebeurt automatisch bij een netspanningonderbreking of bij een daling van de spanning (tussen 70 &amp; 85% van de nominale waarde). Bij het terugkeren van de netspanning gaan ze automatisch uit.</w:t>
      </w:r>
    </w:p>
    <w:p w14:paraId="2FF8BEA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toestellen hebben een autonomie van minimum 1 uur na maximum 24 uur lading</w:t>
      </w:r>
    </w:p>
    <w:p w14:paraId="74B6360C"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module bestaat uit:</w:t>
      </w:r>
    </w:p>
    <w:p w14:paraId="0D446B77"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een compacte plaatstalen of kunststof behuizing;</w:t>
      </w:r>
    </w:p>
    <w:p w14:paraId="14DB6683"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een zelfdovende lichtdiffusiekap;</w:t>
      </w:r>
    </w:p>
    <w:p w14:paraId="3FF85E7F"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een vervangbare batterij, bestaande uit herlaadbare waterdichte nikkel-cadmium-cellen (</w:t>
      </w:r>
      <w:proofErr w:type="spellStart"/>
      <w:r w:rsidRPr="00BA461D">
        <w:rPr>
          <w:rFonts w:ascii="Prenton RP Pro Light" w:hAnsi="Prenton RP Pro Light"/>
          <w:lang w:val="nl-NL"/>
        </w:rPr>
        <w:t>NiCd</w:t>
      </w:r>
      <w:proofErr w:type="spellEnd"/>
      <w:r w:rsidRPr="00BA461D">
        <w:rPr>
          <w:rFonts w:ascii="Prenton RP Pro Light" w:hAnsi="Prenton RP Pro Light"/>
          <w:lang w:val="nl-NL"/>
        </w:rPr>
        <w:t>), ondergebracht in een afzonderlijke plaatstalen of kunststof behuizing. De lichtstroom van de batterij is elektronisch gestabiliseerd en geregeld in twee regimes (versnelde lading en druppellading), zodanig dat de cellen steeds optimaal worden opgeladen om hun levensduur maximaal te houden Het aantal cellen wordt bepaald in functie van de lamp, de gewenste autonomie en de BLF-factor (verhouding tussen lumen-output van de lamp in nood- en netbedrijf); </w:t>
      </w:r>
    </w:p>
    <w:p w14:paraId="364DFCBD"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 xml:space="preserve">een </w:t>
      </w:r>
      <w:proofErr w:type="spellStart"/>
      <w:r w:rsidRPr="00BA461D">
        <w:rPr>
          <w:rFonts w:ascii="Prenton RP Pro Light" w:hAnsi="Prenton RP Pro Light"/>
          <w:lang w:val="nl-NL"/>
        </w:rPr>
        <w:t>laadnet</w:t>
      </w:r>
      <w:proofErr w:type="spellEnd"/>
      <w:r w:rsidRPr="00BA461D">
        <w:rPr>
          <w:rFonts w:ascii="Prenton RP Pro Light" w:hAnsi="Prenton RP Pro Light"/>
          <w:lang w:val="nl-NL"/>
        </w:rPr>
        <w:t xml:space="preserve"> met gepaste bekabeling; aan de netzijde is een kortsluitbeveiliging voorzien van een standaard in de handel verkrijgbare zekering of een elektronische beveiliging;</w:t>
      </w:r>
    </w:p>
    <w:p w14:paraId="68E5A6E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Het toestel is uitgerust met automatische test van de werking en autonomie van het toestel.</w:t>
      </w:r>
    </w:p>
    <w:p w14:paraId="4D40569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toestand van het toestel wordt weergegeven met behulp van signalisatie-leds.</w:t>
      </w:r>
    </w:p>
    <w:p w14:paraId="3845B51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armaturen beantwoorden aan NBN EN 60598 en/of IEC 598-2-22, isolatieklasse II en beschermingsgraad IP-42 (wand of plafondmontage) of IP-55 (buitenomgeving, ondergrondse lokalen,..).. </w:t>
      </w:r>
    </w:p>
    <w:p w14:paraId="6540367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Conform het veiligheidsplan worden de nodige zelfklevende pictogrammen bijgeleverd, aan te brengen in overleg met het Bestuur en/of de brandweer.</w:t>
      </w:r>
    </w:p>
    <w:p w14:paraId="6B75BB7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Lichtbron: </w:t>
      </w:r>
      <w:r w:rsidRPr="00BA461D">
        <w:rPr>
          <w:rFonts w:ascii="Prenton RP Pro Light" w:hAnsi="Prenton RP Pro Light"/>
          <w:color w:val="0000FF"/>
        </w:rPr>
        <w:t>LED</w:t>
      </w:r>
    </w:p>
    <w:p w14:paraId="1EA6587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Modellen ter goedkeuring voor te leggen aan het Bestuur.</w:t>
      </w:r>
    </w:p>
    <w:p w14:paraId="6E9DA88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3156F2D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lampen worden aangesloten op de lichtkring van de bijhorende circulatie. </w:t>
      </w:r>
    </w:p>
    <w:p w14:paraId="6FAF447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armaturen kunnen aan de wand of op het plafond worden bevestigd, zoals aangeduid op de plannen of overeenkomstig de richtlijnen van het Bestuur.</w:t>
      </w:r>
    </w:p>
    <w:p w14:paraId="31E2C766"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177" w:name="_Toc523121193"/>
      <w:bookmarkStart w:id="1178" w:name="_Toc523209675"/>
      <w:bookmarkStart w:id="1179" w:name="_Toc523214575"/>
      <w:bookmarkStart w:id="1180" w:name="_Toc523214742"/>
      <w:bookmarkStart w:id="1181" w:name="_Toc87260860"/>
      <w:bookmarkStart w:id="1182" w:name="_Toc98049846"/>
      <w:bookmarkStart w:id="1183" w:name="_Toc385327829"/>
      <w:bookmarkStart w:id="1184" w:name="_Toc385494090"/>
      <w:bookmarkStart w:id="1185" w:name="_Toc465777557"/>
      <w:bookmarkStart w:id="1186" w:name="_Toc472087049"/>
      <w:bookmarkStart w:id="1187" w:name="_Toc472087197"/>
      <w:bookmarkStart w:id="1188" w:name="_Toc494187558"/>
      <w:bookmarkStart w:id="1189" w:name="_Toc522013446"/>
      <w:bookmarkStart w:id="1190" w:name="_Toc524356543"/>
      <w:bookmarkStart w:id="1191" w:name="_Toc48080256"/>
      <w:bookmarkStart w:id="1192" w:name="_Toc48082124"/>
      <w:bookmarkStart w:id="1193" w:name="_Toc48082769"/>
      <w:bookmarkStart w:id="1194" w:name="_Toc132240296"/>
      <w:bookmarkStart w:id="1195" w:name="c3a_art_72_51_"/>
      <w:bookmarkEnd w:id="1145"/>
      <w:r w:rsidRPr="00BA461D">
        <w:rPr>
          <w:rFonts w:ascii="Prenton RP Pro Light" w:hAnsi="Prenton RP Pro Light" w:cs="Arial"/>
          <w:b/>
          <w:bCs/>
          <w:color w:val="FF0000"/>
          <w:szCs w:val="26"/>
          <w:lang w:val="nl-NL"/>
        </w:rPr>
        <w:t>72.51.</w:t>
      </w:r>
      <w:r w:rsidRPr="00BA461D">
        <w:rPr>
          <w:rFonts w:ascii="Prenton RP Pro Light" w:hAnsi="Prenton RP Pro Light" w:cs="Arial"/>
          <w:b/>
          <w:bCs/>
          <w:color w:val="FF0000"/>
          <w:szCs w:val="26"/>
          <w:lang w:val="nl-NL"/>
        </w:rPr>
        <w:tab/>
        <w:t>veiligheidsverlichting – autonoom niet-permanent</w:t>
      </w:r>
      <w:bookmarkEnd w:id="1177"/>
      <w:bookmarkEnd w:id="1178"/>
      <w:bookmarkEnd w:id="1179"/>
      <w:bookmarkEnd w:id="1180"/>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proofErr w:type="spellEnd"/>
    </w:p>
    <w:p w14:paraId="64086E31"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32783B59"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Veiligheidsverlichting met werking lamp enkel bij een spanningsonderbreking</w:t>
      </w:r>
    </w:p>
    <w:p w14:paraId="49898E3D"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3D2289E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 opgesplitst volgens aard</w:t>
      </w:r>
    </w:p>
    <w:p w14:paraId="7110872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meetcode: de bijhorende lampen, eventuele recyclagebijdrage en reglementair te voorziene pictogrammen, zijn inbegrepen in de opgegeven eenheidsprijs per toestel</w:t>
      </w:r>
    </w:p>
    <w:p w14:paraId="221CE9A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4A3BD460"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lastRenderedPageBreak/>
        <w:t>Specificaties</w:t>
      </w:r>
    </w:p>
    <w:p w14:paraId="744F4F9F"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Behuizing: </w:t>
      </w:r>
      <w:r w:rsidRPr="00BA461D">
        <w:rPr>
          <w:rFonts w:ascii="Prenton RP Pro Light" w:hAnsi="Prenton RP Pro Light"/>
          <w:color w:val="0000FF"/>
        </w:rPr>
        <w:t>opbouw</w:t>
      </w:r>
    </w:p>
    <w:p w14:paraId="21AE846B"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Lichtbron: </w:t>
      </w:r>
      <w:r w:rsidRPr="00BA461D">
        <w:rPr>
          <w:rFonts w:ascii="Prenton RP Pro Light" w:hAnsi="Prenton RP Pro Light"/>
          <w:color w:val="0000FF"/>
        </w:rPr>
        <w:t xml:space="preserve">LED </w:t>
      </w:r>
    </w:p>
    <w:p w14:paraId="3F1AC7E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Afmetingen: volgens vereiste lichtsterkte</w:t>
      </w:r>
    </w:p>
    <w:p w14:paraId="0172AF6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Beschermingsgraad: </w:t>
      </w:r>
      <w:r w:rsidRPr="00BA461D">
        <w:rPr>
          <w:rFonts w:ascii="Prenton RP Pro Light" w:hAnsi="Prenton RP Pro Light"/>
          <w:color w:val="0000FF"/>
        </w:rPr>
        <w:t>minimum IP-42 (wand of plafondmontage)</w:t>
      </w:r>
    </w:p>
    <w:p w14:paraId="27BF996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7C6D9501"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12FA4BBA" w14:textId="77777777" w:rsidR="00072183" w:rsidRPr="00BA461D" w:rsidRDefault="00072183" w:rsidP="00072183">
      <w:pPr>
        <w:pStyle w:val="Kop3"/>
        <w:rPr>
          <w:rFonts w:ascii="Prenton RP Pro Light" w:hAnsi="Prenton RP Pro Light"/>
        </w:rPr>
      </w:pPr>
      <w:bookmarkStart w:id="1196" w:name="_Toc385327833"/>
      <w:bookmarkStart w:id="1197" w:name="_Toc385494094"/>
      <w:bookmarkStart w:id="1198" w:name="_Toc438633571"/>
      <w:bookmarkStart w:id="1199" w:name="_Toc522013447"/>
      <w:bookmarkStart w:id="1200" w:name="_Toc524356544"/>
      <w:bookmarkStart w:id="1201" w:name="_Toc48080257"/>
      <w:bookmarkStart w:id="1202" w:name="_Toc48082125"/>
      <w:bookmarkStart w:id="1203" w:name="_Toc48082770"/>
      <w:bookmarkStart w:id="1204" w:name="_Toc132240297"/>
      <w:bookmarkStart w:id="1205" w:name="c3a_art_72_53_"/>
      <w:bookmarkEnd w:id="1195"/>
      <w:r w:rsidRPr="00BA461D">
        <w:rPr>
          <w:rFonts w:ascii="Prenton RP Pro Light" w:hAnsi="Prenton RP Pro Light"/>
        </w:rPr>
        <w:t>72.55.</w:t>
      </w:r>
      <w:r w:rsidRPr="00BA461D">
        <w:rPr>
          <w:rFonts w:ascii="Prenton RP Pro Light" w:hAnsi="Prenton RP Pro Light"/>
        </w:rPr>
        <w:tab/>
        <w:t>veiligheidsverlichting - signalisatie &amp; pictogrammen</w:t>
      </w:r>
      <w:r w:rsidRPr="00BA461D">
        <w:rPr>
          <w:rFonts w:ascii="Prenton RP Pro Light" w:hAnsi="Prenton RP Pro Light"/>
        </w:rPr>
        <w:tab/>
        <w:t>|PM|</w:t>
      </w:r>
      <w:bookmarkEnd w:id="1196"/>
      <w:bookmarkEnd w:id="1197"/>
      <w:bookmarkEnd w:id="1198"/>
      <w:bookmarkEnd w:id="1199"/>
      <w:bookmarkEnd w:id="1200"/>
      <w:bookmarkEnd w:id="1201"/>
      <w:bookmarkEnd w:id="1202"/>
      <w:bookmarkEnd w:id="1203"/>
      <w:bookmarkEnd w:id="1204"/>
    </w:p>
    <w:p w14:paraId="2737E049"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Meting</w:t>
      </w:r>
    </w:p>
    <w:p w14:paraId="25A40F76" w14:textId="77777777" w:rsidR="00072183" w:rsidRPr="00BA461D" w:rsidRDefault="00072183" w:rsidP="00072183">
      <w:pPr>
        <w:pStyle w:val="Plattetekstinspringen"/>
        <w:tabs>
          <w:tab w:val="clear" w:pos="360"/>
          <w:tab w:val="num" w:pos="1211"/>
        </w:tabs>
        <w:ind w:left="1191"/>
        <w:jc w:val="left"/>
      </w:pPr>
      <w:r w:rsidRPr="00BA461D">
        <w:t>aard van de overeenkomst: Pro Memorie (PM). De kosten van de pictogrammen zijn inbegrepen in deze van de veiligheidsverlichting.</w:t>
      </w:r>
    </w:p>
    <w:p w14:paraId="21F1EB86"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Materiaal</w:t>
      </w:r>
    </w:p>
    <w:p w14:paraId="58E53C5C" w14:textId="77777777" w:rsidR="00072183" w:rsidRPr="00BA461D" w:rsidRDefault="00072183" w:rsidP="00072183">
      <w:pPr>
        <w:pStyle w:val="Plattetekstinspringen"/>
        <w:tabs>
          <w:tab w:val="clear" w:pos="360"/>
          <w:tab w:val="num" w:pos="1211"/>
        </w:tabs>
        <w:ind w:left="1191"/>
        <w:jc w:val="left"/>
      </w:pPr>
      <w:r w:rsidRPr="00BA461D">
        <w:t xml:space="preserve">Geïntegreerd met de veiligheidsverlichting zullen de vereiste pictogrammen van uitgang en/of nooduitgang met richtingsaanduiding van vluchtweg voorzien worden. De kosten van de pictogrammen zijn inbegrepen in deze van de veiligheidsverlichting. </w:t>
      </w:r>
    </w:p>
    <w:p w14:paraId="6D49769A" w14:textId="77777777" w:rsidR="00072183" w:rsidRPr="00BA461D" w:rsidRDefault="00072183" w:rsidP="00072183">
      <w:pPr>
        <w:pStyle w:val="Plattetekstinspringen"/>
        <w:tabs>
          <w:tab w:val="clear" w:pos="360"/>
          <w:tab w:val="num" w:pos="1211"/>
        </w:tabs>
        <w:ind w:left="1191"/>
        <w:jc w:val="left"/>
      </w:pPr>
      <w:r w:rsidRPr="00BA461D">
        <w:t xml:space="preserve">Vorm, afmetingen en kleur (witte pictogrammen op groene ondergrond), alsook de intensiteit en het contrast van verlichte pictogrammen zijn conform NBN EN 1838 Toegepaste verlichtingstechniek - Noodverlichting. Modellen ter goedkeuring voor te leggen aan het Bestuur. </w:t>
      </w:r>
    </w:p>
    <w:p w14:paraId="3657E257"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Uitvoering</w:t>
      </w:r>
    </w:p>
    <w:p w14:paraId="6492E8C3" w14:textId="77777777" w:rsidR="00072183" w:rsidRPr="00BA461D" w:rsidRDefault="00072183" w:rsidP="00072183">
      <w:pPr>
        <w:pStyle w:val="Plattetekstinspringen"/>
        <w:tabs>
          <w:tab w:val="clear" w:pos="360"/>
          <w:tab w:val="num" w:pos="1211"/>
        </w:tabs>
        <w:ind w:left="1191"/>
        <w:jc w:val="left"/>
      </w:pPr>
      <w:r w:rsidRPr="00BA461D">
        <w:t>De pictogrammen worden geplaatst overeenkomstig de richtlijnen van de plaatselijke brandweer.</w:t>
      </w:r>
    </w:p>
    <w:p w14:paraId="72F873C7"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Toepassing</w:t>
      </w:r>
    </w:p>
    <w:p w14:paraId="407E8B8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Zie compartimenteringsplannen</w:t>
      </w:r>
    </w:p>
    <w:p w14:paraId="51BCC6F0"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1206" w:name="_Toc386454770"/>
      <w:bookmarkStart w:id="1207" w:name="_Toc386467414"/>
      <w:bookmarkStart w:id="1208" w:name="_Toc465777560"/>
      <w:bookmarkStart w:id="1209" w:name="_Toc472087052"/>
      <w:bookmarkStart w:id="1210" w:name="_Toc472087200"/>
      <w:bookmarkStart w:id="1211" w:name="_Toc492025040"/>
      <w:bookmarkStart w:id="1212" w:name="_Toc492027931"/>
      <w:bookmarkStart w:id="1213" w:name="_Toc492028004"/>
      <w:bookmarkStart w:id="1214" w:name="_Toc492028077"/>
      <w:bookmarkStart w:id="1215" w:name="_Toc494187420"/>
      <w:bookmarkStart w:id="1216" w:name="_Toc494187560"/>
      <w:bookmarkStart w:id="1217" w:name="_Toc522013448"/>
      <w:bookmarkStart w:id="1218" w:name="_Toc524356545"/>
      <w:bookmarkStart w:id="1219" w:name="_Toc48080258"/>
      <w:bookmarkStart w:id="1220" w:name="_Toc48082126"/>
      <w:bookmarkStart w:id="1221" w:name="_Toc48082771"/>
      <w:bookmarkStart w:id="1222" w:name="_Toc132240298"/>
      <w:bookmarkStart w:id="1223" w:name="c3a_art_74_"/>
      <w:bookmarkEnd w:id="1205"/>
      <w:r w:rsidRPr="00BA461D">
        <w:rPr>
          <w:rFonts w:ascii="Prenton RP Pro Light" w:hAnsi="Prenton RP Pro Light" w:cs="Arial"/>
          <w:b/>
          <w:bCs/>
          <w:kern w:val="32"/>
          <w:sz w:val="32"/>
          <w:szCs w:val="36"/>
          <w:lang w:val="nl-NL"/>
        </w:rPr>
        <w:lastRenderedPageBreak/>
        <w:t>74.</w:t>
      </w:r>
      <w:r w:rsidRPr="00BA461D">
        <w:rPr>
          <w:rFonts w:ascii="Prenton RP Pro Light" w:hAnsi="Prenton RP Pro Light" w:cs="Arial"/>
          <w:b/>
          <w:bCs/>
          <w:kern w:val="32"/>
          <w:sz w:val="32"/>
          <w:szCs w:val="36"/>
          <w:lang w:val="nl-NL"/>
        </w:rPr>
        <w:tab/>
        <w:t>ELEKTRICITEIT TELECOM &amp; DOMOTICA</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p>
    <w:p w14:paraId="5228C4CC"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224" w:name="_Toc386454771"/>
      <w:bookmarkStart w:id="1225" w:name="_Toc386467415"/>
      <w:bookmarkStart w:id="1226" w:name="_Toc438633590"/>
      <w:bookmarkStart w:id="1227" w:name="_Toc465777561"/>
      <w:bookmarkStart w:id="1228" w:name="_Toc472087053"/>
      <w:bookmarkStart w:id="1229" w:name="_Toc472087201"/>
      <w:bookmarkStart w:id="1230" w:name="_Toc494187561"/>
      <w:bookmarkStart w:id="1231" w:name="_Toc522013449"/>
      <w:bookmarkStart w:id="1232" w:name="_Toc524356546"/>
      <w:bookmarkStart w:id="1233" w:name="_Toc48080259"/>
      <w:bookmarkStart w:id="1234" w:name="_Toc48082127"/>
      <w:bookmarkStart w:id="1235" w:name="_Toc48082772"/>
      <w:bookmarkStart w:id="1236" w:name="_Toc132240299"/>
      <w:bookmarkStart w:id="1237" w:name="c3a_art_74_00_"/>
      <w:bookmarkEnd w:id="1223"/>
      <w:r w:rsidRPr="00BA461D">
        <w:rPr>
          <w:rFonts w:ascii="Prenton RP Pro Light" w:hAnsi="Prenton RP Pro Light"/>
          <w:b/>
          <w:bCs/>
          <w:color w:val="800000"/>
          <w:szCs w:val="28"/>
          <w:lang w:val="nl-NL"/>
        </w:rPr>
        <w:t>74.00.</w:t>
      </w:r>
      <w:r w:rsidRPr="00BA461D">
        <w:rPr>
          <w:rFonts w:ascii="Prenton RP Pro Light" w:hAnsi="Prenton RP Pro Light"/>
          <w:b/>
          <w:bCs/>
          <w:color w:val="800000"/>
          <w:szCs w:val="28"/>
          <w:lang w:val="nl-NL"/>
        </w:rPr>
        <w:tab/>
        <w:t xml:space="preserve">elektriciteit telecom &amp; </w:t>
      </w:r>
      <w:proofErr w:type="spellStart"/>
      <w:r w:rsidRPr="00BA461D">
        <w:rPr>
          <w:rFonts w:ascii="Prenton RP Pro Light" w:hAnsi="Prenton RP Pro Light"/>
          <w:b/>
          <w:bCs/>
          <w:color w:val="800000"/>
          <w:szCs w:val="28"/>
          <w:lang w:val="nl-NL"/>
        </w:rPr>
        <w:t>domotica</w:t>
      </w:r>
      <w:proofErr w:type="spellEnd"/>
      <w:r w:rsidRPr="00BA461D">
        <w:rPr>
          <w:rFonts w:ascii="Prenton RP Pro Light" w:hAnsi="Prenton RP Pro Light"/>
          <w:b/>
          <w:bCs/>
          <w:color w:val="800000"/>
          <w:szCs w:val="28"/>
          <w:lang w:val="nl-NL"/>
        </w:rPr>
        <w:t xml:space="preserve"> - algemeen</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14:paraId="01129743"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238" w:name="_Toc386454782"/>
      <w:bookmarkStart w:id="1239" w:name="_Toc386467426"/>
      <w:bookmarkStart w:id="1240" w:name="_Toc465777562"/>
      <w:bookmarkStart w:id="1241" w:name="_Toc472087054"/>
      <w:bookmarkStart w:id="1242" w:name="_Toc472087202"/>
      <w:bookmarkStart w:id="1243" w:name="_Toc494187562"/>
      <w:bookmarkStart w:id="1244" w:name="_Toc522013450"/>
      <w:bookmarkStart w:id="1245" w:name="_Toc524356547"/>
      <w:bookmarkStart w:id="1246" w:name="_Toc48080260"/>
      <w:bookmarkStart w:id="1247" w:name="_Toc48082128"/>
      <w:bookmarkStart w:id="1248" w:name="_Toc48082773"/>
      <w:bookmarkStart w:id="1249" w:name="_Toc132240300"/>
      <w:bookmarkStart w:id="1250" w:name="c3a_art_74_30_"/>
      <w:bookmarkEnd w:id="1237"/>
      <w:r w:rsidRPr="00BA461D">
        <w:rPr>
          <w:rFonts w:ascii="Prenton RP Pro Light" w:hAnsi="Prenton RP Pro Light"/>
          <w:b/>
          <w:bCs/>
          <w:color w:val="800000"/>
          <w:szCs w:val="28"/>
          <w:lang w:val="nl-NL"/>
        </w:rPr>
        <w:t>74.30.</w:t>
      </w:r>
      <w:r w:rsidRPr="00BA461D">
        <w:rPr>
          <w:rFonts w:ascii="Prenton RP Pro Light" w:hAnsi="Prenton RP Pro Light"/>
          <w:b/>
          <w:bCs/>
          <w:color w:val="800000"/>
          <w:szCs w:val="28"/>
          <w:lang w:val="nl-NL"/>
        </w:rPr>
        <w:tab/>
        <w:t>netwerkbekabeling – algemeen</w:t>
      </w:r>
      <w:bookmarkEnd w:id="1238"/>
      <w:bookmarkEnd w:id="1239"/>
      <w:bookmarkEnd w:id="1240"/>
      <w:bookmarkEnd w:id="1241"/>
      <w:bookmarkEnd w:id="1242"/>
      <w:bookmarkEnd w:id="1243"/>
      <w:bookmarkEnd w:id="1244"/>
      <w:bookmarkEnd w:id="1245"/>
      <w:bookmarkEnd w:id="1246"/>
      <w:bookmarkEnd w:id="1247"/>
      <w:bookmarkEnd w:id="1248"/>
      <w:bookmarkEnd w:id="1249"/>
      <w:r w:rsidRPr="00BA461D">
        <w:rPr>
          <w:rFonts w:ascii="Prenton RP Pro Light" w:hAnsi="Prenton RP Pro Light"/>
          <w:b/>
          <w:bCs/>
          <w:color w:val="800000"/>
          <w:szCs w:val="28"/>
          <w:lang w:val="nl-NL"/>
        </w:rPr>
        <w:t xml:space="preserve"> </w:t>
      </w:r>
    </w:p>
    <w:p w14:paraId="41418DF4"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0AEF8E5B"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Levering en plaatsing van de bekabeling en contactdozen voor de installatie van een communicatienetwerk.</w:t>
      </w:r>
    </w:p>
    <w:p w14:paraId="2334E74B"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De definitieve aansluitingen zijn ten laste van de huurder of koper en vallen buiten de omvang van de aanneming.</w:t>
      </w:r>
    </w:p>
    <w:p w14:paraId="3F99DE7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0CF9751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stuk, per aansluiting</w:t>
      </w:r>
    </w:p>
    <w:p w14:paraId="590DF41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0759A5B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w:t>
      </w:r>
    </w:p>
    <w:p w14:paraId="1537406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contactdozen zijn uitsluitend bestemd voor zwakstroomtoepassingen zoals telefoonaansluiting, TV- &amp;radiodistributie, internet, e.d.. </w:t>
      </w:r>
    </w:p>
    <w:p w14:paraId="03ADE6D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 de respectievelijke aansluitingen worden inbouwcontactdozen met afdekplaatje voorzien van hetzelfde merk en type als de elektrische schakelaars en stopcontacten.</w:t>
      </w:r>
    </w:p>
    <w:p w14:paraId="417C930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inbouwcontactdozen worden bevestigd in de inbouwdozen met schroef- of klauwbevestiging.</w:t>
      </w:r>
    </w:p>
    <w:p w14:paraId="632148B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0EF0424C" w14:textId="77777777" w:rsidR="00072183" w:rsidRPr="00BA461D" w:rsidRDefault="00072183" w:rsidP="00072183">
      <w:pPr>
        <w:numPr>
          <w:ilvl w:val="0"/>
          <w:numId w:val="1"/>
        </w:numPr>
        <w:jc w:val="both"/>
        <w:rPr>
          <w:rFonts w:ascii="Prenton RP Pro Light" w:hAnsi="Prenton RP Pro Light"/>
          <w:color w:val="000000"/>
          <w:lang w:val="nl-NL"/>
        </w:rPr>
      </w:pPr>
      <w:r w:rsidRPr="00BA461D">
        <w:rPr>
          <w:rFonts w:ascii="Prenton RP Pro Light" w:hAnsi="Prenton RP Pro Light"/>
          <w:color w:val="000000"/>
          <w:lang w:val="nl-NL"/>
        </w:rPr>
        <w:t>De installateur zal voorafgaandelijk contact opnemen met de telecommaatschappij om de installatie volgens hun richtlijnen te plaatsen. Alle wijzigingen die moeten uitgevoerd worden in opdracht van de telecommaatschappij, omdat de installatie niet voldoet aan hun voorschriften, vallen volledig ten laste van de inschrijver.</w:t>
      </w:r>
    </w:p>
    <w:p w14:paraId="322C039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installateur gaat na waar het dichtstbijzijnde distributiepunt van de telecom-maatschappij zich bevindt in de straat en voorziet een aftakkabel met voldoende lengte uit één stuk vanaf dit distributiepunt tot aan de aftakdoos (bij appartementsgebouwen) of tot aan de basisopstelling (bij individuele wooneenheden) in het gebouw.   </w:t>
      </w:r>
    </w:p>
    <w:p w14:paraId="5D92E1F1"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Op privaat domein wordt de (ondergrondse) aansluitkabel over zijn volledige lengte in een PVC buis met voldoende doorsnede geplaatst door de installateur en dit op een diepte van min. 60 cm.  De graafwerken zijn tevens ten laste van de installateur.  Te allen tijde moet de aansluitkabel uit deze buis kunnen verwijderd worden.  De kabel mag niet gedeukt, niet geplooid of op enige andere wijze beschadigd worden. De kabel moet aan beide uiteinden waterdicht afgesloten worden.  De rest van de kabel laat de installateur liggen aan de rooilijn.</w:t>
      </w:r>
    </w:p>
    <w:p w14:paraId="66F2C0D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Op het openbaar domein zorgt de telecom-maatschappij voor de plaatsing van de resterende kabel.  De telecom-maatschappij doet hiervoor ook de graafwerken op het openbare domein en zorgt voor de aansluiting op het kabelnetwerk in de straat, door de aftakkabel aan het distributiepunt te koppelen.</w:t>
      </w:r>
    </w:p>
    <w:p w14:paraId="09DC5C8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Onmiddellijk bij het binnenkomen van de nutsleiding in het gebouw wordt er op een bereikbare plaats een aftakdoos (opbouw) voorzien. Deze plaats mag niet vochtig zijn.  </w:t>
      </w:r>
    </w:p>
    <w:p w14:paraId="65D6AD3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binnenopstelling bestaat uit een basisopstelling en binnenbekabeling.  De basisopstelling van de telecom-maatschappij wordt steeds in een afgesloten/private ruimte geplaatst.  Bij woningen wordt deze aansluiting voorzien bij de aftakdoos.  Bij appartementsgebouwen wordt  er een kabel getrokken vanaf de plaats waar de aftakkabel het gebouw binnenkomt tot aan de ruimte waar de basisopstelling moet komen.  Deze kabel moet ook voorzien worden door de installateur.  De basisopstelling wordt voor elke individuele gebruiker apart geplaatst.</w:t>
      </w:r>
    </w:p>
    <w:p w14:paraId="77C0E33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Bij appartementsgebouwen mogen zich in het lokaal, waar een eventuele verdeler (ingeval van meervoudige aansluitingen per gebouw) geplaatst wordt, geen gastellers bevinden.  Een afstand van 3 meter wordt bewaard tussen de telecom-installatie en gebeurlijke hoogspanning- installaties.  </w:t>
      </w:r>
    </w:p>
    <w:p w14:paraId="3DD9779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Vanaf de basisopstelling tot aan ieder aansluitpunt wordt een kunststof (wacht-)buis van 3/4" voorgekableerd met coaxkabel / … voorzien.  De diepte en uitvoeringswijze zijn conform de richtlijnen van de telecommaatschappij en de voorschriften van artikel 70.50 leidingen - algemeen.</w:t>
      </w:r>
    </w:p>
    <w:p w14:paraId="5ACDC82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Per aangeduide (internet-) aansluiting wordt een inbouwdoos gemonteerd, type afhankelijk van de gekozen netwerkkabel . De situering van de inbouwdozen is volgens woningtype op de plannen aangeduid. Indien de plaats niet aangeduid is op de plannen wordt de aansluiting voorzien in de leefruimte en/of op de plaats aangeduid door de architect.</w:t>
      </w:r>
    </w:p>
    <w:p w14:paraId="23835F86"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251" w:name="_Toc386454783"/>
      <w:bookmarkStart w:id="1252" w:name="_Toc386467427"/>
      <w:bookmarkStart w:id="1253" w:name="_Toc465777563"/>
      <w:bookmarkStart w:id="1254" w:name="_Toc472087055"/>
      <w:bookmarkStart w:id="1255" w:name="_Toc472087203"/>
      <w:bookmarkStart w:id="1256" w:name="_Toc494187563"/>
      <w:bookmarkStart w:id="1257" w:name="_Toc522013451"/>
      <w:bookmarkStart w:id="1258" w:name="_Toc524356548"/>
      <w:bookmarkStart w:id="1259" w:name="_Toc48080261"/>
      <w:bookmarkStart w:id="1260" w:name="_Toc48082129"/>
      <w:bookmarkStart w:id="1261" w:name="_Toc48082774"/>
      <w:bookmarkStart w:id="1262" w:name="_Toc132240301"/>
      <w:bookmarkStart w:id="1263" w:name="c3a_art_74_31_"/>
      <w:bookmarkEnd w:id="1250"/>
      <w:r w:rsidRPr="00BA461D">
        <w:rPr>
          <w:rFonts w:ascii="Prenton RP Pro Light" w:hAnsi="Prenton RP Pro Light" w:cs="Arial"/>
          <w:b/>
          <w:bCs/>
          <w:color w:val="FF0000"/>
          <w:szCs w:val="26"/>
          <w:lang w:val="nl-NL"/>
        </w:rPr>
        <w:t>74.31.</w:t>
      </w:r>
      <w:r w:rsidRPr="00BA461D">
        <w:rPr>
          <w:rFonts w:ascii="Prenton RP Pro Light" w:hAnsi="Prenton RP Pro Light" w:cs="Arial"/>
          <w:b/>
          <w:bCs/>
          <w:color w:val="FF0000"/>
          <w:szCs w:val="26"/>
          <w:lang w:val="nl-NL"/>
        </w:rPr>
        <w:tab/>
        <w:t>netwerkbekabeling – buitenbekabeling</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|SOG|</w:t>
      </w:r>
      <w:bookmarkEnd w:id="1251"/>
      <w:bookmarkEnd w:id="1252"/>
      <w:bookmarkEnd w:id="1253"/>
      <w:bookmarkEnd w:id="1254"/>
      <w:bookmarkEnd w:id="1255"/>
      <w:bookmarkEnd w:id="1256"/>
      <w:bookmarkEnd w:id="1257"/>
      <w:bookmarkEnd w:id="1258"/>
      <w:bookmarkEnd w:id="1259"/>
      <w:bookmarkEnd w:id="1260"/>
      <w:bookmarkEnd w:id="1261"/>
      <w:bookmarkEnd w:id="1262"/>
    </w:p>
    <w:p w14:paraId="01F460BD"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172FE9F6"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Som over het geheel (SOG)</w:t>
      </w:r>
    </w:p>
    <w:p w14:paraId="242F37CC"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lastRenderedPageBreak/>
        <w:t>Materiaal</w:t>
      </w:r>
    </w:p>
    <w:p w14:paraId="427C44C8" w14:textId="77777777" w:rsidR="00072183" w:rsidRPr="00BA461D" w:rsidRDefault="00072183" w:rsidP="00072183">
      <w:pPr>
        <w:numPr>
          <w:ilvl w:val="0"/>
          <w:numId w:val="1"/>
        </w:numPr>
        <w:jc w:val="both"/>
        <w:rPr>
          <w:rFonts w:ascii="Prenton RP Pro Light" w:hAnsi="Prenton RP Pro Light"/>
          <w:color w:val="000000"/>
          <w:lang w:val="nl-NL"/>
        </w:rPr>
      </w:pPr>
      <w:r w:rsidRPr="00BA461D">
        <w:rPr>
          <w:rFonts w:ascii="Prenton RP Pro Light" w:hAnsi="Prenton RP Pro Light"/>
          <w:color w:val="000000"/>
          <w:lang w:val="nl-NL"/>
        </w:rPr>
        <w:t>De gebruikte bekabeling beantwoordt aan de respectievelijke eisen van de telecom-maatschappij of netbeheerder. De kabel moet geschikt zijn voor buitenshuis.</w:t>
      </w:r>
    </w:p>
    <w:p w14:paraId="346784EC"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02632A8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Telecommaatschappij</w:t>
      </w:r>
      <w:r w:rsidRPr="00BA461D">
        <w:rPr>
          <w:rFonts w:ascii="Prenton RP Pro Light" w:hAnsi="Prenton RP Pro Light"/>
          <w:color w:val="0000FF"/>
        </w:rPr>
        <w:t>: compatibel met zowel Telenet als Belgacom</w:t>
      </w:r>
    </w:p>
    <w:p w14:paraId="316339E3" w14:textId="77777777" w:rsidR="00072183" w:rsidRPr="00BA461D" w:rsidRDefault="00072183" w:rsidP="00072183">
      <w:pPr>
        <w:numPr>
          <w:ilvl w:val="0"/>
          <w:numId w:val="1"/>
        </w:numPr>
        <w:jc w:val="both"/>
        <w:rPr>
          <w:rFonts w:ascii="Prenton RP Pro Light" w:hAnsi="Prenton RP Pro Light"/>
          <w:color w:val="000000"/>
          <w:lang w:val="nl-BE"/>
        </w:rPr>
      </w:pPr>
      <w:r w:rsidRPr="00BA461D">
        <w:rPr>
          <w:rFonts w:ascii="Prenton RP Pro Light" w:hAnsi="Prenton RP Pro Light"/>
          <w:color w:val="000000"/>
          <w:lang w:val="nl-BE"/>
        </w:rPr>
        <w:t xml:space="preserve">Type kabel: </w:t>
      </w:r>
      <w:r w:rsidRPr="00BA461D">
        <w:rPr>
          <w:rFonts w:ascii="Prenton RP Pro Light" w:hAnsi="Prenton RP Pro Light"/>
          <w:color w:val="0000FF"/>
        </w:rPr>
        <w:t>PE11</w:t>
      </w:r>
    </w:p>
    <w:p w14:paraId="46B07FD3"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Uitvoering</w:t>
      </w:r>
    </w:p>
    <w:p w14:paraId="7C24A1A2" w14:textId="115D965A" w:rsidR="00072183"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De aansluiting ter hoogte van de hoofdaansluitdoos gebeurt door: </w:t>
      </w:r>
      <w:r w:rsidRPr="00BA461D">
        <w:rPr>
          <w:rFonts w:ascii="Prenton RP Pro Light" w:hAnsi="Prenton RP Pro Light"/>
          <w:color w:val="0000FF"/>
        </w:rPr>
        <w:t>de telecom-maatschappij.</w:t>
      </w:r>
    </w:p>
    <w:p w14:paraId="4E5DBF2E" w14:textId="68443B06" w:rsidR="00BA461D" w:rsidRPr="00BA461D" w:rsidRDefault="00BA461D" w:rsidP="00BA461D">
      <w:pPr>
        <w:pStyle w:val="ofwel"/>
        <w:rPr>
          <w:rFonts w:ascii="Prenton RP Pro Light" w:hAnsi="Prenton RP Pro Light"/>
          <w:color w:val="000000"/>
        </w:rPr>
      </w:pPr>
      <w:r>
        <w:t>PLAATSEN KABELS WORDEN UITGEVOERD DOOR BOUWHEER</w:t>
      </w:r>
    </w:p>
    <w:p w14:paraId="2459B7D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20EE93D7" w14:textId="188C90F9" w:rsidR="00072183" w:rsidRDefault="00072183" w:rsidP="00072183">
      <w:pPr>
        <w:numPr>
          <w:ilvl w:val="0"/>
          <w:numId w:val="1"/>
        </w:numPr>
        <w:jc w:val="both"/>
        <w:rPr>
          <w:rFonts w:ascii="Prenton RP Pro Light" w:hAnsi="Prenton RP Pro Light"/>
          <w:color w:val="000000"/>
          <w:lang w:val="nl-NL"/>
        </w:rPr>
      </w:pPr>
      <w:r w:rsidRPr="00BA461D">
        <w:rPr>
          <w:rFonts w:ascii="Prenton RP Pro Light" w:hAnsi="Prenton RP Pro Light"/>
          <w:color w:val="000000"/>
          <w:lang w:val="nl-NL"/>
        </w:rPr>
        <w:t>De kabel vanaf het distributiepunt in de straat tot aan het overnamepunt/aftakpunt in het gebouw.</w:t>
      </w:r>
    </w:p>
    <w:p w14:paraId="63A264DD" w14:textId="77777777" w:rsidR="00BA461D" w:rsidRPr="00BA461D" w:rsidRDefault="00BA461D" w:rsidP="00072183">
      <w:pPr>
        <w:numPr>
          <w:ilvl w:val="0"/>
          <w:numId w:val="1"/>
        </w:numPr>
        <w:jc w:val="both"/>
        <w:rPr>
          <w:rFonts w:ascii="Prenton RP Pro Light" w:hAnsi="Prenton RP Pro Light"/>
          <w:color w:val="000000"/>
          <w:lang w:val="nl-NL"/>
        </w:rPr>
      </w:pPr>
    </w:p>
    <w:p w14:paraId="7BAA65AF"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264" w:name="_Toc386454784"/>
      <w:bookmarkStart w:id="1265" w:name="_Toc386467428"/>
      <w:bookmarkStart w:id="1266" w:name="_Toc465777564"/>
      <w:bookmarkStart w:id="1267" w:name="_Toc472087056"/>
      <w:bookmarkStart w:id="1268" w:name="_Toc472087204"/>
      <w:bookmarkStart w:id="1269" w:name="_Toc494187564"/>
      <w:bookmarkStart w:id="1270" w:name="_Toc522013452"/>
      <w:bookmarkStart w:id="1271" w:name="_Toc524356549"/>
      <w:bookmarkStart w:id="1272" w:name="_Toc48080262"/>
      <w:bookmarkStart w:id="1273" w:name="_Toc48082130"/>
      <w:bookmarkStart w:id="1274" w:name="_Toc48082775"/>
      <w:bookmarkStart w:id="1275" w:name="_Toc132240302"/>
      <w:bookmarkStart w:id="1276" w:name="c3a_art_74_32_"/>
      <w:bookmarkEnd w:id="1263"/>
      <w:r w:rsidRPr="00BA461D">
        <w:rPr>
          <w:rFonts w:ascii="Prenton RP Pro Light" w:hAnsi="Prenton RP Pro Light" w:cs="Arial"/>
          <w:b/>
          <w:bCs/>
          <w:color w:val="FF0000"/>
          <w:szCs w:val="26"/>
          <w:lang w:val="nl-NL"/>
        </w:rPr>
        <w:t>74.32.</w:t>
      </w:r>
      <w:r w:rsidRPr="00BA461D">
        <w:rPr>
          <w:rFonts w:ascii="Prenton RP Pro Light" w:hAnsi="Prenton RP Pro Light" w:cs="Arial"/>
          <w:b/>
          <w:bCs/>
          <w:color w:val="FF0000"/>
          <w:szCs w:val="26"/>
          <w:lang w:val="nl-NL"/>
        </w:rPr>
        <w:tab/>
        <w:t>netwerkbekabeling – basis aansluitpunt</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264"/>
      <w:bookmarkEnd w:id="1265"/>
      <w:bookmarkEnd w:id="1266"/>
      <w:bookmarkEnd w:id="1267"/>
      <w:bookmarkEnd w:id="1268"/>
      <w:bookmarkEnd w:id="1269"/>
      <w:bookmarkEnd w:id="1270"/>
      <w:bookmarkEnd w:id="1271"/>
      <w:bookmarkEnd w:id="1272"/>
      <w:bookmarkEnd w:id="1273"/>
      <w:bookmarkEnd w:id="1274"/>
      <w:bookmarkEnd w:id="1275"/>
      <w:proofErr w:type="spellEnd"/>
    </w:p>
    <w:p w14:paraId="530BEED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0BD5DF0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stuk, per aansluiting</w:t>
      </w:r>
    </w:p>
    <w:p w14:paraId="26DB0417"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3B389E54"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061ECA4C"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6643678D"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Type: </w:t>
      </w:r>
      <w:r w:rsidRPr="00BA461D">
        <w:rPr>
          <w:rFonts w:ascii="Prenton RP Pro Light" w:hAnsi="Prenton RP Pro Light"/>
          <w:color w:val="0000FF"/>
        </w:rPr>
        <w:t>opbouw</w:t>
      </w:r>
    </w:p>
    <w:p w14:paraId="42E870ED"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Contactdozen:</w:t>
      </w:r>
      <w:r w:rsidRPr="00BA461D">
        <w:rPr>
          <w:rFonts w:ascii="Prenton RP Pro Light" w:hAnsi="Prenton RP Pro Light"/>
          <w:color w:val="0000FF"/>
        </w:rPr>
        <w:t xml:space="preserve"> UTP-aansluiting RJ45 wandcontactdoos  </w:t>
      </w:r>
    </w:p>
    <w:p w14:paraId="6A4112BB"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Kleur</w:t>
      </w:r>
      <w:r w:rsidRPr="00BA461D">
        <w:rPr>
          <w:rFonts w:ascii="Prenton RP Pro Light" w:hAnsi="Prenton RP Pro Light"/>
          <w:color w:val="0000FF"/>
        </w:rPr>
        <w:t xml:space="preserve">: wit </w:t>
      </w:r>
    </w:p>
    <w:p w14:paraId="5D78799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Voorgekableerde wachtbuizen</w:t>
      </w:r>
    </w:p>
    <w:p w14:paraId="71DD275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4C3A0E44"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 ook voldoende voorzien doorheen het gebouw voor de plaatsing van Wifi-</w:t>
      </w:r>
      <w:proofErr w:type="spellStart"/>
      <w:r w:rsidRPr="00BA461D">
        <w:rPr>
          <w:rFonts w:ascii="Prenton RP Pro Light" w:hAnsi="Prenton RP Pro Light"/>
          <w:color w:val="76923C" w:themeColor="accent3" w:themeShade="BF"/>
          <w:lang w:val="nl-NL"/>
        </w:rPr>
        <w:t>repeater</w:t>
      </w:r>
      <w:proofErr w:type="spellEnd"/>
      <w:r w:rsidRPr="00BA461D">
        <w:rPr>
          <w:rFonts w:ascii="Prenton RP Pro Light" w:hAnsi="Prenton RP Pro Light"/>
          <w:color w:val="76923C" w:themeColor="accent3" w:themeShade="BF"/>
          <w:lang w:val="nl-NL"/>
        </w:rPr>
        <w:t>(</w:t>
      </w:r>
      <w:proofErr w:type="spellStart"/>
      <w:r w:rsidRPr="00BA461D">
        <w:rPr>
          <w:rFonts w:ascii="Prenton RP Pro Light" w:hAnsi="Prenton RP Pro Light"/>
          <w:color w:val="76923C" w:themeColor="accent3" w:themeShade="BF"/>
          <w:lang w:val="nl-NL"/>
        </w:rPr>
        <w:t>PoE</w:t>
      </w:r>
      <w:proofErr w:type="spellEnd"/>
      <w:r w:rsidRPr="00BA461D">
        <w:rPr>
          <w:rFonts w:ascii="Prenton RP Pro Light" w:hAnsi="Prenton RP Pro Light"/>
          <w:color w:val="76923C" w:themeColor="accent3" w:themeShade="BF"/>
          <w:lang w:val="nl-NL"/>
        </w:rPr>
        <w:t>).</w:t>
      </w:r>
    </w:p>
    <w:p w14:paraId="6A421740"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277" w:name="_Toc522013453"/>
      <w:bookmarkStart w:id="1278" w:name="_Toc524356550"/>
      <w:bookmarkStart w:id="1279" w:name="_Toc48080263"/>
      <w:bookmarkStart w:id="1280" w:name="_Toc48082131"/>
      <w:bookmarkStart w:id="1281" w:name="_Toc48082776"/>
      <w:bookmarkStart w:id="1282" w:name="_Toc132240303"/>
      <w:bookmarkStart w:id="1283" w:name="_Toc386454786"/>
      <w:bookmarkStart w:id="1284" w:name="_Toc386467430"/>
      <w:bookmarkStart w:id="1285" w:name="_Toc438633605"/>
      <w:bookmarkStart w:id="1286" w:name="_Toc465777565"/>
      <w:bookmarkStart w:id="1287" w:name="_Toc472087057"/>
      <w:bookmarkStart w:id="1288" w:name="_Toc472087205"/>
      <w:bookmarkStart w:id="1289" w:name="_Toc494187565"/>
      <w:bookmarkStart w:id="1290" w:name="c3a_art_74_34_"/>
      <w:bookmarkEnd w:id="1276"/>
      <w:r w:rsidRPr="00BA461D">
        <w:rPr>
          <w:rFonts w:ascii="Prenton RP Pro Light" w:hAnsi="Prenton RP Pro Light" w:cs="Arial"/>
          <w:b/>
          <w:bCs/>
          <w:color w:val="FF0000"/>
          <w:szCs w:val="26"/>
          <w:lang w:val="nl-NL"/>
        </w:rPr>
        <w:t>74.33.</w:t>
      </w:r>
      <w:r w:rsidRPr="00BA461D">
        <w:rPr>
          <w:rFonts w:ascii="Prenton RP Pro Light" w:hAnsi="Prenton RP Pro Light" w:cs="Arial"/>
          <w:b/>
          <w:bCs/>
          <w:color w:val="FF0000"/>
          <w:szCs w:val="26"/>
          <w:lang w:val="nl-NL"/>
        </w:rPr>
        <w:tab/>
        <w:t xml:space="preserve">netwerkbekabeling – wifi </w:t>
      </w:r>
      <w:proofErr w:type="spellStart"/>
      <w:r w:rsidRPr="00BA461D">
        <w:rPr>
          <w:rFonts w:ascii="Prenton RP Pro Light" w:hAnsi="Prenton RP Pro Light" w:cs="Arial"/>
          <w:b/>
          <w:bCs/>
          <w:color w:val="FF0000"/>
          <w:szCs w:val="26"/>
          <w:lang w:val="nl-NL"/>
        </w:rPr>
        <w:t>repeaters</w:t>
      </w:r>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277"/>
      <w:bookmarkEnd w:id="1278"/>
      <w:bookmarkEnd w:id="1279"/>
      <w:bookmarkEnd w:id="1280"/>
      <w:bookmarkEnd w:id="1281"/>
      <w:bookmarkEnd w:id="1282"/>
      <w:proofErr w:type="spellEnd"/>
    </w:p>
    <w:p w14:paraId="0482D63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2A606E9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stuk, per aansluiting</w:t>
      </w:r>
    </w:p>
    <w:p w14:paraId="507E9D2C"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24607B6D"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246BC14B"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54E312AB"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 xml:space="preserve">Type: </w:t>
      </w:r>
      <w:r w:rsidRPr="00BA461D">
        <w:rPr>
          <w:rFonts w:ascii="Prenton RP Pro Light" w:hAnsi="Prenton RP Pro Light"/>
          <w:color w:val="0000FF"/>
        </w:rPr>
        <w:t>opbouw</w:t>
      </w:r>
    </w:p>
    <w:p w14:paraId="264FFB58"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Contactdozen:</w:t>
      </w:r>
      <w:r w:rsidRPr="00BA461D">
        <w:rPr>
          <w:rFonts w:ascii="Prenton RP Pro Light" w:hAnsi="Prenton RP Pro Light"/>
          <w:color w:val="0000FF"/>
        </w:rPr>
        <w:t xml:space="preserve"> UTP-aansluiting RJ45 wandcontactdoos  </w:t>
      </w:r>
    </w:p>
    <w:p w14:paraId="656A34E9" w14:textId="77777777" w:rsidR="00072183" w:rsidRPr="00BA461D" w:rsidRDefault="00072183" w:rsidP="00072183">
      <w:pPr>
        <w:numPr>
          <w:ilvl w:val="0"/>
          <w:numId w:val="1"/>
        </w:numPr>
        <w:jc w:val="both"/>
        <w:rPr>
          <w:rFonts w:ascii="Prenton RP Pro Light" w:hAnsi="Prenton RP Pro Light"/>
          <w:color w:val="0000FF"/>
        </w:rPr>
      </w:pPr>
      <w:r w:rsidRPr="00BA461D">
        <w:rPr>
          <w:rFonts w:ascii="Prenton RP Pro Light" w:hAnsi="Prenton RP Pro Light"/>
          <w:color w:val="000000"/>
        </w:rPr>
        <w:t>Kleur</w:t>
      </w:r>
      <w:r w:rsidRPr="00BA461D">
        <w:rPr>
          <w:rFonts w:ascii="Prenton RP Pro Light" w:hAnsi="Prenton RP Pro Light"/>
          <w:color w:val="0000FF"/>
        </w:rPr>
        <w:t xml:space="preserve">: wit </w:t>
      </w:r>
    </w:p>
    <w:p w14:paraId="367CB599" w14:textId="727A9E59" w:rsidR="00072183"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Voorgekableerde wachtbuizen</w:t>
      </w:r>
    </w:p>
    <w:p w14:paraId="6519A228" w14:textId="250E1528" w:rsidR="00BA461D" w:rsidRPr="00BA461D" w:rsidRDefault="00BA461D" w:rsidP="00BA461D">
      <w:pPr>
        <w:pStyle w:val="ofwel"/>
      </w:pPr>
      <w:r>
        <w:t>PLAATSEN KABELS EN SLIJPWERKEN WORDEN UITGEVOERD DOOR BOUWHEER</w:t>
      </w:r>
    </w:p>
    <w:p w14:paraId="694F781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28BEC51A"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 op de plannen, ook voldoende voorzien doorheen het gebouw voor de plaatsing van Wifi-</w:t>
      </w:r>
      <w:proofErr w:type="spellStart"/>
      <w:r w:rsidRPr="00BA461D">
        <w:rPr>
          <w:rFonts w:ascii="Prenton RP Pro Light" w:hAnsi="Prenton RP Pro Light"/>
          <w:color w:val="76923C" w:themeColor="accent3" w:themeShade="BF"/>
          <w:lang w:val="nl-NL"/>
        </w:rPr>
        <w:t>repeater</w:t>
      </w:r>
      <w:proofErr w:type="spellEnd"/>
      <w:r w:rsidRPr="00BA461D">
        <w:rPr>
          <w:rFonts w:ascii="Prenton RP Pro Light" w:hAnsi="Prenton RP Pro Light"/>
          <w:color w:val="76923C" w:themeColor="accent3" w:themeShade="BF"/>
          <w:lang w:val="nl-NL"/>
        </w:rPr>
        <w:t>(</w:t>
      </w:r>
      <w:proofErr w:type="spellStart"/>
      <w:r w:rsidRPr="00BA461D">
        <w:rPr>
          <w:rFonts w:ascii="Prenton RP Pro Light" w:hAnsi="Prenton RP Pro Light"/>
          <w:color w:val="76923C" w:themeColor="accent3" w:themeShade="BF"/>
          <w:lang w:val="nl-NL"/>
        </w:rPr>
        <w:t>PoE</w:t>
      </w:r>
      <w:proofErr w:type="spellEnd"/>
      <w:r w:rsidRPr="00BA461D">
        <w:rPr>
          <w:rFonts w:ascii="Prenton RP Pro Light" w:hAnsi="Prenton RP Pro Light"/>
          <w:color w:val="76923C" w:themeColor="accent3" w:themeShade="BF"/>
          <w:lang w:val="nl-NL"/>
        </w:rPr>
        <w:t>).</w:t>
      </w:r>
    </w:p>
    <w:p w14:paraId="399C3982"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291" w:name="_Toc522013454"/>
      <w:bookmarkStart w:id="1292" w:name="_Toc524356551"/>
      <w:bookmarkStart w:id="1293" w:name="_Toc48080264"/>
      <w:bookmarkStart w:id="1294" w:name="_Toc48082132"/>
      <w:bookmarkStart w:id="1295" w:name="_Toc48082777"/>
      <w:bookmarkStart w:id="1296" w:name="_Toc132240304"/>
      <w:r w:rsidRPr="00BA461D">
        <w:rPr>
          <w:rFonts w:ascii="Prenton RP Pro Light" w:hAnsi="Prenton RP Pro Light" w:cs="Arial"/>
          <w:b/>
          <w:bCs/>
          <w:color w:val="FF0000"/>
          <w:szCs w:val="26"/>
          <w:lang w:val="nl-NL"/>
        </w:rPr>
        <w:t>74.34.</w:t>
      </w:r>
      <w:r w:rsidRPr="00BA461D">
        <w:rPr>
          <w:rFonts w:ascii="Prenton RP Pro Light" w:hAnsi="Prenton RP Pro Light" w:cs="Arial"/>
          <w:b/>
          <w:bCs/>
          <w:color w:val="FF0000"/>
          <w:szCs w:val="26"/>
          <w:lang w:val="nl-NL"/>
        </w:rPr>
        <w:tab/>
        <w:t xml:space="preserve">netwerkbekabeling - </w:t>
      </w:r>
      <w:proofErr w:type="spellStart"/>
      <w:r w:rsidRPr="00BA461D">
        <w:rPr>
          <w:rFonts w:ascii="Prenton RP Pro Light" w:hAnsi="Prenton RP Pro Light" w:cs="Arial"/>
          <w:b/>
          <w:bCs/>
          <w:color w:val="FF0000"/>
          <w:szCs w:val="26"/>
          <w:lang w:val="nl-NL"/>
        </w:rPr>
        <w:t>binnenbekabeling</w:t>
      </w:r>
      <w:proofErr w:type="spellEnd"/>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|PM|</w:t>
      </w:r>
      <w:bookmarkEnd w:id="1283"/>
      <w:bookmarkEnd w:id="1284"/>
      <w:bookmarkEnd w:id="1285"/>
      <w:bookmarkEnd w:id="1286"/>
      <w:bookmarkEnd w:id="1287"/>
      <w:bookmarkEnd w:id="1288"/>
      <w:bookmarkEnd w:id="1289"/>
      <w:bookmarkEnd w:id="1291"/>
      <w:bookmarkEnd w:id="1292"/>
      <w:bookmarkEnd w:id="1293"/>
      <w:bookmarkEnd w:id="1294"/>
      <w:bookmarkEnd w:id="1295"/>
      <w:bookmarkEnd w:id="1296"/>
    </w:p>
    <w:p w14:paraId="3956F98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58AEBC6D"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Pro Memorie (PM) Standaard inbegrepen in de prijs van de te voorziene aansluitpunten.</w:t>
      </w:r>
    </w:p>
    <w:p w14:paraId="427F9763"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w:t>
      </w:r>
    </w:p>
    <w:p w14:paraId="33DF791F" w14:textId="63DF86C6" w:rsidR="00072183" w:rsidRDefault="00072183" w:rsidP="00072183">
      <w:pPr>
        <w:numPr>
          <w:ilvl w:val="0"/>
          <w:numId w:val="1"/>
        </w:numPr>
        <w:jc w:val="both"/>
        <w:rPr>
          <w:rFonts w:ascii="Prenton RP Pro Light" w:hAnsi="Prenton RP Pro Light"/>
          <w:color w:val="000000"/>
          <w:lang w:val="nl-NL"/>
        </w:rPr>
      </w:pPr>
      <w:r w:rsidRPr="00BA461D">
        <w:rPr>
          <w:rFonts w:ascii="Prenton RP Pro Light" w:hAnsi="Prenton RP Pro Light"/>
          <w:color w:val="000000"/>
          <w:lang w:val="nl-NL"/>
        </w:rPr>
        <w:t>De gebruikte bekabeling beantwoordt aan de respectievelijke eisen van de telecom-maatschappij of netbeheerder.  De kabel moet geschikt zijn voor binnenshuis.</w:t>
      </w:r>
    </w:p>
    <w:p w14:paraId="11425108" w14:textId="5B175CD5" w:rsidR="00BA461D" w:rsidRPr="00BA461D" w:rsidRDefault="00BA461D" w:rsidP="00BA461D">
      <w:pPr>
        <w:pStyle w:val="ofwel"/>
      </w:pPr>
      <w:r>
        <w:t>PLAATSEN KABELS EN SLIJPWERKEN WORDEN UITGEVOERD DOOR BOUWHEER</w:t>
      </w:r>
    </w:p>
    <w:p w14:paraId="1F367108" w14:textId="77777777" w:rsidR="00072183" w:rsidRPr="00BA461D" w:rsidRDefault="00072183" w:rsidP="00072183">
      <w:pPr>
        <w:keepNext/>
        <w:spacing w:before="100" w:after="60"/>
        <w:outlineLvl w:val="7"/>
        <w:rPr>
          <w:rFonts w:ascii="Prenton RP Pro Light" w:hAnsi="Prenton RP Pro Light"/>
          <w:u w:val="single"/>
        </w:rPr>
      </w:pPr>
      <w:r w:rsidRPr="00BA461D">
        <w:rPr>
          <w:rFonts w:ascii="Prenton RP Pro Light" w:hAnsi="Prenton RP Pro Light"/>
          <w:u w:val="single"/>
        </w:rPr>
        <w:t>Specificaties</w:t>
      </w:r>
    </w:p>
    <w:p w14:paraId="069B006C"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Type:  </w:t>
      </w:r>
      <w:r w:rsidRPr="00BA461D">
        <w:rPr>
          <w:rFonts w:ascii="Prenton RP Pro Light" w:hAnsi="Prenton RP Pro Light"/>
          <w:color w:val="0000FF"/>
        </w:rPr>
        <w:t xml:space="preserve">UTP CAT5E </w:t>
      </w:r>
    </w:p>
    <w:p w14:paraId="036BF1C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5F26F7CB"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63509E33"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1297" w:name="_Toc523121269"/>
      <w:bookmarkStart w:id="1298" w:name="_Toc523209751"/>
      <w:bookmarkStart w:id="1299" w:name="_Toc523214651"/>
      <w:bookmarkStart w:id="1300" w:name="_Toc523214818"/>
      <w:bookmarkStart w:id="1301" w:name="_Toc87260938"/>
      <w:bookmarkStart w:id="1302" w:name="_Toc98049918"/>
      <w:bookmarkStart w:id="1303" w:name="_Toc387144676"/>
      <w:bookmarkStart w:id="1304" w:name="_Toc465777569"/>
      <w:bookmarkStart w:id="1305" w:name="_Toc472087063"/>
      <w:bookmarkStart w:id="1306" w:name="_Toc472087211"/>
      <w:bookmarkStart w:id="1307" w:name="_Toc492025041"/>
      <w:bookmarkStart w:id="1308" w:name="_Toc492027933"/>
      <w:bookmarkStart w:id="1309" w:name="_Toc492028006"/>
      <w:bookmarkStart w:id="1310" w:name="_Toc492028079"/>
      <w:bookmarkStart w:id="1311" w:name="_Toc494187424"/>
      <w:bookmarkStart w:id="1312" w:name="_Toc494187573"/>
      <w:bookmarkStart w:id="1313" w:name="_Toc522013458"/>
      <w:bookmarkStart w:id="1314" w:name="_Toc524356555"/>
      <w:bookmarkStart w:id="1315" w:name="_Toc48080268"/>
      <w:bookmarkStart w:id="1316" w:name="_Toc48082136"/>
      <w:bookmarkStart w:id="1317" w:name="_Toc48082781"/>
      <w:bookmarkStart w:id="1318" w:name="_Toc132240305"/>
      <w:bookmarkStart w:id="1319" w:name="c3a_art_77_"/>
      <w:bookmarkEnd w:id="1290"/>
      <w:r w:rsidRPr="00BA461D">
        <w:rPr>
          <w:rFonts w:ascii="Prenton RP Pro Light" w:hAnsi="Prenton RP Pro Light" w:cs="Arial"/>
          <w:b/>
          <w:bCs/>
          <w:kern w:val="32"/>
          <w:sz w:val="32"/>
          <w:szCs w:val="36"/>
          <w:lang w:val="nl-NL"/>
        </w:rPr>
        <w:lastRenderedPageBreak/>
        <w:t>77.</w:t>
      </w:r>
      <w:r w:rsidRPr="00BA461D">
        <w:rPr>
          <w:rFonts w:ascii="Prenton RP Pro Light" w:hAnsi="Prenton RP Pro Light" w:cs="Arial"/>
          <w:b/>
          <w:bCs/>
          <w:kern w:val="32"/>
          <w:sz w:val="32"/>
          <w:szCs w:val="36"/>
          <w:lang w:val="nl-NL"/>
        </w:rPr>
        <w:tab/>
        <w:t>BRANDDETECTIE &amp; ALARMSYSTEMEN</w:t>
      </w:r>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26D1FC58"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320" w:name="_Toc523121270"/>
      <w:bookmarkStart w:id="1321" w:name="_Toc523209752"/>
      <w:bookmarkStart w:id="1322" w:name="_Toc523214652"/>
      <w:bookmarkStart w:id="1323" w:name="_Toc523214819"/>
      <w:bookmarkStart w:id="1324" w:name="_Toc87260939"/>
      <w:bookmarkStart w:id="1325" w:name="_Toc98049919"/>
      <w:bookmarkStart w:id="1326" w:name="_Toc387144677"/>
      <w:bookmarkStart w:id="1327" w:name="_Toc465777570"/>
      <w:bookmarkStart w:id="1328" w:name="_Toc472087064"/>
      <w:bookmarkStart w:id="1329" w:name="_Toc472087212"/>
      <w:bookmarkStart w:id="1330" w:name="_Toc494187574"/>
      <w:bookmarkStart w:id="1331" w:name="_Toc522013459"/>
      <w:bookmarkStart w:id="1332" w:name="_Toc524356556"/>
      <w:bookmarkStart w:id="1333" w:name="_Toc48080269"/>
      <w:bookmarkStart w:id="1334" w:name="_Toc48082137"/>
      <w:bookmarkStart w:id="1335" w:name="_Toc48082782"/>
      <w:bookmarkStart w:id="1336" w:name="_Toc132240306"/>
      <w:bookmarkStart w:id="1337" w:name="c3a_art_77_00_"/>
      <w:bookmarkEnd w:id="1319"/>
      <w:r w:rsidRPr="00BA461D">
        <w:rPr>
          <w:rFonts w:ascii="Prenton RP Pro Light" w:hAnsi="Prenton RP Pro Light"/>
          <w:b/>
          <w:bCs/>
          <w:color w:val="800000"/>
          <w:szCs w:val="28"/>
          <w:lang w:val="nl-NL"/>
        </w:rPr>
        <w:t>77.00.</w:t>
      </w:r>
      <w:r w:rsidRPr="00BA461D">
        <w:rPr>
          <w:rFonts w:ascii="Prenton RP Pro Light" w:hAnsi="Prenton RP Pro Light"/>
          <w:b/>
          <w:bCs/>
          <w:color w:val="800000"/>
          <w:szCs w:val="28"/>
          <w:lang w:val="nl-NL"/>
        </w:rPr>
        <w:tab/>
        <w:t>branddetectie &amp; alarmsystemen - algemeen</w:t>
      </w:r>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p w14:paraId="60CA926F"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56609DB1"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Alle werken en leveringen voor de realisatie van een bedrijfsklare brandmeldingsinstallatie. De uitvoering gebeurt in coördinatie met hoofdstuk 67. </w:t>
      </w:r>
    </w:p>
    <w:p w14:paraId="538E6252"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 &amp; Uitvoering</w:t>
      </w:r>
    </w:p>
    <w:p w14:paraId="185EC785" w14:textId="77777777" w:rsidR="00072183" w:rsidRPr="00BA461D" w:rsidRDefault="00072183" w:rsidP="00072183">
      <w:pPr>
        <w:numPr>
          <w:ilvl w:val="0"/>
          <w:numId w:val="1"/>
        </w:numPr>
        <w:jc w:val="both"/>
        <w:rPr>
          <w:rFonts w:ascii="Prenton RP Pro Light" w:hAnsi="Prenton RP Pro Light"/>
          <w:color w:val="000000"/>
        </w:rPr>
      </w:pPr>
      <w:bookmarkStart w:id="1338" w:name="_Toc523121271"/>
      <w:bookmarkStart w:id="1339" w:name="_Toc523209753"/>
      <w:bookmarkStart w:id="1340" w:name="_Toc523214653"/>
      <w:bookmarkStart w:id="1341" w:name="_Toc523214820"/>
      <w:r w:rsidRPr="00BA461D">
        <w:rPr>
          <w:rFonts w:ascii="Prenton RP Pro Light" w:hAnsi="Prenton RP Pro Light"/>
          <w:color w:val="000000"/>
        </w:rPr>
        <w:t>Functionele vereisten: een meld- en alarminstallatie beslaat alle ruimten van het gebouw, behalve de door de overheid toegestane uitzonderingen (Koninklijk besluit van 07.07.1994 en wijzigingen) en de bepalingen van de brandweer. Wanneer meerdere gebouwen op hetzelfde perceel een functioneel geheel vormen, dienen zij als een geheel beschouwd te worden voor de meld- en alarminstallatie.</w:t>
      </w:r>
    </w:p>
    <w:p w14:paraId="07190A18" w14:textId="77777777" w:rsidR="00072183" w:rsidRPr="00BA461D" w:rsidRDefault="00072183" w:rsidP="00072183">
      <w:pPr>
        <w:spacing w:after="80"/>
        <w:outlineLvl w:val="5"/>
        <w:rPr>
          <w:rFonts w:ascii="Prenton RP Pro Light" w:hAnsi="Prenton RP Pro Light"/>
          <w:b/>
          <w:u w:val="single"/>
        </w:rPr>
      </w:pPr>
      <w:bookmarkStart w:id="1342" w:name="_Toc87260940"/>
      <w:r w:rsidRPr="00BA461D">
        <w:rPr>
          <w:rFonts w:ascii="Prenton RP Pro Light" w:hAnsi="Prenton RP Pro Light"/>
          <w:b/>
          <w:u w:val="single"/>
        </w:rPr>
        <w:t>Keuring</w:t>
      </w:r>
    </w:p>
    <w:p w14:paraId="66A4E6D9"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 xml:space="preserve">De installatie wordt ontworpen en geïnstalleerd door een bevoegd bedrijf volgens de regels van goed vakmanschap. Een certificering van het bedrijf door een terzake geaccrediteerde instelling (zoals BVVB-ANPI of BOSEC) geldt als een bewijs van bevoegdheid en wordt bij installaties met automatische brandmelders verplicht gesteld. </w:t>
      </w:r>
    </w:p>
    <w:p w14:paraId="5F391282"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De installatie zal bij oplevering nagezien worden op conformiteit en goede werking onder toezicht van een geaccrediteerde certificatie-instelling (zoals BVVB-ANPI). Systeem en attesten ter goedkeuring voor te leggen aan het Bestuur.</w:t>
      </w:r>
    </w:p>
    <w:p w14:paraId="2B87F2D9" w14:textId="2EB22736"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008080"/>
          <w:szCs w:val="28"/>
          <w:lang w:val="nl-NL"/>
        </w:rPr>
      </w:pPr>
      <w:bookmarkStart w:id="1343" w:name="_Toc98049920"/>
      <w:bookmarkStart w:id="1344" w:name="_Toc387144678"/>
      <w:bookmarkStart w:id="1345" w:name="_Toc465777571"/>
      <w:bookmarkStart w:id="1346" w:name="_Toc472087065"/>
      <w:bookmarkStart w:id="1347" w:name="_Toc472087213"/>
      <w:bookmarkStart w:id="1348" w:name="_Toc494187575"/>
      <w:bookmarkStart w:id="1349" w:name="_Toc522013460"/>
      <w:bookmarkStart w:id="1350" w:name="_Toc524356557"/>
      <w:bookmarkStart w:id="1351" w:name="_Toc48080270"/>
      <w:bookmarkStart w:id="1352" w:name="_Toc48082138"/>
      <w:bookmarkStart w:id="1353" w:name="_Toc48082783"/>
      <w:bookmarkStart w:id="1354" w:name="_Toc132240307"/>
      <w:bookmarkStart w:id="1355" w:name="c3a_art_77_10_"/>
      <w:bookmarkEnd w:id="1337"/>
      <w:r w:rsidRPr="00BA461D">
        <w:rPr>
          <w:rFonts w:ascii="Prenton RP Pro Light" w:hAnsi="Prenton RP Pro Light"/>
          <w:b/>
          <w:bCs/>
          <w:color w:val="800000"/>
          <w:szCs w:val="28"/>
          <w:lang w:val="nl-NL"/>
        </w:rPr>
        <w:t>77.10.</w:t>
      </w:r>
      <w:r w:rsidRPr="00BA461D">
        <w:rPr>
          <w:rFonts w:ascii="Prenton RP Pro Light" w:hAnsi="Prenton RP Pro Light"/>
          <w:b/>
          <w:bCs/>
          <w:color w:val="800000"/>
          <w:szCs w:val="28"/>
          <w:lang w:val="nl-NL"/>
        </w:rPr>
        <w:tab/>
        <w:t xml:space="preserve">centrale eenheid </w:t>
      </w:r>
      <w:r w:rsidR="00BA461D">
        <w:rPr>
          <w:rFonts w:ascii="Prenton RP Pro Light" w:hAnsi="Prenton RP Pro Light"/>
          <w:b/>
          <w:bCs/>
          <w:color w:val="800000"/>
          <w:szCs w:val="28"/>
          <w:lang w:val="nl-NL"/>
        </w:rPr>
        <w:t>–</w:t>
      </w:r>
      <w:r w:rsidRPr="00BA461D">
        <w:rPr>
          <w:rFonts w:ascii="Prenton RP Pro Light" w:hAnsi="Prenton RP Pro Light"/>
          <w:b/>
          <w:bCs/>
          <w:color w:val="800000"/>
          <w:szCs w:val="28"/>
          <w:lang w:val="nl-NL"/>
        </w:rPr>
        <w:t xml:space="preserve"> algemeen</w:t>
      </w:r>
      <w:bookmarkEnd w:id="1338"/>
      <w:bookmarkEnd w:id="1339"/>
      <w:bookmarkEnd w:id="1340"/>
      <w:bookmarkEnd w:id="1341"/>
      <w:r w:rsidR="00BA461D">
        <w:rPr>
          <w:rFonts w:ascii="Prenton RP Pro Light" w:hAnsi="Prenton RP Pro Light"/>
          <w:b/>
          <w:bCs/>
          <w:color w:val="800000"/>
          <w:szCs w:val="28"/>
          <w:lang w:val="nl-NL"/>
        </w:rPr>
        <w:t xml:space="preserve"> RECUPERATIE BESTAANDE</w:t>
      </w:r>
      <w:r w:rsidRPr="00BA461D">
        <w:rPr>
          <w:rFonts w:ascii="Prenton RP Pro Light" w:hAnsi="Prenton RP Pro Light"/>
          <w:b/>
          <w:bCs/>
          <w:color w:val="800000"/>
          <w:szCs w:val="28"/>
          <w:lang w:val="nl-NL"/>
        </w:rPr>
        <w:tab/>
      </w:r>
      <w:r w:rsidRPr="00BA461D">
        <w:rPr>
          <w:rFonts w:ascii="Prenton RP Pro Light" w:hAnsi="Prenton RP Pro Light"/>
          <w:b/>
          <w:bCs/>
          <w:color w:val="008080"/>
          <w:szCs w:val="28"/>
          <w:lang w:val="nl-NL"/>
        </w:rPr>
        <w:t>|SOG|</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197C3EB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Omschrijving</w:t>
      </w:r>
    </w:p>
    <w:p w14:paraId="4E7E715B"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snapToGrid w:val="0"/>
          <w:lang w:val="nl-NL" w:eastAsia="nl-NL"/>
        </w:rPr>
        <w:t>Elke brandmeldinstallatie moet voorzien zijn van een centrale eenheid met bedieningseenheid</w:t>
      </w:r>
    </w:p>
    <w:p w14:paraId="63CF9476"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2D7F5BFE"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Som over het geheel (SOG)</w:t>
      </w:r>
    </w:p>
    <w:p w14:paraId="09F8F30C" w14:textId="77777777" w:rsidR="00072183" w:rsidRPr="00BA461D" w:rsidRDefault="00072183" w:rsidP="00072183">
      <w:pPr>
        <w:spacing w:after="80"/>
        <w:outlineLvl w:val="5"/>
        <w:rPr>
          <w:rFonts w:ascii="Prenton RP Pro Light" w:hAnsi="Prenton RP Pro Light"/>
          <w:b/>
          <w:snapToGrid w:val="0"/>
          <w:u w:val="single"/>
          <w:lang w:eastAsia="nl-NL"/>
        </w:rPr>
      </w:pPr>
      <w:r w:rsidRPr="00BA461D">
        <w:rPr>
          <w:rFonts w:ascii="Prenton RP Pro Light" w:hAnsi="Prenton RP Pro Light"/>
          <w:b/>
          <w:u w:val="single"/>
        </w:rPr>
        <w:t>Materialen &amp; Uitvoering</w:t>
      </w:r>
      <w:r w:rsidRPr="00BA461D">
        <w:rPr>
          <w:rFonts w:ascii="Prenton RP Pro Light" w:hAnsi="Prenton RP Pro Light"/>
          <w:b/>
          <w:snapToGrid w:val="0"/>
          <w:u w:val="single"/>
          <w:lang w:eastAsia="nl-NL"/>
        </w:rPr>
        <w:t xml:space="preserve">. </w:t>
      </w:r>
    </w:p>
    <w:p w14:paraId="2E90C9AF"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Volgende types centrales komen in aanmerking:</w:t>
      </w:r>
    </w:p>
    <w:p w14:paraId="03960C81" w14:textId="77777777" w:rsidR="00072183" w:rsidRPr="00BA461D" w:rsidRDefault="00072183" w:rsidP="00072183">
      <w:pPr>
        <w:numPr>
          <w:ilvl w:val="0"/>
          <w:numId w:val="2"/>
        </w:numPr>
        <w:jc w:val="both"/>
        <w:rPr>
          <w:rFonts w:ascii="Prenton RP Pro Light" w:hAnsi="Prenton RP Pro Light"/>
          <w:snapToGrid w:val="0"/>
          <w:lang w:val="nl-NL" w:eastAsia="nl-NL"/>
        </w:rPr>
      </w:pPr>
      <w:r w:rsidRPr="00BA461D">
        <w:rPr>
          <w:rFonts w:ascii="Prenton RP Pro Light" w:hAnsi="Prenton RP Pro Light"/>
          <w:snapToGrid w:val="0"/>
          <w:lang w:val="nl-NL" w:eastAsia="nl-NL"/>
        </w:rPr>
        <w:t>centrale met een keuringscertificaat dat bepaalt dat ze beantwoordt aan de norm NBN S 21-100 hoofdstuk 4.4.5.</w:t>
      </w:r>
    </w:p>
    <w:p w14:paraId="2E6A60BE" w14:textId="77777777" w:rsidR="00072183" w:rsidRPr="00BA461D" w:rsidRDefault="00072183" w:rsidP="00072183">
      <w:pPr>
        <w:numPr>
          <w:ilvl w:val="0"/>
          <w:numId w:val="2"/>
        </w:numPr>
        <w:jc w:val="both"/>
        <w:rPr>
          <w:rFonts w:ascii="Prenton RP Pro Light" w:hAnsi="Prenton RP Pro Light"/>
          <w:snapToGrid w:val="0"/>
          <w:lang w:val="nl-NL" w:eastAsia="nl-NL"/>
        </w:rPr>
      </w:pPr>
      <w:r w:rsidRPr="00BA461D">
        <w:rPr>
          <w:rFonts w:ascii="Prenton RP Pro Light" w:hAnsi="Prenton RP Pro Light"/>
          <w:snapToGrid w:val="0"/>
          <w:lang w:val="nl-NL" w:eastAsia="nl-NL"/>
        </w:rPr>
        <w:t>centrale met een keuringscertificaat dat bepaalt dat ze beantwoordt aan de norm NBN S 21-100 en addenda</w:t>
      </w:r>
    </w:p>
    <w:p w14:paraId="420E357C"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snapToGrid w:val="0"/>
          <w:lang w:val="nl-NL" w:eastAsia="nl-NL"/>
        </w:rPr>
        <w:t>centrale met een CE -markering die beantwoordt aan de norm NBN</w:t>
      </w:r>
      <w:r w:rsidRPr="00BA461D">
        <w:rPr>
          <w:rFonts w:ascii="Prenton RP Pro Light" w:hAnsi="Prenton RP Pro Light"/>
          <w:lang w:val="nl-NL"/>
        </w:rPr>
        <w:t xml:space="preserve"> EN 54-2</w:t>
      </w:r>
    </w:p>
    <w:p w14:paraId="3626B56E"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De </w:t>
      </w:r>
      <w:r w:rsidRPr="00BA461D">
        <w:rPr>
          <w:rFonts w:ascii="Prenton RP Pro Light" w:hAnsi="Prenton RP Pro Light"/>
          <w:color w:val="000000"/>
        </w:rPr>
        <w:t>apparatuur</w:t>
      </w:r>
      <w:r w:rsidRPr="00BA461D">
        <w:rPr>
          <w:rFonts w:ascii="Prenton RP Pro Light" w:hAnsi="Prenton RP Pro Light"/>
          <w:snapToGrid w:val="0"/>
          <w:color w:val="000000"/>
          <w:lang w:eastAsia="nl-NL"/>
        </w:rPr>
        <w:t xml:space="preserve"> en/of andere aanwezige onderdelen in het systeem moeten compatibel zijn; de onderdelen in het netwerk kunnen zo op elkaar aangesloten worden en aan elkaar zijn aangepast, dat het gehele systeem als een eenheid kan functioneren, waarbij alle afzonderlijke onderdelen binnen hun specificaties blijven werken. De compatibiliteit kan worden vastgelegd door een keuringscertificaat of door toepassing van de norm NBN EN 54-13.</w:t>
      </w:r>
    </w:p>
    <w:p w14:paraId="060B1F92"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Indien er voor wordt gekozen om het alarm in werking te stellen door twee bedieningselementen te bedienen, dan moet deze werkwijze worden aangegeven met een korte duidelijke tekst die onuitwisbaar op het bedieningspaneel moet worden aangebracht..</w:t>
      </w:r>
    </w:p>
    <w:p w14:paraId="4A3F22B5"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356" w:name="_Toc21765321"/>
      <w:bookmarkStart w:id="1357" w:name="_Toc87260941"/>
      <w:bookmarkStart w:id="1358" w:name="_Toc98049921"/>
      <w:bookmarkStart w:id="1359" w:name="_Toc387144679"/>
      <w:bookmarkStart w:id="1360" w:name="_Toc438633654"/>
      <w:bookmarkStart w:id="1361" w:name="_Toc465777572"/>
      <w:bookmarkStart w:id="1362" w:name="_Toc472087066"/>
      <w:bookmarkStart w:id="1363" w:name="_Toc472087214"/>
      <w:bookmarkStart w:id="1364" w:name="_Toc494187576"/>
      <w:bookmarkStart w:id="1365" w:name="_Toc522013461"/>
      <w:bookmarkStart w:id="1366" w:name="_Toc524356558"/>
      <w:bookmarkStart w:id="1367" w:name="_Toc48080271"/>
      <w:bookmarkStart w:id="1368" w:name="_Toc48082139"/>
      <w:bookmarkStart w:id="1369" w:name="_Toc48082784"/>
      <w:bookmarkStart w:id="1370" w:name="_Toc132240308"/>
      <w:bookmarkStart w:id="1371" w:name="c3a_art_77_20_"/>
      <w:bookmarkEnd w:id="1355"/>
      <w:r w:rsidRPr="00BA461D">
        <w:rPr>
          <w:rFonts w:ascii="Prenton RP Pro Light" w:hAnsi="Prenton RP Pro Light"/>
          <w:b/>
          <w:bCs/>
          <w:color w:val="800000"/>
          <w:szCs w:val="28"/>
          <w:lang w:val="nl-NL"/>
        </w:rPr>
        <w:t>77.20.</w:t>
      </w:r>
      <w:r w:rsidRPr="00BA461D">
        <w:rPr>
          <w:rFonts w:ascii="Prenton RP Pro Light" w:hAnsi="Prenton RP Pro Light"/>
          <w:b/>
          <w:bCs/>
          <w:color w:val="800000"/>
          <w:szCs w:val="28"/>
          <w:lang w:val="nl-NL"/>
        </w:rPr>
        <w:tab/>
        <w:t>energievoorziening</w:t>
      </w:r>
      <w:bookmarkEnd w:id="1356"/>
      <w:r w:rsidRPr="00BA461D">
        <w:rPr>
          <w:rFonts w:ascii="Prenton RP Pro Light" w:hAnsi="Prenton RP Pro Light"/>
          <w:b/>
          <w:bCs/>
          <w:color w:val="800000"/>
          <w:szCs w:val="28"/>
          <w:lang w:val="nl-NL"/>
        </w:rPr>
        <w:t xml:space="preserve"> - algemeen</w:t>
      </w:r>
      <w:r w:rsidRPr="00BA461D">
        <w:rPr>
          <w:rFonts w:ascii="Prenton RP Pro Light" w:hAnsi="Prenton RP Pro Light"/>
          <w:b/>
          <w:bCs/>
          <w:color w:val="800000"/>
          <w:szCs w:val="28"/>
          <w:lang w:val="nl-NL"/>
        </w:rPr>
        <w:tab/>
      </w:r>
      <w:r w:rsidRPr="00BA461D">
        <w:rPr>
          <w:rFonts w:ascii="Prenton RP Pro Light" w:hAnsi="Prenton RP Pro Light"/>
          <w:b/>
          <w:bCs/>
          <w:color w:val="008080"/>
          <w:szCs w:val="28"/>
          <w:lang w:val="nl-NL"/>
        </w:rPr>
        <w:t>|PM|</w:t>
      </w:r>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14:paraId="7323437B"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2AE0BBB3"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Pro Memorie (PM). Inbegrepen in de kostprijs van de centrale eenheid.</w:t>
      </w:r>
    </w:p>
    <w:p w14:paraId="0A8D78CE"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Materialen &amp; Uitvoering</w:t>
      </w:r>
    </w:p>
    <w:p w14:paraId="706021D8" w14:textId="77777777" w:rsidR="00072183" w:rsidRPr="00BA461D" w:rsidRDefault="00072183" w:rsidP="00072183">
      <w:pPr>
        <w:spacing w:before="20" w:after="20"/>
        <w:jc w:val="both"/>
        <w:rPr>
          <w:rFonts w:ascii="Prenton RP Pro Light" w:hAnsi="Prenton RP Pro Light"/>
          <w:lang w:val="nl-NL"/>
        </w:rPr>
      </w:pPr>
      <w:r w:rsidRPr="00BA461D">
        <w:rPr>
          <w:rFonts w:ascii="Prenton RP Pro Light" w:hAnsi="Prenton RP Pro Light"/>
          <w:lang w:val="nl-NL"/>
        </w:rPr>
        <w:t xml:space="preserve">De centrale wordt standaard voorzien van een dubbele energievoorziening. </w:t>
      </w:r>
    </w:p>
    <w:p w14:paraId="32FF3F59" w14:textId="77777777" w:rsidR="00072183" w:rsidRPr="00BA461D" w:rsidRDefault="00072183" w:rsidP="00072183">
      <w:pPr>
        <w:numPr>
          <w:ilvl w:val="0"/>
          <w:numId w:val="1"/>
        </w:numPr>
        <w:jc w:val="both"/>
        <w:rPr>
          <w:rFonts w:ascii="Prenton RP Pro Light" w:hAnsi="Prenton RP Pro Light"/>
          <w:snapToGrid w:val="0"/>
          <w:color w:val="000000"/>
          <w:lang w:val="nl-BE" w:eastAsia="nl-NL"/>
        </w:rPr>
      </w:pPr>
      <w:r w:rsidRPr="00BA461D">
        <w:rPr>
          <w:rFonts w:ascii="Prenton RP Pro Light" w:hAnsi="Prenton RP Pro Light"/>
          <w:snapToGrid w:val="0"/>
          <w:color w:val="000000"/>
          <w:lang w:eastAsia="nl-NL"/>
        </w:rPr>
        <w:t xml:space="preserve">De primaire energie wordt geleverd door het openbare elektriciteitsnet of een gelijkwaardig </w:t>
      </w:r>
      <w:r w:rsidRPr="00BA461D">
        <w:rPr>
          <w:rFonts w:ascii="Prenton RP Pro Light" w:hAnsi="Prenton RP Pro Light"/>
          <w:color w:val="000000"/>
        </w:rPr>
        <w:t>systeem</w:t>
      </w:r>
      <w:r w:rsidRPr="00BA461D">
        <w:rPr>
          <w:rFonts w:ascii="Prenton RP Pro Light" w:hAnsi="Prenton RP Pro Light"/>
          <w:snapToGrid w:val="0"/>
          <w:color w:val="000000"/>
          <w:lang w:eastAsia="nl-NL"/>
        </w:rPr>
        <w:t xml:space="preserve">. De tot de alarminstallatie behorende energievoorzieningen zijn daarop aangesloten via een afzonderlijke eindgroep . </w:t>
      </w:r>
      <w:r w:rsidRPr="00BA461D">
        <w:rPr>
          <w:rFonts w:ascii="Prenton RP Pro Light" w:hAnsi="Prenton RP Pro Light"/>
          <w:snapToGrid w:val="0"/>
          <w:color w:val="000000"/>
          <w:lang w:val="nl-BE" w:eastAsia="nl-NL"/>
        </w:rPr>
        <w:t>De voeding wordt uitsluitend voorbehouden voor dit gebruik en wordt rechtstreeks gekoppeld aan het elektriciteitsbord stroomopwaarts de algemene differentieelbeveiliging.</w:t>
      </w:r>
    </w:p>
    <w:p w14:paraId="052E181F"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Indien de beveiliging tegen onrechtstreeks contact met de elektrische installatie van het gebouw wordt verzekerd door een differentieelschakelaar, wordt de hoofdvoeding beschermd door een afzonderlijke differentieelschakelaar naast de algemene differentieelbeveiliging. De gevoeligheid van deze afzonderlijke differentieelschakelaar is 300 mA.</w:t>
      </w:r>
    </w:p>
    <w:p w14:paraId="5460081F"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lastRenderedPageBreak/>
        <w:t xml:space="preserve">De betreffende </w:t>
      </w:r>
      <w:r w:rsidRPr="00BA461D">
        <w:rPr>
          <w:rFonts w:ascii="Prenton RP Pro Light" w:hAnsi="Prenton RP Pro Light"/>
          <w:snapToGrid w:val="0"/>
          <w:color w:val="000000"/>
          <w:lang w:val="nl-BE" w:eastAsia="nl-NL"/>
        </w:rPr>
        <w:t>groeps</w:t>
      </w:r>
      <w:r w:rsidRPr="00BA461D">
        <w:rPr>
          <w:rFonts w:ascii="Prenton RP Pro Light" w:hAnsi="Prenton RP Pro Light"/>
          <w:snapToGrid w:val="0"/>
          <w:color w:val="000000"/>
          <w:lang w:val="nl-BE" w:eastAsia="nl-NL"/>
        </w:rPr>
        <w:softHyphen/>
        <w:t>schakelaar</w:t>
      </w:r>
      <w:r w:rsidRPr="00BA461D">
        <w:rPr>
          <w:rFonts w:ascii="Prenton RP Pro Light" w:hAnsi="Prenton RP Pro Light"/>
          <w:snapToGrid w:val="0"/>
          <w:color w:val="000000"/>
          <w:lang w:eastAsia="nl-NL"/>
        </w:rPr>
        <w:t xml:space="preserve"> is aangeduid met de tekst. "NIET UITSCHAKELEN -Alarminstallatie".</w:t>
      </w:r>
    </w:p>
    <w:p w14:paraId="03246335"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snapToGrid w:val="0"/>
          <w:color w:val="000000"/>
          <w:lang w:eastAsia="nl-NL"/>
        </w:rPr>
        <w:t>De tweede bron bestaat uit een accumulato</w:t>
      </w:r>
      <w:r w:rsidRPr="00BA461D">
        <w:rPr>
          <w:rFonts w:ascii="Prenton RP Pro Light" w:hAnsi="Prenton RP Pro Light"/>
          <w:snapToGrid w:val="0"/>
          <w:color w:val="000000"/>
          <w:lang w:eastAsia="nl-NL"/>
        </w:rPr>
        <w:softHyphen/>
        <w:t>renbatterij die constant opgeladen wordt, stand-by-batterij met automatische en onmid</w:t>
      </w:r>
      <w:r w:rsidRPr="00BA461D">
        <w:rPr>
          <w:rFonts w:ascii="Prenton RP Pro Light" w:hAnsi="Prenton RP Pro Light"/>
          <w:snapToGrid w:val="0"/>
          <w:color w:val="000000"/>
          <w:lang w:eastAsia="nl-NL"/>
        </w:rPr>
        <w:softHyphen/>
        <w:t>dellijke inwerkingtreding in geval van uit</w:t>
      </w:r>
      <w:r w:rsidRPr="00BA461D">
        <w:rPr>
          <w:rFonts w:ascii="Prenton RP Pro Light" w:hAnsi="Prenton RP Pro Light"/>
          <w:snapToGrid w:val="0"/>
          <w:color w:val="000000"/>
          <w:lang w:eastAsia="nl-NL"/>
        </w:rPr>
        <w:softHyphen/>
        <w:t xml:space="preserve">vallen van het elektriciteitsnet. De batterij is in staat de installatie te voeden gedurende minstens 12 uur, gevolgd door een voeding van 15 minuten in alarmtoestand. </w:t>
      </w:r>
      <w:r w:rsidRPr="00BA461D">
        <w:rPr>
          <w:rFonts w:ascii="Prenton RP Pro Light" w:hAnsi="Prenton RP Pro Light"/>
          <w:color w:val="000000"/>
        </w:rPr>
        <w:t>Volgende types noodvoeding beantwoorden aan deze vereisten:</w:t>
      </w:r>
    </w:p>
    <w:p w14:paraId="25FEA8D8"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een noodvoeding die beantwoordt aan de norm NBN S 21-100, hoofdstuk 4.4.6.</w:t>
      </w:r>
    </w:p>
    <w:p w14:paraId="35A02FFA" w14:textId="77777777" w:rsidR="00072183" w:rsidRPr="00BA461D" w:rsidRDefault="00072183" w:rsidP="00072183">
      <w:pPr>
        <w:numPr>
          <w:ilvl w:val="0"/>
          <w:numId w:val="2"/>
        </w:numPr>
        <w:jc w:val="both"/>
        <w:rPr>
          <w:rFonts w:ascii="Prenton RP Pro Light" w:hAnsi="Prenton RP Pro Light"/>
          <w:lang w:val="nl-NL"/>
        </w:rPr>
      </w:pPr>
      <w:r w:rsidRPr="00BA461D">
        <w:rPr>
          <w:rFonts w:ascii="Prenton RP Pro Light" w:hAnsi="Prenton RP Pro Light"/>
          <w:lang w:val="nl-NL"/>
        </w:rPr>
        <w:t>een noodvoeding die beantwoordt aan de norm NBN EN 54-4</w:t>
      </w:r>
    </w:p>
    <w:p w14:paraId="5D5D5B91"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372" w:name="_Toc21765322"/>
      <w:bookmarkStart w:id="1373" w:name="_Toc87260942"/>
      <w:bookmarkStart w:id="1374" w:name="_Toc98049922"/>
      <w:bookmarkStart w:id="1375" w:name="_Toc387144680"/>
      <w:bookmarkStart w:id="1376" w:name="_Toc438633655"/>
      <w:bookmarkStart w:id="1377" w:name="_Toc465777573"/>
      <w:bookmarkStart w:id="1378" w:name="_Toc472087067"/>
      <w:bookmarkStart w:id="1379" w:name="_Toc472087215"/>
      <w:bookmarkStart w:id="1380" w:name="_Toc494187577"/>
      <w:bookmarkStart w:id="1381" w:name="_Toc522013462"/>
      <w:bookmarkStart w:id="1382" w:name="_Toc524356559"/>
      <w:bookmarkStart w:id="1383" w:name="_Toc48080272"/>
      <w:bookmarkStart w:id="1384" w:name="_Toc48082140"/>
      <w:bookmarkStart w:id="1385" w:name="_Toc48082785"/>
      <w:bookmarkStart w:id="1386" w:name="_Toc132240309"/>
      <w:bookmarkStart w:id="1387" w:name="c3a_art_77_30_"/>
      <w:bookmarkEnd w:id="1371"/>
      <w:r w:rsidRPr="00BA461D">
        <w:rPr>
          <w:rFonts w:ascii="Prenton RP Pro Light" w:hAnsi="Prenton RP Pro Light"/>
          <w:b/>
          <w:bCs/>
          <w:color w:val="800000"/>
          <w:szCs w:val="28"/>
          <w:lang w:val="nl-NL"/>
        </w:rPr>
        <w:t>77.30.</w:t>
      </w:r>
      <w:r w:rsidRPr="00BA461D">
        <w:rPr>
          <w:rFonts w:ascii="Prenton RP Pro Light" w:hAnsi="Prenton RP Pro Light"/>
          <w:b/>
          <w:bCs/>
          <w:color w:val="800000"/>
          <w:szCs w:val="28"/>
          <w:lang w:val="nl-NL"/>
        </w:rPr>
        <w:tab/>
        <w:t>bekabeling - algemeen</w:t>
      </w:r>
      <w:bookmarkEnd w:id="1372"/>
      <w:r w:rsidRPr="00BA461D">
        <w:rPr>
          <w:rFonts w:ascii="Prenton RP Pro Light" w:hAnsi="Prenton RP Pro Light"/>
          <w:b/>
          <w:bCs/>
          <w:color w:val="800000"/>
          <w:szCs w:val="28"/>
          <w:lang w:val="nl-NL"/>
        </w:rPr>
        <w:tab/>
      </w:r>
      <w:r w:rsidRPr="00BA461D">
        <w:rPr>
          <w:rFonts w:ascii="Prenton RP Pro Light" w:hAnsi="Prenton RP Pro Light"/>
          <w:b/>
          <w:bCs/>
          <w:color w:val="008080"/>
          <w:szCs w:val="28"/>
          <w:lang w:val="nl-NL"/>
        </w:rPr>
        <w:t>|PM|</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p>
    <w:p w14:paraId="618EAA0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391DE560"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Pro Memorie (PM). Inbegrepen in de kostprijs van de centrale eenheid.</w:t>
      </w:r>
    </w:p>
    <w:p w14:paraId="4AF56000" w14:textId="77777777" w:rsidR="00072183" w:rsidRPr="00BA461D" w:rsidRDefault="00072183" w:rsidP="00072183">
      <w:pPr>
        <w:spacing w:after="80"/>
        <w:outlineLvl w:val="5"/>
        <w:rPr>
          <w:rFonts w:ascii="Prenton RP Pro Light" w:hAnsi="Prenton RP Pro Light"/>
          <w:b/>
          <w:snapToGrid w:val="0"/>
          <w:u w:val="single"/>
          <w:lang w:eastAsia="nl-NL"/>
        </w:rPr>
      </w:pPr>
      <w:r w:rsidRPr="00BA461D">
        <w:rPr>
          <w:rFonts w:ascii="Prenton RP Pro Light" w:hAnsi="Prenton RP Pro Light"/>
          <w:b/>
          <w:u w:val="single"/>
        </w:rPr>
        <w:t>Materialen &amp; Uitvoering</w:t>
      </w:r>
    </w:p>
    <w:p w14:paraId="4270CED2"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De kabelkenmerken zijn aangepast om een abnormale spanningsval te vermijden. Om de mechanische sterkte en de goede wer</w:t>
      </w:r>
      <w:r w:rsidRPr="00BA461D">
        <w:rPr>
          <w:rFonts w:ascii="Prenton RP Pro Light" w:hAnsi="Prenton RP Pro Light"/>
          <w:snapToGrid w:val="0"/>
          <w:color w:val="000000"/>
          <w:lang w:eastAsia="nl-NL"/>
        </w:rPr>
        <w:softHyphen/>
        <w:t>king van de installatie te waarborgen, be</w:t>
      </w:r>
      <w:r w:rsidRPr="00BA461D">
        <w:rPr>
          <w:rFonts w:ascii="Prenton RP Pro Light" w:hAnsi="Prenton RP Pro Light"/>
          <w:snapToGrid w:val="0"/>
          <w:color w:val="000000"/>
          <w:lang w:eastAsia="nl-NL"/>
        </w:rPr>
        <w:softHyphen/>
        <w:t>draagt de diameter van de aders minimum 0,6 mm, behoudens bijzondere wettelijke verplichtingen of technische voorschriften bepaald door de leverancier van het mate</w:t>
      </w:r>
      <w:r w:rsidRPr="00BA461D">
        <w:rPr>
          <w:rFonts w:ascii="Prenton RP Pro Light" w:hAnsi="Prenton RP Pro Light"/>
          <w:snapToGrid w:val="0"/>
          <w:color w:val="000000"/>
          <w:lang w:eastAsia="nl-NL"/>
        </w:rPr>
        <w:softHyphen/>
        <w:t>rieel. Bij de keuze van de toe te passen signaalkabels moeten de specificaties voor halogeenvrije kabels volgens NBN HD 627 worden aangehouden, voor zover deze betrekking hebben op de elektrische en mechanische eigenschappen.</w:t>
      </w:r>
    </w:p>
    <w:p w14:paraId="7CBB1A90"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Alle kabels die tot de alarminstallatie behoren en die met andere kabels gegroepeerd zijn of verward kunnen </w:t>
      </w:r>
      <w:r w:rsidRPr="00BA461D">
        <w:rPr>
          <w:rFonts w:ascii="Prenton RP Pro Light" w:hAnsi="Prenton RP Pro Light"/>
          <w:snapToGrid w:val="0"/>
          <w:color w:val="000000"/>
          <w:lang w:val="nl-BE" w:eastAsia="nl-NL"/>
        </w:rPr>
        <w:t>worden</w:t>
      </w:r>
      <w:r w:rsidRPr="00BA461D">
        <w:rPr>
          <w:rFonts w:ascii="Prenton RP Pro Light" w:hAnsi="Prenton RP Pro Light"/>
          <w:snapToGrid w:val="0"/>
          <w:color w:val="000000"/>
          <w:lang w:eastAsia="nl-NL"/>
        </w:rPr>
        <w:t>, moeten rood gekleurd zijn, of minimaal om de 5 meter zijn gemerkt.</w:t>
      </w:r>
    </w:p>
    <w:p w14:paraId="30F70312"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Kabels in klemmenkasten moeten duidelijk zijn gecodeerd. In de klemmenkast moet een aansluitschema zijn aangebracht.</w:t>
      </w:r>
    </w:p>
    <w:p w14:paraId="0F3D8DA7"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In een kabel met stroomketens die vanuit de centrale eenheid wordt gevoed, mogen geen stroomketens zijn opgenomen die vanuit andere installaties worden gevoed.</w:t>
      </w:r>
    </w:p>
    <w:p w14:paraId="476FF76A"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Een lus met alarmsignaalgevers mag niet meer dan 10.000 m2 vloeroppervlak beveiligen. Er mogen niet meer dan tien alarmeringszones in een lus met alarmsignaalgevers worden ondergebracht. Een storing in de transmissieweg van een alarmeringszone mag de werking van de transmissiewegen van andere alarmeringszones niet beïnvloeden.</w:t>
      </w:r>
    </w:p>
    <w:p w14:paraId="2D737CBE"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Bij een eventuele storing (zowel kortsluiting als draadbreuk) in de transmissieweg naar de alarmsignaal</w:t>
      </w:r>
      <w:r w:rsidRPr="00BA461D">
        <w:rPr>
          <w:rFonts w:ascii="Prenton RP Pro Light" w:hAnsi="Prenton RP Pro Light"/>
          <w:snapToGrid w:val="0"/>
          <w:color w:val="000000"/>
          <w:lang w:eastAsia="nl-NL"/>
        </w:rPr>
        <w:softHyphen/>
        <w:t xml:space="preserve">gevers mogen niet meer dan 32 alarmsignaalgevers uitvallen in de betreffende alarmeringszone. </w:t>
      </w:r>
    </w:p>
    <w:p w14:paraId="428559B1"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De eis van functiebehoud bij brand geldt voor alle kabels die langer dan 1 minuut na het ontdekken van de brand in werking moeten blijven om het alarmsignaal in stand te houden. </w:t>
      </w:r>
    </w:p>
    <w:p w14:paraId="10CEBEE2"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Transmissiewegen waarvoor de eis tot functiebehoud bij brand geldt, moeten gedurende minimaal 30 min na het ontstaan van een brand blijven functioneren. Dit betekent dat binnen 30 min na het ontstaan van een brand geen draadbreuk en/of kortsluiting in de transmissieweg mag ontstaan als gevolg van die brand.</w:t>
      </w:r>
    </w:p>
    <w:p w14:paraId="667DA6F0"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Functiebehoud bij brand is niet vereist voor de transmissiewegen tussen de centrale eenheid enerzijds en de handmelders en/of eventueel aanwezige automatische brandmelders anderzijds, voor zover die continu bewaakt zijn op draadbreuk en kortsluiting.</w:t>
      </w:r>
    </w:p>
    <w:p w14:paraId="7D7A1FEC"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Om voldoende functiebehoud bij brand van de kabel te kunnen waarborgen moeten één of meer van de hierna volgende voorzieningen worden toegepast:</w:t>
      </w:r>
    </w:p>
    <w:p w14:paraId="51279FAA" w14:textId="77777777" w:rsidR="00072183" w:rsidRPr="00BA461D" w:rsidRDefault="00072183" w:rsidP="00072183">
      <w:pPr>
        <w:numPr>
          <w:ilvl w:val="0"/>
          <w:numId w:val="2"/>
        </w:numPr>
        <w:jc w:val="both"/>
        <w:rPr>
          <w:rFonts w:ascii="Prenton RP Pro Light" w:hAnsi="Prenton RP Pro Light"/>
          <w:snapToGrid w:val="0"/>
          <w:lang w:val="nl-NL" w:eastAsia="nl-NL"/>
        </w:rPr>
      </w:pPr>
      <w:r w:rsidRPr="00BA461D">
        <w:rPr>
          <w:rFonts w:ascii="Prenton RP Pro Light" w:hAnsi="Prenton RP Pro Light"/>
          <w:snapToGrid w:val="0"/>
          <w:lang w:val="nl-NL" w:eastAsia="nl-NL"/>
        </w:rPr>
        <w:t>Een type kabel met functiebehoud van ten minste 30 minuten (volgens NBN-EN 50200)</w:t>
      </w:r>
      <w:r w:rsidRPr="00BA461D">
        <w:rPr>
          <w:rFonts w:ascii="Prenton RP Pro Light" w:hAnsi="Prenton RP Pro Light"/>
          <w:snapToGrid w:val="0"/>
          <w:lang w:val="nl-NL" w:eastAsia="nl-NL"/>
        </w:rPr>
        <w:softHyphen/>
        <w:t>. De kabel  moet volgens de voorschriften van de fabrikant worden bevestigd.</w:t>
      </w:r>
    </w:p>
    <w:p w14:paraId="78250B34" w14:textId="77777777" w:rsidR="00072183" w:rsidRPr="00BA461D" w:rsidRDefault="00072183" w:rsidP="00072183">
      <w:pPr>
        <w:numPr>
          <w:ilvl w:val="0"/>
          <w:numId w:val="2"/>
        </w:numPr>
        <w:jc w:val="both"/>
        <w:rPr>
          <w:rFonts w:ascii="Prenton RP Pro Light" w:hAnsi="Prenton RP Pro Light"/>
          <w:snapToGrid w:val="0"/>
          <w:lang w:val="nl-NL" w:eastAsia="nl-NL"/>
        </w:rPr>
      </w:pPr>
      <w:r w:rsidRPr="00BA461D">
        <w:rPr>
          <w:rFonts w:ascii="Prenton RP Pro Light" w:hAnsi="Prenton RP Pro Light"/>
          <w:snapToGrid w:val="0"/>
          <w:lang w:val="nl-NL" w:eastAsia="nl-NL"/>
        </w:rPr>
        <w:t>Een kabel zonder functiebehoud zo beschermen (bijvoorbeeld door bouwkundige maatregelen) dat deze minimaal 30 minuten na het ontstaan van een brand als transmissieweg blijft functioneren, bijvoorbeeld door het verzinken van de kabels in een onbrandbare bekleding met een minimale inbouwdiepte van 3 cm;</w:t>
      </w:r>
    </w:p>
    <w:p w14:paraId="402BD0E9" w14:textId="77777777" w:rsidR="00072183" w:rsidRPr="00BA461D" w:rsidRDefault="00072183" w:rsidP="00072183">
      <w:pPr>
        <w:numPr>
          <w:ilvl w:val="0"/>
          <w:numId w:val="2"/>
        </w:numPr>
        <w:jc w:val="both"/>
        <w:rPr>
          <w:rFonts w:ascii="Prenton RP Pro Light" w:hAnsi="Prenton RP Pro Light"/>
          <w:snapToGrid w:val="0"/>
          <w:lang w:val="nl-NL" w:eastAsia="nl-NL"/>
        </w:rPr>
      </w:pPr>
      <w:r w:rsidRPr="00BA461D">
        <w:rPr>
          <w:rFonts w:ascii="Prenton RP Pro Light" w:hAnsi="Prenton RP Pro Light"/>
          <w:snapToGrid w:val="0"/>
          <w:lang w:val="nl-NL" w:eastAsia="nl-NL"/>
        </w:rPr>
        <w:t xml:space="preserve">Door toepassing van een kabel van het vuurbestendige type, categorie FR volgens </w:t>
      </w:r>
      <w:r w:rsidRPr="00BA461D">
        <w:rPr>
          <w:rFonts w:ascii="Prenton RP Pro Light" w:hAnsi="Prenton RP Pro Light"/>
          <w:snapToGrid w:val="0"/>
          <w:lang w:val="nl-BE" w:eastAsia="nl-NL"/>
        </w:rPr>
        <w:t>NBN C 30-004.</w:t>
      </w:r>
    </w:p>
    <w:p w14:paraId="6BFA60C5"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388" w:name="_Toc21765323"/>
      <w:bookmarkStart w:id="1389" w:name="_Toc87260943"/>
      <w:bookmarkStart w:id="1390" w:name="_Toc98049923"/>
      <w:bookmarkStart w:id="1391" w:name="_Toc387144681"/>
      <w:bookmarkStart w:id="1392" w:name="_Toc438633656"/>
      <w:bookmarkStart w:id="1393" w:name="_Toc465777574"/>
      <w:bookmarkStart w:id="1394" w:name="_Toc472087068"/>
      <w:bookmarkStart w:id="1395" w:name="_Toc472087216"/>
      <w:bookmarkStart w:id="1396" w:name="_Toc494187578"/>
      <w:bookmarkStart w:id="1397" w:name="_Toc522013463"/>
      <w:bookmarkStart w:id="1398" w:name="_Toc524356560"/>
      <w:bookmarkStart w:id="1399" w:name="_Toc48080273"/>
      <w:bookmarkStart w:id="1400" w:name="_Toc48082141"/>
      <w:bookmarkStart w:id="1401" w:name="_Toc48082786"/>
      <w:bookmarkStart w:id="1402" w:name="_Toc132240310"/>
      <w:bookmarkStart w:id="1403" w:name="c3a_art_77_40_"/>
      <w:bookmarkEnd w:id="1387"/>
      <w:r w:rsidRPr="00BA461D">
        <w:rPr>
          <w:rFonts w:ascii="Prenton RP Pro Light" w:hAnsi="Prenton RP Pro Light"/>
          <w:b/>
          <w:bCs/>
          <w:color w:val="800000"/>
          <w:szCs w:val="28"/>
          <w:lang w:val="nl-NL"/>
        </w:rPr>
        <w:t>77.40.</w:t>
      </w:r>
      <w:r w:rsidRPr="00BA461D">
        <w:rPr>
          <w:rFonts w:ascii="Prenton RP Pro Light" w:hAnsi="Prenton RP Pro Light"/>
          <w:b/>
          <w:bCs/>
          <w:color w:val="800000"/>
          <w:szCs w:val="28"/>
          <w:lang w:val="nl-NL"/>
        </w:rPr>
        <w:tab/>
        <w:t>brandmelding - algemeen</w:t>
      </w:r>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7F5F5581" w14:textId="2E2C8513"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404" w:name="_Toc21765324"/>
      <w:bookmarkStart w:id="1405" w:name="_Toc87260944"/>
      <w:bookmarkStart w:id="1406" w:name="_Toc98049924"/>
      <w:bookmarkStart w:id="1407" w:name="_Toc387144682"/>
      <w:bookmarkStart w:id="1408" w:name="_Toc438633657"/>
      <w:bookmarkStart w:id="1409" w:name="_Toc465777575"/>
      <w:bookmarkStart w:id="1410" w:name="_Toc472087069"/>
      <w:bookmarkStart w:id="1411" w:name="_Toc472087217"/>
      <w:bookmarkStart w:id="1412" w:name="_Toc494187579"/>
      <w:bookmarkStart w:id="1413" w:name="_Toc522013464"/>
      <w:bookmarkStart w:id="1414" w:name="_Toc524356561"/>
      <w:bookmarkStart w:id="1415" w:name="_Toc48080274"/>
      <w:bookmarkStart w:id="1416" w:name="_Toc48082142"/>
      <w:bookmarkStart w:id="1417" w:name="_Toc48082787"/>
      <w:bookmarkStart w:id="1418" w:name="_Toc132240311"/>
      <w:bookmarkStart w:id="1419" w:name="c3a_art_77_41_"/>
      <w:bookmarkEnd w:id="1403"/>
      <w:r w:rsidRPr="00BA461D">
        <w:rPr>
          <w:rFonts w:ascii="Prenton RP Pro Light" w:hAnsi="Prenton RP Pro Light" w:cs="Arial"/>
          <w:b/>
          <w:bCs/>
          <w:color w:val="FF0000"/>
          <w:szCs w:val="26"/>
          <w:lang w:val="nl-NL"/>
        </w:rPr>
        <w:t>77.41.</w:t>
      </w:r>
      <w:r w:rsidRPr="00BA461D">
        <w:rPr>
          <w:rFonts w:ascii="Prenton RP Pro Light" w:hAnsi="Prenton RP Pro Light" w:cs="Arial"/>
          <w:b/>
          <w:bCs/>
          <w:color w:val="FF0000"/>
          <w:szCs w:val="26"/>
          <w:lang w:val="nl-NL"/>
        </w:rPr>
        <w:tab/>
        <w:t xml:space="preserve">brandmelding </w:t>
      </w:r>
      <w:r w:rsidR="00BA461D">
        <w:rPr>
          <w:rFonts w:ascii="Prenton RP Pro Light" w:hAnsi="Prenton RP Pro Light" w:cs="Arial"/>
          <w:b/>
          <w:bCs/>
          <w:color w:val="FF0000"/>
          <w:szCs w:val="26"/>
          <w:lang w:val="nl-NL"/>
        </w:rPr>
        <w:t>–</w:t>
      </w:r>
      <w:r w:rsidRPr="00BA461D">
        <w:rPr>
          <w:rFonts w:ascii="Prenton RP Pro Light" w:hAnsi="Prenton RP Pro Light" w:cs="Arial"/>
          <w:b/>
          <w:bCs/>
          <w:color w:val="FF0000"/>
          <w:szCs w:val="26"/>
          <w:lang w:val="nl-NL"/>
        </w:rPr>
        <w:t xml:space="preserve"> branddetectoren</w:t>
      </w:r>
      <w:bookmarkEnd w:id="1404"/>
      <w:r w:rsidR="00BA461D">
        <w:rPr>
          <w:rFonts w:ascii="Prenton RP Pro Light" w:hAnsi="Prenton RP Pro Light" w:cs="Arial"/>
          <w:b/>
          <w:bCs/>
          <w:color w:val="FF0000"/>
          <w:szCs w:val="26"/>
          <w:lang w:val="nl-NL"/>
        </w:rPr>
        <w:t xml:space="preserve"> RECUPERATIE BESTAANDE</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roofErr w:type="spellEnd"/>
    </w:p>
    <w:p w14:paraId="07604475"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132EE31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08CAD81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68D122C0"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Materiaal &amp; Uitvoering</w:t>
      </w:r>
    </w:p>
    <w:p w14:paraId="3A2F20A1"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De branddetectoren beantwoorden aan de normen NBN EN 54- 5, EN 54- 6, EN 54-7, EN 54-8, EN 54-10, of EN 54-12. De keuze en de plaatsing van de detectoren gebeurt conform de bepalingen van ofwel NBN S 21-</w:t>
      </w:r>
      <w:r w:rsidRPr="00BA461D">
        <w:rPr>
          <w:rFonts w:ascii="Prenton RP Pro Light" w:hAnsi="Prenton RP Pro Light"/>
          <w:snapToGrid w:val="0"/>
          <w:color w:val="000000"/>
          <w:lang w:eastAsia="nl-NL"/>
        </w:rPr>
        <w:lastRenderedPageBreak/>
        <w:t>100; ofwel NBN CEN/TS 54-14 - richtlijnen voor het projecteren, ontwerpen, installeren, in bedrijf stellen, gebruik en onderhoud.</w:t>
      </w:r>
    </w:p>
    <w:p w14:paraId="3D038426"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Het ontwerp van een installatie met automatische brandmelders moet door een geaccrediteerde certificatie-instelling goedgekeurd worden. </w:t>
      </w:r>
    </w:p>
    <w:p w14:paraId="4AF18078"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2DDA4D31"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2AD02339" w14:textId="2DCCAD8A"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420" w:name="_Toc21765326"/>
      <w:bookmarkStart w:id="1421" w:name="_Toc87260945"/>
      <w:bookmarkStart w:id="1422" w:name="_Toc98049925"/>
      <w:bookmarkStart w:id="1423" w:name="_Toc387144683"/>
      <w:bookmarkStart w:id="1424" w:name="_Toc465777576"/>
      <w:bookmarkStart w:id="1425" w:name="_Toc472087070"/>
      <w:bookmarkStart w:id="1426" w:name="_Toc472087218"/>
      <w:bookmarkStart w:id="1427" w:name="_Toc494187580"/>
      <w:bookmarkStart w:id="1428" w:name="_Toc522013465"/>
      <w:bookmarkStart w:id="1429" w:name="_Toc524356562"/>
      <w:bookmarkStart w:id="1430" w:name="_Toc48080275"/>
      <w:bookmarkStart w:id="1431" w:name="_Toc48082143"/>
      <w:bookmarkStart w:id="1432" w:name="_Toc48082788"/>
      <w:bookmarkStart w:id="1433" w:name="_Toc132240312"/>
      <w:bookmarkStart w:id="1434" w:name="c3a_art_77_42_"/>
      <w:bookmarkEnd w:id="1419"/>
      <w:r w:rsidRPr="00BA461D">
        <w:rPr>
          <w:rFonts w:ascii="Prenton RP Pro Light" w:hAnsi="Prenton RP Pro Light" w:cs="Arial"/>
          <w:b/>
          <w:bCs/>
          <w:color w:val="FF0000"/>
          <w:szCs w:val="26"/>
          <w:lang w:val="nl-NL"/>
        </w:rPr>
        <w:t>77.42.</w:t>
      </w:r>
      <w:r w:rsidRPr="00BA461D">
        <w:rPr>
          <w:rFonts w:ascii="Prenton RP Pro Light" w:hAnsi="Prenton RP Pro Light" w:cs="Arial"/>
          <w:b/>
          <w:bCs/>
          <w:color w:val="FF0000"/>
          <w:szCs w:val="26"/>
          <w:lang w:val="nl-NL"/>
        </w:rPr>
        <w:tab/>
        <w:t xml:space="preserve">brandmelding </w:t>
      </w:r>
      <w:r w:rsidR="00BA461D">
        <w:rPr>
          <w:rFonts w:ascii="Prenton RP Pro Light" w:hAnsi="Prenton RP Pro Light" w:cs="Arial"/>
          <w:b/>
          <w:bCs/>
          <w:color w:val="FF0000"/>
          <w:szCs w:val="26"/>
          <w:lang w:val="nl-NL"/>
        </w:rPr>
        <w:t>–</w:t>
      </w:r>
      <w:r w:rsidRPr="00BA461D">
        <w:rPr>
          <w:rFonts w:ascii="Prenton RP Pro Light" w:hAnsi="Prenton RP Pro Light" w:cs="Arial"/>
          <w:b/>
          <w:bCs/>
          <w:color w:val="FF0000"/>
          <w:szCs w:val="26"/>
          <w:lang w:val="nl-NL"/>
        </w:rPr>
        <w:t xml:space="preserve"> handmelders</w:t>
      </w:r>
      <w:bookmarkEnd w:id="1420"/>
      <w:r w:rsidR="00BA461D">
        <w:rPr>
          <w:rFonts w:ascii="Prenton RP Pro Light" w:hAnsi="Prenton RP Pro Light" w:cs="Arial"/>
          <w:b/>
          <w:bCs/>
          <w:color w:val="FF0000"/>
          <w:szCs w:val="26"/>
          <w:lang w:val="nl-NL"/>
        </w:rPr>
        <w:t xml:space="preserve"> RECUPERATIE BESTAANDE</w:t>
      </w:r>
      <w:r w:rsidRPr="00BA461D">
        <w:rPr>
          <w:rFonts w:ascii="Prenton RP Pro Light" w:hAnsi="Prenton RP Pro Light" w:cs="Arial"/>
          <w:b/>
          <w:bCs/>
          <w:color w:val="FF0000"/>
          <w:szCs w:val="26"/>
          <w:lang w:val="nl-NL"/>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FH|st</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proofErr w:type="spellEnd"/>
    </w:p>
    <w:p w14:paraId="0DE4140E"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Meting</w:t>
      </w:r>
    </w:p>
    <w:p w14:paraId="01E22878"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5C372CBA"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4BBBD10F" w14:textId="77777777" w:rsidR="00072183" w:rsidRPr="00BA461D" w:rsidRDefault="00072183" w:rsidP="00072183">
      <w:pPr>
        <w:spacing w:after="80"/>
        <w:outlineLvl w:val="5"/>
        <w:rPr>
          <w:rFonts w:ascii="Prenton RP Pro Light" w:hAnsi="Prenton RP Pro Light"/>
          <w:b/>
          <w:snapToGrid w:val="0"/>
          <w:u w:val="single"/>
          <w:lang w:eastAsia="nl-NL"/>
        </w:rPr>
      </w:pPr>
      <w:r w:rsidRPr="00BA461D">
        <w:rPr>
          <w:rFonts w:ascii="Prenton RP Pro Light" w:hAnsi="Prenton RP Pro Light"/>
          <w:b/>
          <w:u w:val="single"/>
        </w:rPr>
        <w:t>Materiaal &amp; Uitvoering</w:t>
      </w:r>
    </w:p>
    <w:p w14:paraId="7F501618"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De toe te passen handmelders voldoen aan NBN EN 54-11. </w:t>
      </w:r>
    </w:p>
    <w:p w14:paraId="3E6C9B44"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De bediening en de uitvoering (zoals vorm, grootte, symbolen en belettering) zijn voor alle hand</w:t>
      </w:r>
      <w:r w:rsidRPr="00BA461D">
        <w:rPr>
          <w:rFonts w:ascii="Prenton RP Pro Light" w:hAnsi="Prenton RP Pro Light"/>
          <w:snapToGrid w:val="0"/>
          <w:color w:val="000000"/>
          <w:lang w:eastAsia="nl-NL"/>
        </w:rPr>
        <w:softHyphen/>
        <w:t xml:space="preserve">melders binnen één alarminstallatie het zelfde. Conform EN 54-11 is de kleur van alle handmelders rood. </w:t>
      </w:r>
    </w:p>
    <w:p w14:paraId="678D65FA"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Handmelders die geen waarschuwing- of alarmsignaal genereren, bv. omdat zij </w:t>
      </w:r>
      <w:r w:rsidRPr="00BA461D">
        <w:rPr>
          <w:rFonts w:ascii="Prenton RP Pro Light" w:hAnsi="Prenton RP Pro Light"/>
          <w:snapToGrid w:val="0"/>
          <w:color w:val="000000"/>
          <w:u w:val="single"/>
          <w:lang w:eastAsia="nl-NL"/>
        </w:rPr>
        <w:t>enkel</w:t>
      </w:r>
      <w:r w:rsidRPr="00BA461D">
        <w:rPr>
          <w:rFonts w:ascii="Prenton RP Pro Light" w:hAnsi="Prenton RP Pro Light"/>
          <w:snapToGrid w:val="0"/>
          <w:color w:val="000000"/>
          <w:lang w:eastAsia="nl-NL"/>
        </w:rPr>
        <w:t xml:space="preserve"> dienen voor de bediening van een blusinstallatie, van een rookafvoersysteem of voor het sluiten van branddeuren moeten een andere kleur hebben, met aangepast pictogram en/of opschrift. Als de inwerkingstelling van een dergelijke installatie het geven van een waarschuwing of een brandalarm impliceert zijn deze handmelders ook rood. </w:t>
      </w:r>
    </w:p>
    <w:p w14:paraId="368E25B3"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De handmelders hebben een beschermkap om onbedoelde bediening te voorkomen.</w:t>
      </w:r>
    </w:p>
    <w:p w14:paraId="064923DD" w14:textId="77777777" w:rsidR="00072183" w:rsidRPr="00BA461D" w:rsidRDefault="00072183" w:rsidP="00072183">
      <w:pPr>
        <w:numPr>
          <w:ilvl w:val="0"/>
          <w:numId w:val="1"/>
        </w:numPr>
        <w:jc w:val="both"/>
        <w:rPr>
          <w:rFonts w:ascii="Prenton RP Pro Light" w:hAnsi="Prenton RP Pro Light"/>
          <w:snapToGrid w:val="0"/>
          <w:color w:val="000000"/>
          <w:lang w:eastAsia="nl-NL"/>
        </w:rPr>
      </w:pPr>
      <w:bookmarkStart w:id="1435" w:name="_Toc21765327"/>
      <w:r w:rsidRPr="00BA461D">
        <w:rPr>
          <w:rFonts w:ascii="Prenton RP Pro Light" w:hAnsi="Prenton RP Pro Light"/>
          <w:snapToGrid w:val="0"/>
          <w:color w:val="000000"/>
          <w:lang w:eastAsia="nl-NL"/>
        </w:rPr>
        <w:t>De handmelders moeten voor iedereen direct bereikbaar zijn en in de nabijheid van brandslanghaspels worden aangebracht. Wanneer geen brandslanghaspels aanwezig zijn, moeten de ontruimingshandmelders in de vluchtwegen op bereikbare plaatsen worden aangebracht, bij voorkeur in de nabijheid van (nood)uitgangen en/of aanwezige draagbare blustoestellen. Bij elke directe uitgang naar buiten wordt een handmelder geplaatst op minder dan 3 m van de uitgang.</w:t>
      </w:r>
    </w:p>
    <w:p w14:paraId="3EF194F9"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Vanaf iedere locatie in het ontruimingsgebied moeten handmelders binnen 30 m bereikbaar zijn. Handmelders moeten op een hoogte tussen 0,8 m en 1,5 m vanaf de vloer worden geplaatst.</w:t>
      </w:r>
    </w:p>
    <w:p w14:paraId="54ECFD6E"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Indien er voor wordt gekozen om het alarm in werking te stellen door twee bedieningselementen te bedienen, dan moet deze werkwijze worden aangegeven met een korte duidelijke tekst of pictogram dat onuitwisbaar bij de handmelder is aangebracht.</w:t>
      </w:r>
    </w:p>
    <w:p w14:paraId="22C35129" w14:textId="77777777" w:rsidR="00072183" w:rsidRPr="00BA461D" w:rsidRDefault="00072183" w:rsidP="00072183">
      <w:pPr>
        <w:spacing w:after="80"/>
        <w:outlineLvl w:val="5"/>
        <w:rPr>
          <w:rFonts w:ascii="Prenton RP Pro Light" w:hAnsi="Prenton RP Pro Light"/>
          <w:b/>
          <w:u w:val="single"/>
        </w:rPr>
      </w:pPr>
      <w:r w:rsidRPr="00BA461D">
        <w:rPr>
          <w:rFonts w:ascii="Prenton RP Pro Light" w:hAnsi="Prenton RP Pro Light"/>
          <w:b/>
          <w:u w:val="single"/>
        </w:rPr>
        <w:t>Toepassing</w:t>
      </w:r>
    </w:p>
    <w:p w14:paraId="3A0D5076"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Volgens aanduidingen op de plannen</w:t>
      </w:r>
    </w:p>
    <w:p w14:paraId="2BD48C0B"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436" w:name="_Toc87260948"/>
      <w:bookmarkStart w:id="1437" w:name="_Toc98049928"/>
      <w:bookmarkStart w:id="1438" w:name="_Toc387144686"/>
      <w:bookmarkStart w:id="1439" w:name="_Toc438633661"/>
      <w:bookmarkStart w:id="1440" w:name="_Toc465777577"/>
      <w:bookmarkStart w:id="1441" w:name="_Toc472087071"/>
      <w:bookmarkStart w:id="1442" w:name="_Toc472087219"/>
      <w:bookmarkStart w:id="1443" w:name="_Toc494187581"/>
      <w:bookmarkStart w:id="1444" w:name="_Toc522013466"/>
      <w:bookmarkStart w:id="1445" w:name="_Toc524356563"/>
      <w:bookmarkStart w:id="1446" w:name="_Toc48080276"/>
      <w:bookmarkStart w:id="1447" w:name="_Toc48082144"/>
      <w:bookmarkStart w:id="1448" w:name="_Toc48082789"/>
      <w:bookmarkStart w:id="1449" w:name="_Toc132240313"/>
      <w:bookmarkStart w:id="1450" w:name="c3a_art_77_50_"/>
      <w:bookmarkEnd w:id="1434"/>
      <w:r w:rsidRPr="00BA461D">
        <w:rPr>
          <w:rFonts w:ascii="Prenton RP Pro Light" w:hAnsi="Prenton RP Pro Light"/>
          <w:b/>
          <w:bCs/>
          <w:color w:val="800000"/>
          <w:szCs w:val="28"/>
          <w:lang w:val="nl-NL"/>
        </w:rPr>
        <w:t>77.50.</w:t>
      </w:r>
      <w:r w:rsidRPr="00BA461D">
        <w:rPr>
          <w:rFonts w:ascii="Prenton RP Pro Light" w:hAnsi="Prenton RP Pro Light"/>
          <w:b/>
          <w:bCs/>
          <w:color w:val="800000"/>
          <w:szCs w:val="28"/>
          <w:lang w:val="nl-NL"/>
        </w:rPr>
        <w:tab/>
        <w:t>alarmsirenes - algemeen</w:t>
      </w:r>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p>
    <w:p w14:paraId="140D5F49" w14:textId="77777777" w:rsidR="00072183" w:rsidRPr="00BA461D" w:rsidRDefault="00072183" w:rsidP="00072183">
      <w:pPr>
        <w:spacing w:after="80"/>
        <w:outlineLvl w:val="5"/>
        <w:rPr>
          <w:rFonts w:ascii="Prenton RP Pro Light" w:hAnsi="Prenton RP Pro Light"/>
          <w:b/>
          <w:u w:val="single"/>
        </w:rPr>
      </w:pPr>
      <w:bookmarkStart w:id="1451" w:name="_Toc21765328"/>
      <w:r w:rsidRPr="00BA461D">
        <w:rPr>
          <w:rFonts w:ascii="Prenton RP Pro Light" w:hAnsi="Prenton RP Pro Light"/>
          <w:b/>
          <w:u w:val="single"/>
        </w:rPr>
        <w:t>Materialen &amp; Uitvoering</w:t>
      </w:r>
    </w:p>
    <w:p w14:paraId="600D2C77"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Het ontruimingsignaal moet een continu signaal zijn, maar mag gemoduleerd zijn. Het is verschillend van alle signalen die in het gebouw gebruikt wordt. </w:t>
      </w:r>
    </w:p>
    <w:p w14:paraId="746FACDD"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In elke alarmeringszone worden ten minste twee toonsignaalgevers voor het alarm aangebracht. </w:t>
      </w:r>
    </w:p>
    <w:p w14:paraId="7B47A01B"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Toonsignaalgevers voldoen aan NBN-EN 54-3. </w:t>
      </w:r>
    </w:p>
    <w:p w14:paraId="05D61589"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 xml:space="preserve">Binnen één alarmeringszone worden de signaalgevers gesynchroniseerd. </w:t>
      </w:r>
    </w:p>
    <w:p w14:paraId="0104E7A3"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De verbinding tussen de centrale eenheid en de alarmsignaalgevers wordt vanuit de centrale eenheid op zowel kortsluiting als draadbreuk bewaakt.</w:t>
      </w:r>
    </w:p>
    <w:p w14:paraId="34371AE7" w14:textId="77777777" w:rsidR="00072183" w:rsidRPr="00BA461D" w:rsidRDefault="00072183" w:rsidP="00072183">
      <w:pPr>
        <w:numPr>
          <w:ilvl w:val="0"/>
          <w:numId w:val="1"/>
        </w:numPr>
        <w:jc w:val="both"/>
        <w:rPr>
          <w:rFonts w:ascii="Prenton RP Pro Light" w:hAnsi="Prenton RP Pro Light"/>
          <w:snapToGrid w:val="0"/>
          <w:color w:val="000000"/>
          <w:lang w:eastAsia="nl-NL"/>
        </w:rPr>
      </w:pPr>
      <w:r w:rsidRPr="00BA461D">
        <w:rPr>
          <w:rFonts w:ascii="Prenton RP Pro Light" w:hAnsi="Prenton RP Pro Light"/>
          <w:snapToGrid w:val="0"/>
          <w:color w:val="000000"/>
          <w:lang w:eastAsia="nl-NL"/>
        </w:rPr>
        <w:t>Het signaal zal  volgende kenmerken hebben: continu toonsignaal variërend tussen een frequentie van circa 2400 Hz en een frequentie van ca 2900 Hz bij 8 +/- 1 Hz.</w:t>
      </w:r>
    </w:p>
    <w:p w14:paraId="410FDCB9" w14:textId="5E291ECC"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008080"/>
          <w:szCs w:val="26"/>
          <w:lang w:val="en-GB"/>
        </w:rPr>
      </w:pPr>
      <w:bookmarkStart w:id="1452" w:name="_Toc87260949"/>
      <w:bookmarkStart w:id="1453" w:name="_Toc98049929"/>
      <w:bookmarkStart w:id="1454" w:name="_Toc387144687"/>
      <w:bookmarkStart w:id="1455" w:name="_Toc465777578"/>
      <w:bookmarkStart w:id="1456" w:name="_Toc472087072"/>
      <w:bookmarkStart w:id="1457" w:name="_Toc472087220"/>
      <w:bookmarkStart w:id="1458" w:name="_Toc494187582"/>
      <w:bookmarkStart w:id="1459" w:name="_Toc522013467"/>
      <w:bookmarkStart w:id="1460" w:name="_Toc524356564"/>
      <w:bookmarkStart w:id="1461" w:name="_Toc48080277"/>
      <w:bookmarkStart w:id="1462" w:name="_Toc48082145"/>
      <w:bookmarkStart w:id="1463" w:name="_Toc48082790"/>
      <w:bookmarkStart w:id="1464" w:name="_Toc132240314"/>
      <w:bookmarkStart w:id="1465" w:name="c3a_art_77_51_"/>
      <w:bookmarkStart w:id="1466" w:name="_Toc21765329"/>
      <w:bookmarkEnd w:id="1450"/>
      <w:bookmarkEnd w:id="1451"/>
      <w:r w:rsidRPr="00BA461D">
        <w:rPr>
          <w:rFonts w:ascii="Prenton RP Pro Light" w:hAnsi="Prenton RP Pro Light" w:cs="Arial"/>
          <w:b/>
          <w:bCs/>
          <w:color w:val="FF0000"/>
          <w:szCs w:val="26"/>
          <w:lang w:val="en-GB"/>
        </w:rPr>
        <w:t>77.51.</w:t>
      </w:r>
      <w:r w:rsidRPr="00BA461D">
        <w:rPr>
          <w:rFonts w:ascii="Prenton RP Pro Light" w:hAnsi="Prenton RP Pro Light" w:cs="Arial"/>
          <w:b/>
          <w:bCs/>
          <w:color w:val="FF0000"/>
          <w:szCs w:val="26"/>
          <w:lang w:val="en-GB"/>
        </w:rPr>
        <w:tab/>
      </w:r>
      <w:proofErr w:type="spellStart"/>
      <w:r w:rsidRPr="00BA461D">
        <w:rPr>
          <w:rFonts w:ascii="Prenton RP Pro Light" w:hAnsi="Prenton RP Pro Light" w:cs="Arial"/>
          <w:b/>
          <w:bCs/>
          <w:color w:val="FF0000"/>
          <w:szCs w:val="26"/>
          <w:lang w:val="en-GB"/>
        </w:rPr>
        <w:t>alarmsirenes</w:t>
      </w:r>
      <w:proofErr w:type="spellEnd"/>
      <w:r w:rsidRPr="00BA461D">
        <w:rPr>
          <w:rFonts w:ascii="Prenton RP Pro Light" w:hAnsi="Prenton RP Pro Light" w:cs="Arial"/>
          <w:b/>
          <w:bCs/>
          <w:color w:val="FF0000"/>
          <w:szCs w:val="26"/>
          <w:lang w:val="en-GB"/>
        </w:rPr>
        <w:t xml:space="preserve"> – signal fast sweep</w:t>
      </w:r>
      <w:r w:rsidR="00BA461D">
        <w:rPr>
          <w:rFonts w:ascii="Prenton RP Pro Light" w:hAnsi="Prenton RP Pro Light" w:cs="Arial"/>
          <w:b/>
          <w:bCs/>
          <w:color w:val="FF0000"/>
          <w:szCs w:val="26"/>
          <w:lang w:val="en-GB"/>
        </w:rPr>
        <w:t xml:space="preserve"> RECUPERATIE BESTAANDE</w:t>
      </w:r>
      <w:r w:rsidRPr="00BA461D">
        <w:rPr>
          <w:rFonts w:ascii="Prenton RP Pro Light" w:hAnsi="Prenton RP Pro Light" w:cs="Arial"/>
          <w:b/>
          <w:bCs/>
          <w:color w:val="FF0000"/>
          <w:szCs w:val="26"/>
          <w:lang w:val="en-GB"/>
        </w:rPr>
        <w:tab/>
      </w:r>
      <w:r w:rsidRPr="00BA461D">
        <w:rPr>
          <w:rFonts w:ascii="Prenton RP Pro Light" w:hAnsi="Prenton RP Pro Light" w:cs="Arial"/>
          <w:b/>
          <w:bCs/>
          <w:color w:val="008080"/>
          <w:szCs w:val="26"/>
          <w:lang w:val="en-GB"/>
        </w:rPr>
        <w:t>|</w:t>
      </w:r>
      <w:proofErr w:type="spellStart"/>
      <w:r w:rsidRPr="00BA461D">
        <w:rPr>
          <w:rFonts w:ascii="Prenton RP Pro Light" w:hAnsi="Prenton RP Pro Light" w:cs="Arial"/>
          <w:b/>
          <w:bCs/>
          <w:color w:val="008080"/>
          <w:szCs w:val="26"/>
          <w:lang w:val="en-GB"/>
        </w:rPr>
        <w:t>FH|st</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proofErr w:type="spellEnd"/>
    </w:p>
    <w:p w14:paraId="18936B28" w14:textId="77777777" w:rsidR="00072183" w:rsidRPr="00BA461D" w:rsidRDefault="00072183" w:rsidP="00072183">
      <w:pPr>
        <w:spacing w:after="80"/>
        <w:outlineLvl w:val="5"/>
        <w:rPr>
          <w:rFonts w:ascii="Prenton RP Pro Light" w:hAnsi="Prenton RP Pro Light"/>
          <w:b/>
          <w:u w:val="single"/>
          <w:lang w:val="en-US"/>
        </w:rPr>
      </w:pPr>
      <w:r w:rsidRPr="00BA461D">
        <w:rPr>
          <w:rFonts w:ascii="Prenton RP Pro Light" w:hAnsi="Prenton RP Pro Light"/>
          <w:b/>
          <w:u w:val="single"/>
          <w:lang w:val="en-GB"/>
        </w:rPr>
        <w:t xml:space="preserve"> </w:t>
      </w:r>
      <w:bookmarkStart w:id="1467" w:name="_Toc87260950"/>
      <w:bookmarkStart w:id="1468" w:name="_Toc98049930"/>
      <w:r w:rsidRPr="00BA461D">
        <w:rPr>
          <w:rFonts w:ascii="Prenton RP Pro Light" w:hAnsi="Prenton RP Pro Light"/>
          <w:b/>
          <w:u w:val="single"/>
          <w:lang w:val="en-US"/>
        </w:rPr>
        <w:t>Meting</w:t>
      </w:r>
    </w:p>
    <w:p w14:paraId="6A82935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meeteenheid: per stuk</w:t>
      </w:r>
    </w:p>
    <w:p w14:paraId="2E5AE764" w14:textId="77777777" w:rsidR="00072183" w:rsidRPr="00BA461D" w:rsidRDefault="00072183" w:rsidP="00072183">
      <w:pPr>
        <w:numPr>
          <w:ilvl w:val="0"/>
          <w:numId w:val="1"/>
        </w:numPr>
        <w:jc w:val="both"/>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706BB40D" w14:textId="77777777" w:rsidR="00072183" w:rsidRPr="00BA461D" w:rsidRDefault="00072183" w:rsidP="00072183">
      <w:pPr>
        <w:pStyle w:val="Kop2"/>
      </w:pPr>
      <w:bookmarkStart w:id="1469" w:name="_Toc387144688"/>
      <w:bookmarkStart w:id="1470" w:name="_Toc438633663"/>
      <w:bookmarkStart w:id="1471" w:name="_Toc522013468"/>
      <w:bookmarkStart w:id="1472" w:name="_Toc524356565"/>
      <w:bookmarkStart w:id="1473" w:name="_Toc48080278"/>
      <w:bookmarkStart w:id="1474" w:name="_Toc48082146"/>
      <w:bookmarkStart w:id="1475" w:name="_Toc48082791"/>
      <w:bookmarkStart w:id="1476" w:name="_Toc132240315"/>
      <w:r w:rsidRPr="00BA461D">
        <w:t>77.60.</w:t>
      </w:r>
      <w:r w:rsidRPr="00BA461D">
        <w:tab/>
        <w:t>evacuatietoebehoren - algemeen</w:t>
      </w:r>
      <w:bookmarkEnd w:id="1469"/>
      <w:bookmarkEnd w:id="1470"/>
      <w:bookmarkEnd w:id="1471"/>
      <w:bookmarkEnd w:id="1472"/>
      <w:bookmarkEnd w:id="1473"/>
      <w:bookmarkEnd w:id="1474"/>
      <w:bookmarkEnd w:id="1475"/>
      <w:bookmarkEnd w:id="1476"/>
    </w:p>
    <w:p w14:paraId="6EE756EC" w14:textId="77777777" w:rsidR="00072183" w:rsidRPr="00BA461D" w:rsidRDefault="00072183" w:rsidP="00072183">
      <w:pPr>
        <w:pStyle w:val="Kop3"/>
        <w:rPr>
          <w:rFonts w:ascii="Prenton RP Pro Light" w:hAnsi="Prenton RP Pro Light"/>
        </w:rPr>
      </w:pPr>
      <w:bookmarkStart w:id="1477" w:name="_Toc387144690"/>
      <w:bookmarkStart w:id="1478" w:name="_Toc438633665"/>
      <w:bookmarkStart w:id="1479" w:name="_Toc522013469"/>
      <w:bookmarkStart w:id="1480" w:name="_Toc524356566"/>
      <w:bookmarkStart w:id="1481" w:name="_Toc48080279"/>
      <w:bookmarkStart w:id="1482" w:name="_Toc48082147"/>
      <w:bookmarkStart w:id="1483" w:name="_Toc48082792"/>
      <w:bookmarkStart w:id="1484" w:name="_Toc132240316"/>
      <w:r w:rsidRPr="00BA461D">
        <w:rPr>
          <w:rFonts w:ascii="Prenton RP Pro Light" w:hAnsi="Prenton RP Pro Light"/>
        </w:rPr>
        <w:t>77.62.</w:t>
      </w:r>
      <w:r w:rsidRPr="00BA461D">
        <w:rPr>
          <w:rFonts w:ascii="Prenton RP Pro Light" w:hAnsi="Prenton RP Pro Light"/>
        </w:rPr>
        <w:tab/>
        <w:t>evacuatietoebehoren - pictogrammen</w:t>
      </w:r>
      <w:bookmarkEnd w:id="1477"/>
      <w:bookmarkEnd w:id="1478"/>
      <w:bookmarkEnd w:id="1479"/>
      <w:bookmarkEnd w:id="1480"/>
      <w:bookmarkEnd w:id="1481"/>
      <w:bookmarkEnd w:id="1482"/>
      <w:bookmarkEnd w:id="1483"/>
      <w:bookmarkEnd w:id="1484"/>
    </w:p>
    <w:p w14:paraId="3BFE93D8"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Meting</w:t>
      </w:r>
    </w:p>
    <w:p w14:paraId="307AA5E7" w14:textId="77777777" w:rsidR="00072183" w:rsidRPr="00BA461D" w:rsidRDefault="00072183" w:rsidP="00072183">
      <w:pPr>
        <w:pStyle w:val="Plattetekstinspringen"/>
        <w:tabs>
          <w:tab w:val="clear" w:pos="360"/>
          <w:tab w:val="num" w:pos="1211"/>
        </w:tabs>
        <w:ind w:left="1191"/>
        <w:jc w:val="left"/>
      </w:pPr>
      <w:r w:rsidRPr="00BA461D">
        <w:t>meeteenheid: per stuk</w:t>
      </w:r>
    </w:p>
    <w:p w14:paraId="6C3B5FFD" w14:textId="77777777" w:rsidR="00072183" w:rsidRPr="00BA461D" w:rsidRDefault="00072183" w:rsidP="00072183">
      <w:pPr>
        <w:pStyle w:val="Plattetekstinspringen"/>
        <w:tabs>
          <w:tab w:val="clear" w:pos="360"/>
          <w:tab w:val="num" w:pos="1211"/>
        </w:tabs>
        <w:ind w:left="1191"/>
        <w:jc w:val="left"/>
      </w:pPr>
      <w:r w:rsidRPr="00BA461D">
        <w:t>aard van de overeenkomst: Forfaitaire Hoeveelheid (FH)</w:t>
      </w:r>
    </w:p>
    <w:p w14:paraId="3CDE5B48"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lastRenderedPageBreak/>
        <w:t>Materiaal</w:t>
      </w:r>
    </w:p>
    <w:p w14:paraId="3960A210" w14:textId="77777777" w:rsidR="00072183" w:rsidRPr="00BA461D" w:rsidRDefault="00072183" w:rsidP="00072183">
      <w:pPr>
        <w:pStyle w:val="Plattetekstinspringen"/>
        <w:tabs>
          <w:tab w:val="clear" w:pos="360"/>
          <w:tab w:val="num" w:pos="1211"/>
        </w:tabs>
        <w:ind w:left="1191"/>
        <w:jc w:val="left"/>
        <w:rPr>
          <w:snapToGrid w:val="0"/>
          <w:lang w:eastAsia="nl-NL"/>
        </w:rPr>
      </w:pPr>
      <w:r w:rsidRPr="00BA461D">
        <w:rPr>
          <w:snapToGrid w:val="0"/>
          <w:lang w:eastAsia="nl-NL"/>
        </w:rPr>
        <w:t>Pictogrammen (uit kunststof / ...) , ongevoelig voor verkleuring, zowel geschikt voor binnen- als voor buitengebruik.</w:t>
      </w:r>
    </w:p>
    <w:p w14:paraId="4B360F89" w14:textId="77777777" w:rsidR="00072183" w:rsidRPr="00BA461D" w:rsidRDefault="00072183" w:rsidP="00072183">
      <w:pPr>
        <w:pStyle w:val="Plattetekstinspringen"/>
        <w:tabs>
          <w:tab w:val="clear" w:pos="360"/>
          <w:tab w:val="num" w:pos="1211"/>
        </w:tabs>
        <w:ind w:left="1191"/>
        <w:jc w:val="left"/>
        <w:rPr>
          <w:snapToGrid w:val="0"/>
          <w:lang w:eastAsia="nl-NL"/>
        </w:rPr>
      </w:pPr>
      <w:r w:rsidRPr="00BA461D">
        <w:rPr>
          <w:snapToGrid w:val="0"/>
          <w:lang w:eastAsia="nl-NL"/>
        </w:rPr>
        <w:t xml:space="preserve">Ze kunnen deel uitmaken van een modulair systeem met verschillende profielhoogten, die vrij en/of onderling kunnen gecombineerd worden. </w:t>
      </w:r>
    </w:p>
    <w:p w14:paraId="73FEDECC" w14:textId="77777777" w:rsidR="00072183" w:rsidRPr="00BA461D" w:rsidRDefault="00072183" w:rsidP="00072183">
      <w:pPr>
        <w:pStyle w:val="Plattetekstinspringen"/>
        <w:tabs>
          <w:tab w:val="clear" w:pos="360"/>
          <w:tab w:val="num" w:pos="1211"/>
        </w:tabs>
        <w:ind w:left="1191"/>
        <w:jc w:val="left"/>
        <w:rPr>
          <w:snapToGrid w:val="0"/>
          <w:lang w:eastAsia="nl-NL"/>
        </w:rPr>
      </w:pPr>
      <w:r w:rsidRPr="00BA461D">
        <w:rPr>
          <w:snapToGrid w:val="0"/>
          <w:lang w:eastAsia="nl-NL"/>
        </w:rPr>
        <w:t>De voorziene symbolen stemmen overeen met de bepalingen van het KB van 17-6-1997 betreffende de veiligheidssignaleringen op het werk, ongeacht of er in het gebouw personen tewerkgesteld zijn of niet.</w:t>
      </w:r>
    </w:p>
    <w:p w14:paraId="13B624C2"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Uitvoering</w:t>
      </w:r>
    </w:p>
    <w:p w14:paraId="4DACE8A3" w14:textId="77777777" w:rsidR="00072183" w:rsidRPr="00BA461D" w:rsidRDefault="00072183" w:rsidP="00072183">
      <w:pPr>
        <w:pStyle w:val="Plattetekstinspringen"/>
        <w:tabs>
          <w:tab w:val="clear" w:pos="360"/>
          <w:tab w:val="num" w:pos="1211"/>
        </w:tabs>
        <w:ind w:left="1191"/>
        <w:jc w:val="left"/>
        <w:rPr>
          <w:snapToGrid w:val="0"/>
          <w:lang w:eastAsia="nl-NL"/>
        </w:rPr>
      </w:pPr>
      <w:r w:rsidRPr="00BA461D">
        <w:rPr>
          <w:snapToGrid w:val="0"/>
          <w:lang w:eastAsia="nl-NL"/>
        </w:rPr>
        <w:t xml:space="preserve">Montage op de aangeduide plaatsen, volgens voorschriften van de fabrikant en de eisen van de plaatselijke brandweer. </w:t>
      </w:r>
    </w:p>
    <w:p w14:paraId="7D659DF6" w14:textId="77777777" w:rsidR="00072183" w:rsidRPr="00BA461D" w:rsidRDefault="00072183" w:rsidP="00072183">
      <w:pPr>
        <w:pStyle w:val="Plattetekstinspringen"/>
        <w:tabs>
          <w:tab w:val="clear" w:pos="360"/>
          <w:tab w:val="num" w:pos="1211"/>
        </w:tabs>
        <w:ind w:left="1191"/>
        <w:jc w:val="left"/>
        <w:rPr>
          <w:snapToGrid w:val="0"/>
          <w:lang w:eastAsia="nl-NL"/>
        </w:rPr>
      </w:pPr>
      <w:r w:rsidRPr="00BA461D">
        <w:rPr>
          <w:snapToGrid w:val="0"/>
          <w:lang w:eastAsia="nl-NL"/>
        </w:rPr>
        <w:t xml:space="preserve">De pictogrammen worden zo geplaatst dat ze duidelijk zichtbaar zijn vanaf liftdeuren, inkomdeuren, ... </w:t>
      </w:r>
    </w:p>
    <w:p w14:paraId="3E69E406" w14:textId="77777777" w:rsidR="00072183" w:rsidRPr="00BA461D" w:rsidRDefault="00072183" w:rsidP="00072183">
      <w:pPr>
        <w:pStyle w:val="Plattetekstinspringen"/>
        <w:tabs>
          <w:tab w:val="clear" w:pos="360"/>
          <w:tab w:val="num" w:pos="1211"/>
        </w:tabs>
        <w:ind w:left="1191"/>
        <w:jc w:val="left"/>
      </w:pPr>
      <w:r w:rsidRPr="00BA461D">
        <w:rPr>
          <w:snapToGrid w:val="0"/>
          <w:lang w:eastAsia="nl-NL"/>
        </w:rPr>
        <w:t>Waar geëist door de brandweerdiensten dienen bovendien de nodige evacuatieplanschema's te worden voorzien.</w:t>
      </w:r>
    </w:p>
    <w:p w14:paraId="7F5D852E" w14:textId="77777777" w:rsidR="00072183" w:rsidRPr="00BA461D" w:rsidRDefault="00072183" w:rsidP="00072183">
      <w:pPr>
        <w:pStyle w:val="Kop4"/>
        <w:rPr>
          <w:rStyle w:val="MeetChar"/>
          <w:rFonts w:ascii="Prenton RP Pro Light" w:hAnsi="Prenton RP Pro Light"/>
        </w:rPr>
      </w:pPr>
      <w:r w:rsidRPr="00BA461D">
        <w:rPr>
          <w:rFonts w:ascii="Prenton RP Pro Light" w:hAnsi="Prenton RP Pro Light"/>
          <w:snapToGrid w:val="0"/>
          <w:lang w:eastAsia="nl-NL"/>
        </w:rPr>
        <w:t>77.62.10</w:t>
      </w:r>
      <w:r w:rsidRPr="00BA461D">
        <w:rPr>
          <w:rFonts w:ascii="Prenton RP Pro Light" w:hAnsi="Prenton RP Pro Light"/>
          <w:snapToGrid w:val="0"/>
          <w:lang w:eastAsia="nl-NL"/>
        </w:rPr>
        <w:tab/>
        <w:t>evacuatietoebehoren – pictogrammen - evacuatieschema</w:t>
      </w:r>
      <w:r w:rsidRPr="00BA461D">
        <w:rPr>
          <w:rFonts w:ascii="Prenton RP Pro Light" w:hAnsi="Prenton RP Pro Light"/>
        </w:rPr>
        <w:tab/>
      </w:r>
      <w:r w:rsidRPr="00BA461D">
        <w:rPr>
          <w:rStyle w:val="MeetChar"/>
          <w:rFonts w:ascii="Prenton RP Pro Light" w:hAnsi="Prenton RP Pro Light"/>
        </w:rPr>
        <w:t>|</w:t>
      </w:r>
      <w:proofErr w:type="spellStart"/>
      <w:r w:rsidRPr="00BA461D">
        <w:rPr>
          <w:rStyle w:val="MeetChar"/>
          <w:rFonts w:ascii="Prenton RP Pro Light" w:hAnsi="Prenton RP Pro Light"/>
        </w:rPr>
        <w:t>FH|st</w:t>
      </w:r>
      <w:proofErr w:type="spellEnd"/>
    </w:p>
    <w:p w14:paraId="41CB2F18"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Meting</w:t>
      </w:r>
    </w:p>
    <w:p w14:paraId="2ADA8F73" w14:textId="77777777" w:rsidR="00072183" w:rsidRPr="00BA461D" w:rsidRDefault="00072183" w:rsidP="00072183">
      <w:pPr>
        <w:pStyle w:val="Plattetekstinspringen"/>
        <w:tabs>
          <w:tab w:val="clear" w:pos="360"/>
          <w:tab w:val="num" w:pos="1211"/>
        </w:tabs>
        <w:ind w:left="1191"/>
        <w:jc w:val="left"/>
      </w:pPr>
      <w:r w:rsidRPr="00BA461D">
        <w:t>meeteenheid: per stuk</w:t>
      </w:r>
    </w:p>
    <w:p w14:paraId="1DBDFF8D" w14:textId="77777777" w:rsidR="00072183" w:rsidRPr="00BA461D" w:rsidRDefault="00072183" w:rsidP="00072183">
      <w:pPr>
        <w:pStyle w:val="Plattetekstinspringen"/>
        <w:tabs>
          <w:tab w:val="clear" w:pos="360"/>
          <w:tab w:val="num" w:pos="1211"/>
        </w:tabs>
        <w:ind w:left="1191"/>
        <w:jc w:val="left"/>
      </w:pPr>
      <w:r w:rsidRPr="00BA461D">
        <w:t>aard van de overeenkomst: Forfaitaire Hoeveelheid (FH)</w:t>
      </w:r>
    </w:p>
    <w:p w14:paraId="1D0196B9"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Materiaal</w:t>
      </w:r>
    </w:p>
    <w:p w14:paraId="60FFEA28"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 xml:space="preserve">De plannen zullen aangeleverd worden in pdf en </w:t>
      </w:r>
      <w:proofErr w:type="spellStart"/>
      <w:r w:rsidRPr="00BA461D">
        <w:rPr>
          <w:rFonts w:ascii="Prenton RP Pro Light" w:hAnsi="Prenton RP Pro Light"/>
          <w:lang w:val="nl-NL"/>
        </w:rPr>
        <w:t>dwg</w:t>
      </w:r>
      <w:proofErr w:type="spellEnd"/>
      <w:r w:rsidRPr="00BA461D">
        <w:rPr>
          <w:rFonts w:ascii="Prenton RP Pro Light" w:hAnsi="Prenton RP Pro Light"/>
          <w:lang w:val="nl-NL"/>
        </w:rPr>
        <w:t xml:space="preserve"> formaat door de architect.</w:t>
      </w:r>
    </w:p>
    <w:p w14:paraId="54C6EE27"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 xml:space="preserve">De volledige </w:t>
      </w:r>
      <w:proofErr w:type="spellStart"/>
      <w:r w:rsidRPr="00BA461D">
        <w:rPr>
          <w:rFonts w:ascii="Prenton RP Pro Light" w:hAnsi="Prenton RP Pro Light"/>
          <w:lang w:val="nl-NL"/>
        </w:rPr>
        <w:t>layout</w:t>
      </w:r>
      <w:proofErr w:type="spellEnd"/>
      <w:r w:rsidRPr="00BA461D">
        <w:rPr>
          <w:rFonts w:ascii="Prenton RP Pro Light" w:hAnsi="Prenton RP Pro Light"/>
          <w:lang w:val="nl-NL"/>
        </w:rPr>
        <w:t xml:space="preserve"> is ter goedkeuring voor te leggen aan de opdrachtgever.</w:t>
      </w:r>
    </w:p>
    <w:p w14:paraId="6EAB1E0A"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 xml:space="preserve">De minimale afmetingen zijn DIN-formaat A3. Indien door de brandweer grotere afmetingen geëist worden, zal dit zonder </w:t>
      </w:r>
      <w:proofErr w:type="spellStart"/>
      <w:r w:rsidRPr="00BA461D">
        <w:rPr>
          <w:rFonts w:ascii="Prenton RP Pro Light" w:hAnsi="Prenton RP Pro Light"/>
          <w:lang w:val="nl-NL"/>
        </w:rPr>
        <w:t>meerkost</w:t>
      </w:r>
      <w:proofErr w:type="spellEnd"/>
      <w:r w:rsidRPr="00BA461D">
        <w:rPr>
          <w:rFonts w:ascii="Prenton RP Pro Light" w:hAnsi="Prenton RP Pro Light"/>
          <w:lang w:val="nl-NL"/>
        </w:rPr>
        <w:t xml:space="preserve"> door de aannemer voorzien worden.</w:t>
      </w:r>
    </w:p>
    <w:p w14:paraId="35AC579A"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De evacuatieschema’s worden duidelijk zichtbaar op vooraf afgesproken plaatsen opgehangen. Ze zijn voorzien van een slagvaste en watervaste uitvoering.</w:t>
      </w:r>
    </w:p>
    <w:p w14:paraId="2FA96D10" w14:textId="77777777" w:rsidR="00072183" w:rsidRPr="00BA461D" w:rsidRDefault="00072183" w:rsidP="00072183">
      <w:pPr>
        <w:pStyle w:val="Kop6"/>
        <w:rPr>
          <w:rFonts w:ascii="Prenton RP Pro Light" w:hAnsi="Prenton RP Pro Light"/>
          <w:snapToGrid w:val="0"/>
          <w:lang w:eastAsia="nl-NL"/>
        </w:rPr>
      </w:pPr>
      <w:r w:rsidRPr="00BA461D">
        <w:rPr>
          <w:rFonts w:ascii="Prenton RP Pro Light" w:hAnsi="Prenton RP Pro Light"/>
          <w:snapToGrid w:val="0"/>
          <w:lang w:eastAsia="nl-NL"/>
        </w:rPr>
        <w:t>Toepassing</w:t>
      </w:r>
    </w:p>
    <w:p w14:paraId="11C9C88C" w14:textId="77777777" w:rsidR="00072183" w:rsidRPr="00BA461D" w:rsidRDefault="00072183" w:rsidP="00072183">
      <w:pPr>
        <w:pStyle w:val="architect"/>
        <w:rPr>
          <w:lang w:eastAsia="nl-NL"/>
        </w:rPr>
      </w:pPr>
      <w:r w:rsidRPr="00BA461D">
        <w:rPr>
          <w:lang w:eastAsia="nl-NL"/>
        </w:rPr>
        <w:t>1 per compartiment</w:t>
      </w:r>
    </w:p>
    <w:p w14:paraId="051F4C26" w14:textId="77777777" w:rsidR="00072183" w:rsidRPr="00BA461D" w:rsidRDefault="00072183" w:rsidP="00072183">
      <w:pPr>
        <w:pStyle w:val="Kop4"/>
        <w:rPr>
          <w:rStyle w:val="MeetChar"/>
          <w:rFonts w:ascii="Prenton RP Pro Light" w:hAnsi="Prenton RP Pro Light"/>
        </w:rPr>
      </w:pPr>
      <w:r w:rsidRPr="00BA461D">
        <w:rPr>
          <w:rFonts w:ascii="Prenton RP Pro Light" w:hAnsi="Prenton RP Pro Light"/>
          <w:snapToGrid w:val="0"/>
          <w:lang w:eastAsia="nl-NL"/>
        </w:rPr>
        <w:t>77.62.20</w:t>
      </w:r>
      <w:r w:rsidRPr="00BA461D">
        <w:rPr>
          <w:rFonts w:ascii="Prenton RP Pro Light" w:hAnsi="Prenton RP Pro Light"/>
          <w:snapToGrid w:val="0"/>
          <w:lang w:eastAsia="nl-NL"/>
        </w:rPr>
        <w:tab/>
        <w:t>evacuatietoebehoren – pictogrammen - verzamelplaats</w:t>
      </w:r>
      <w:r w:rsidRPr="00BA461D">
        <w:rPr>
          <w:rFonts w:ascii="Prenton RP Pro Light" w:hAnsi="Prenton RP Pro Light"/>
        </w:rPr>
        <w:tab/>
      </w:r>
      <w:r w:rsidRPr="00BA461D">
        <w:rPr>
          <w:rStyle w:val="MeetChar"/>
          <w:rFonts w:ascii="Prenton RP Pro Light" w:hAnsi="Prenton RP Pro Light"/>
        </w:rPr>
        <w:t>|</w:t>
      </w:r>
      <w:proofErr w:type="spellStart"/>
      <w:r w:rsidRPr="00BA461D">
        <w:rPr>
          <w:rStyle w:val="MeetChar"/>
          <w:rFonts w:ascii="Prenton RP Pro Light" w:hAnsi="Prenton RP Pro Light"/>
        </w:rPr>
        <w:t>FH|st</w:t>
      </w:r>
      <w:proofErr w:type="spellEnd"/>
    </w:p>
    <w:p w14:paraId="1CB90481"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Meting</w:t>
      </w:r>
    </w:p>
    <w:p w14:paraId="00EE9345" w14:textId="77777777" w:rsidR="00072183" w:rsidRPr="00BA461D" w:rsidRDefault="00072183" w:rsidP="00072183">
      <w:pPr>
        <w:pStyle w:val="Plattetekstinspringen"/>
        <w:tabs>
          <w:tab w:val="clear" w:pos="360"/>
          <w:tab w:val="num" w:pos="1211"/>
        </w:tabs>
        <w:ind w:left="1191"/>
        <w:jc w:val="left"/>
      </w:pPr>
      <w:r w:rsidRPr="00BA461D">
        <w:t>meeteenheid: per stuk</w:t>
      </w:r>
    </w:p>
    <w:p w14:paraId="5B947FB4" w14:textId="77777777" w:rsidR="00072183" w:rsidRPr="00BA461D" w:rsidRDefault="00072183" w:rsidP="00072183">
      <w:pPr>
        <w:pStyle w:val="Plattetekstinspringen"/>
        <w:tabs>
          <w:tab w:val="clear" w:pos="360"/>
          <w:tab w:val="num" w:pos="1211"/>
        </w:tabs>
        <w:ind w:left="1191"/>
        <w:jc w:val="left"/>
      </w:pPr>
      <w:r w:rsidRPr="00BA461D">
        <w:t>aard van de overeenkomst: Forfaitaire Hoeveelheid (FH)</w:t>
      </w:r>
    </w:p>
    <w:p w14:paraId="6AF3FAB9"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Materiaal</w:t>
      </w:r>
    </w:p>
    <w:p w14:paraId="2CE68AD0"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Zie bepalingen 77.62</w:t>
      </w:r>
    </w:p>
    <w:p w14:paraId="23680DEE" w14:textId="77777777" w:rsidR="00072183" w:rsidRPr="00BA461D" w:rsidRDefault="00072183" w:rsidP="00072183">
      <w:pPr>
        <w:pStyle w:val="Kop6"/>
        <w:rPr>
          <w:rFonts w:ascii="Prenton RP Pro Light" w:hAnsi="Prenton RP Pro Light"/>
        </w:rPr>
      </w:pPr>
      <w:r w:rsidRPr="00BA461D">
        <w:rPr>
          <w:rFonts w:ascii="Prenton RP Pro Light" w:hAnsi="Prenton RP Pro Light"/>
        </w:rPr>
        <w:t>Uitvoering</w:t>
      </w:r>
    </w:p>
    <w:p w14:paraId="69EB180F" w14:textId="77777777" w:rsidR="00072183" w:rsidRPr="00BA461D" w:rsidRDefault="00072183" w:rsidP="00072183">
      <w:pPr>
        <w:rPr>
          <w:rFonts w:ascii="Prenton RP Pro Light" w:hAnsi="Prenton RP Pro Light"/>
          <w:lang w:val="nl-NL"/>
        </w:rPr>
      </w:pPr>
      <w:r w:rsidRPr="00BA461D">
        <w:rPr>
          <w:rFonts w:ascii="Prenton RP Pro Light" w:hAnsi="Prenton RP Pro Light"/>
          <w:lang w:val="nl-NL"/>
        </w:rPr>
        <w:t>Zie bepalingen 77.62</w:t>
      </w:r>
    </w:p>
    <w:p w14:paraId="7B06E4EB" w14:textId="77777777" w:rsidR="00072183" w:rsidRPr="00BA461D" w:rsidRDefault="00072183" w:rsidP="00072183">
      <w:pPr>
        <w:pStyle w:val="Kop6"/>
        <w:rPr>
          <w:rFonts w:ascii="Prenton RP Pro Light" w:hAnsi="Prenton RP Pro Light"/>
          <w:snapToGrid w:val="0"/>
          <w:lang w:eastAsia="nl-NL"/>
        </w:rPr>
      </w:pPr>
      <w:r w:rsidRPr="00BA461D">
        <w:rPr>
          <w:rFonts w:ascii="Prenton RP Pro Light" w:hAnsi="Prenton RP Pro Light"/>
          <w:snapToGrid w:val="0"/>
          <w:lang w:eastAsia="nl-NL"/>
        </w:rPr>
        <w:t>Toepassing</w:t>
      </w:r>
    </w:p>
    <w:p w14:paraId="5288F3AC" w14:textId="77777777" w:rsidR="00072183" w:rsidRPr="00BA461D" w:rsidRDefault="00072183" w:rsidP="00072183">
      <w:pPr>
        <w:pStyle w:val="architect"/>
        <w:rPr>
          <w:lang w:eastAsia="nl-NL"/>
        </w:rPr>
      </w:pPr>
      <w:r w:rsidRPr="00BA461D">
        <w:rPr>
          <w:lang w:eastAsia="nl-NL"/>
        </w:rPr>
        <w:t>1 op het centrale binnenplein</w:t>
      </w:r>
    </w:p>
    <w:p w14:paraId="5EB85560" w14:textId="77777777" w:rsidR="00072183" w:rsidRPr="00BA461D" w:rsidRDefault="00072183" w:rsidP="00072183">
      <w:pPr>
        <w:keepNext/>
        <w:pageBreakBefore/>
        <w:spacing w:after="120"/>
        <w:outlineLvl w:val="0"/>
        <w:rPr>
          <w:rFonts w:ascii="Prenton RP Pro Light" w:hAnsi="Prenton RP Pro Light" w:cs="Arial"/>
          <w:b/>
          <w:bCs/>
          <w:kern w:val="32"/>
          <w:sz w:val="32"/>
          <w:szCs w:val="36"/>
          <w:lang w:val="nl-NL"/>
        </w:rPr>
      </w:pPr>
      <w:bookmarkStart w:id="1485" w:name="_Toc487451462"/>
      <w:bookmarkStart w:id="1486" w:name="_Toc487587755"/>
      <w:bookmarkStart w:id="1487" w:name="_Toc487588851"/>
      <w:bookmarkStart w:id="1488" w:name="_Toc487589862"/>
      <w:bookmarkStart w:id="1489" w:name="_Toc487590283"/>
      <w:bookmarkStart w:id="1490" w:name="_Toc492027934"/>
      <w:bookmarkStart w:id="1491" w:name="_Toc492028007"/>
      <w:bookmarkStart w:id="1492" w:name="_Toc492028080"/>
      <w:bookmarkStart w:id="1493" w:name="_Toc494187425"/>
      <w:bookmarkStart w:id="1494" w:name="_Toc494187583"/>
      <w:bookmarkStart w:id="1495" w:name="_Toc522013471"/>
      <w:bookmarkStart w:id="1496" w:name="_Toc524356568"/>
      <w:bookmarkStart w:id="1497" w:name="_Toc48080281"/>
      <w:bookmarkStart w:id="1498" w:name="_Toc48082149"/>
      <w:bookmarkStart w:id="1499" w:name="_Toc48082794"/>
      <w:bookmarkStart w:id="1500" w:name="_Toc132240317"/>
      <w:bookmarkStart w:id="1501" w:name="c3a_art_78_"/>
      <w:bookmarkEnd w:id="1465"/>
      <w:r w:rsidRPr="00BA461D">
        <w:rPr>
          <w:rFonts w:ascii="Prenton RP Pro Light" w:hAnsi="Prenton RP Pro Light" w:cs="Arial"/>
          <w:b/>
          <w:bCs/>
          <w:kern w:val="32"/>
          <w:sz w:val="32"/>
          <w:szCs w:val="36"/>
          <w:lang w:val="nl-NL"/>
        </w:rPr>
        <w:lastRenderedPageBreak/>
        <w:t>78.</w:t>
      </w:r>
      <w:r w:rsidRPr="00BA461D">
        <w:rPr>
          <w:rFonts w:ascii="Prenton RP Pro Light" w:hAnsi="Prenton RP Pro Light" w:cs="Arial"/>
          <w:b/>
          <w:bCs/>
          <w:kern w:val="32"/>
          <w:sz w:val="32"/>
          <w:szCs w:val="36"/>
          <w:lang w:val="nl-NL"/>
        </w:rPr>
        <w:tab/>
        <w:t>ELEKTRICITEITSPRODUCTIE</w:t>
      </w:r>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p w14:paraId="60B01D6A" w14:textId="77777777" w:rsidR="00072183" w:rsidRPr="00BA461D" w:rsidRDefault="00072183" w:rsidP="00072183">
      <w:pPr>
        <w:keepNext/>
        <w:tabs>
          <w:tab w:val="left" w:pos="0"/>
          <w:tab w:val="left" w:pos="709"/>
          <w:tab w:val="right" w:pos="9072"/>
        </w:tabs>
        <w:spacing w:before="360" w:after="60"/>
        <w:outlineLvl w:val="1"/>
        <w:rPr>
          <w:rFonts w:ascii="Prenton RP Pro Light" w:hAnsi="Prenton RP Pro Light"/>
          <w:b/>
          <w:bCs/>
          <w:color w:val="800000"/>
          <w:szCs w:val="28"/>
          <w:lang w:val="nl-NL"/>
        </w:rPr>
      </w:pPr>
      <w:bookmarkStart w:id="1502" w:name="_Toc487451463"/>
      <w:bookmarkStart w:id="1503" w:name="_Toc487587756"/>
      <w:bookmarkStart w:id="1504" w:name="_Toc487588852"/>
      <w:bookmarkStart w:id="1505" w:name="_Toc487589863"/>
      <w:bookmarkStart w:id="1506" w:name="_Toc487590284"/>
      <w:bookmarkStart w:id="1507" w:name="_Toc492027935"/>
      <w:bookmarkStart w:id="1508" w:name="_Toc492028008"/>
      <w:bookmarkStart w:id="1509" w:name="_Toc492028081"/>
      <w:bookmarkStart w:id="1510" w:name="_Toc494187426"/>
      <w:bookmarkStart w:id="1511" w:name="_Toc494187584"/>
      <w:bookmarkStart w:id="1512" w:name="_Toc522013472"/>
      <w:bookmarkStart w:id="1513" w:name="_Toc524356569"/>
      <w:bookmarkStart w:id="1514" w:name="_Toc48080282"/>
      <w:bookmarkStart w:id="1515" w:name="_Toc48082150"/>
      <w:bookmarkStart w:id="1516" w:name="_Toc48082795"/>
      <w:bookmarkStart w:id="1517" w:name="_Toc132240318"/>
      <w:bookmarkStart w:id="1518" w:name="c3a_art_78_00_"/>
      <w:bookmarkEnd w:id="1501"/>
      <w:r w:rsidRPr="00BA461D">
        <w:rPr>
          <w:rFonts w:ascii="Prenton RP Pro Light" w:hAnsi="Prenton RP Pro Light"/>
          <w:b/>
          <w:bCs/>
          <w:color w:val="800000"/>
          <w:szCs w:val="28"/>
          <w:lang w:val="nl-NL"/>
        </w:rPr>
        <w:t>78.00.</w:t>
      </w:r>
      <w:r w:rsidRPr="00BA461D">
        <w:rPr>
          <w:rFonts w:ascii="Prenton RP Pro Light" w:hAnsi="Prenton RP Pro Light"/>
          <w:b/>
          <w:bCs/>
          <w:color w:val="800000"/>
          <w:szCs w:val="28"/>
          <w:lang w:val="nl-NL"/>
        </w:rPr>
        <w:tab/>
        <w:t>elektriciteitsproductie – algemeen</w:t>
      </w:r>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14:paraId="5F6547AB"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NL"/>
        </w:rPr>
      </w:pPr>
      <w:bookmarkStart w:id="1519" w:name="_Toc487451464"/>
      <w:bookmarkStart w:id="1520" w:name="_Toc487587757"/>
      <w:bookmarkStart w:id="1521" w:name="_Toc487588853"/>
      <w:bookmarkStart w:id="1522" w:name="_Toc487589864"/>
      <w:bookmarkStart w:id="1523" w:name="_Toc487590285"/>
      <w:bookmarkStart w:id="1524" w:name="_Toc492027936"/>
      <w:bookmarkStart w:id="1525" w:name="_Toc492028009"/>
      <w:bookmarkStart w:id="1526" w:name="_Toc492028082"/>
      <w:bookmarkStart w:id="1527" w:name="_Toc494187427"/>
      <w:bookmarkStart w:id="1528" w:name="_Toc494187585"/>
      <w:bookmarkStart w:id="1529" w:name="_Toc522013473"/>
      <w:bookmarkStart w:id="1530" w:name="_Toc524356570"/>
      <w:bookmarkStart w:id="1531" w:name="_Toc48080283"/>
      <w:bookmarkStart w:id="1532" w:name="_Toc48082151"/>
      <w:bookmarkStart w:id="1533" w:name="_Toc48082796"/>
      <w:bookmarkStart w:id="1534" w:name="_Toc132240319"/>
      <w:bookmarkStart w:id="1535" w:name="c3a_art_78_10_"/>
      <w:bookmarkEnd w:id="1518"/>
      <w:r w:rsidRPr="00BA461D">
        <w:rPr>
          <w:rFonts w:ascii="Prenton RP Pro Light" w:hAnsi="Prenton RP Pro Light" w:cs="Arial"/>
          <w:b/>
          <w:bCs/>
          <w:color w:val="FF0000"/>
          <w:szCs w:val="26"/>
          <w:lang w:val="nl-NL"/>
        </w:rPr>
        <w:t>78.10.</w:t>
      </w:r>
      <w:r w:rsidRPr="00BA461D">
        <w:rPr>
          <w:rFonts w:ascii="Prenton RP Pro Light" w:hAnsi="Prenton RP Pro Light" w:cs="Arial"/>
          <w:b/>
          <w:bCs/>
          <w:color w:val="FF0000"/>
          <w:szCs w:val="26"/>
          <w:lang w:val="nl-NL"/>
        </w:rPr>
        <w:tab/>
      </w:r>
      <w:proofErr w:type="spellStart"/>
      <w:r w:rsidRPr="00BA461D">
        <w:rPr>
          <w:rFonts w:ascii="Prenton RP Pro Light" w:hAnsi="Prenton RP Pro Light" w:cs="Arial"/>
          <w:b/>
          <w:bCs/>
          <w:color w:val="FF0000"/>
          <w:szCs w:val="26"/>
          <w:lang w:val="nl-NL"/>
        </w:rPr>
        <w:t>photovoltaïsche</w:t>
      </w:r>
      <w:proofErr w:type="spellEnd"/>
      <w:r w:rsidRPr="00BA461D">
        <w:rPr>
          <w:rFonts w:ascii="Prenton RP Pro Light" w:hAnsi="Prenton RP Pro Light" w:cs="Arial"/>
          <w:b/>
          <w:bCs/>
          <w:color w:val="FF0000"/>
          <w:szCs w:val="26"/>
          <w:lang w:val="nl-NL"/>
        </w:rPr>
        <w:t xml:space="preserve"> panelen – algemeen</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p>
    <w:p w14:paraId="4B7B54FF" w14:textId="77777777" w:rsidR="00072183" w:rsidRPr="00BA461D" w:rsidRDefault="00072183" w:rsidP="00072183">
      <w:pPr>
        <w:rPr>
          <w:rFonts w:ascii="Prenton RP Pro Light" w:hAnsi="Prenton RP Pro Light"/>
          <w:lang w:val="nl-NL"/>
        </w:rPr>
      </w:pPr>
      <w:r w:rsidRPr="00BA461D">
        <w:rPr>
          <w:rFonts w:ascii="Prenton RP Pro Light" w:hAnsi="Prenton RP Pro Light"/>
          <w:noProof/>
          <w:lang w:val="nl-BE" w:eastAsia="nl-BE"/>
        </w:rPr>
        <w:drawing>
          <wp:inline distT="0" distB="0" distL="0" distR="0" wp14:anchorId="258B7063" wp14:editId="71633A43">
            <wp:extent cx="5135245" cy="6815455"/>
            <wp:effectExtent l="0" t="0" r="8255" b="4445"/>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5135245" cy="6815455"/>
                    </a:xfrm>
                    <a:prstGeom prst="rect">
                      <a:avLst/>
                    </a:prstGeom>
                    <a:noFill/>
                    <a:ln>
                      <a:noFill/>
                    </a:ln>
                  </pic:spPr>
                </pic:pic>
              </a:graphicData>
            </a:graphic>
          </wp:inline>
        </w:drawing>
      </w:r>
    </w:p>
    <w:p w14:paraId="5578875D" w14:textId="77777777" w:rsidR="00072183" w:rsidRPr="00BA461D" w:rsidRDefault="00072183" w:rsidP="00072183">
      <w:pPr>
        <w:rPr>
          <w:rFonts w:ascii="Prenton RP Pro Light" w:hAnsi="Prenton RP Pro Light"/>
          <w:lang w:val="nl-NL"/>
        </w:rPr>
      </w:pPr>
      <w:r w:rsidRPr="00BA461D">
        <w:rPr>
          <w:rFonts w:ascii="Prenton RP Pro Light" w:hAnsi="Prenton RP Pro Light"/>
          <w:noProof/>
          <w:lang w:val="nl-BE" w:eastAsia="nl-BE"/>
        </w:rPr>
        <w:drawing>
          <wp:inline distT="0" distB="0" distL="0" distR="0" wp14:anchorId="06BF144E" wp14:editId="6B7AA077">
            <wp:extent cx="5018405" cy="1382395"/>
            <wp:effectExtent l="0" t="0" r="0" b="8255"/>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018405" cy="1382395"/>
                    </a:xfrm>
                    <a:prstGeom prst="rect">
                      <a:avLst/>
                    </a:prstGeom>
                    <a:noFill/>
                    <a:ln>
                      <a:noFill/>
                    </a:ln>
                  </pic:spPr>
                </pic:pic>
              </a:graphicData>
            </a:graphic>
          </wp:inline>
        </w:drawing>
      </w:r>
    </w:p>
    <w:p w14:paraId="0BEDD4A1" w14:textId="77777777" w:rsidR="00072183" w:rsidRPr="00BA461D" w:rsidRDefault="00072183" w:rsidP="00072183">
      <w:pPr>
        <w:keepNext/>
        <w:tabs>
          <w:tab w:val="left" w:pos="709"/>
          <w:tab w:val="right" w:pos="9072"/>
        </w:tabs>
        <w:suppressAutoHyphens/>
        <w:spacing w:before="300" w:after="60"/>
        <w:contextualSpacing/>
        <w:outlineLvl w:val="2"/>
        <w:rPr>
          <w:rFonts w:ascii="Prenton RP Pro Light" w:hAnsi="Prenton RP Pro Light" w:cs="Arial"/>
          <w:b/>
          <w:bCs/>
          <w:color w:val="FF0000"/>
          <w:szCs w:val="26"/>
          <w:lang w:val="nl-BE"/>
        </w:rPr>
      </w:pPr>
      <w:bookmarkStart w:id="1536" w:name="_Toc487451465"/>
      <w:bookmarkStart w:id="1537" w:name="_Toc487587758"/>
      <w:bookmarkStart w:id="1538" w:name="_Toc487588854"/>
      <w:bookmarkStart w:id="1539" w:name="_Toc487589865"/>
      <w:bookmarkStart w:id="1540" w:name="_Toc487590286"/>
      <w:bookmarkStart w:id="1541" w:name="_Toc492027937"/>
      <w:bookmarkStart w:id="1542" w:name="_Toc492028010"/>
      <w:bookmarkStart w:id="1543" w:name="_Toc492028083"/>
      <w:bookmarkStart w:id="1544" w:name="_Toc494187428"/>
      <w:bookmarkStart w:id="1545" w:name="_Toc494187586"/>
      <w:bookmarkStart w:id="1546" w:name="_Toc522013474"/>
      <w:bookmarkStart w:id="1547" w:name="_Toc524356571"/>
      <w:bookmarkStart w:id="1548" w:name="_Toc48080284"/>
      <w:bookmarkStart w:id="1549" w:name="_Toc48082152"/>
      <w:bookmarkStart w:id="1550" w:name="_Toc48082797"/>
      <w:bookmarkStart w:id="1551" w:name="_Toc132240320"/>
      <w:bookmarkStart w:id="1552" w:name="c3a_art_78_11_"/>
      <w:bookmarkEnd w:id="1535"/>
      <w:r w:rsidRPr="00BA461D">
        <w:rPr>
          <w:rFonts w:ascii="Prenton RP Pro Light" w:hAnsi="Prenton RP Pro Light" w:cs="Arial"/>
          <w:b/>
          <w:bCs/>
          <w:color w:val="FF0000"/>
          <w:szCs w:val="26"/>
          <w:lang w:val="nl-NL"/>
        </w:rPr>
        <w:t>78.11.</w:t>
      </w:r>
      <w:r w:rsidRPr="00BA461D">
        <w:rPr>
          <w:rFonts w:ascii="Prenton RP Pro Light" w:hAnsi="Prenton RP Pro Light" w:cs="Arial"/>
          <w:b/>
          <w:bCs/>
          <w:color w:val="FF0000"/>
          <w:szCs w:val="26"/>
          <w:lang w:val="nl-NL"/>
        </w:rPr>
        <w:tab/>
      </w:r>
      <w:proofErr w:type="spellStart"/>
      <w:r w:rsidRPr="00BA461D">
        <w:rPr>
          <w:rFonts w:ascii="Prenton RP Pro Light" w:hAnsi="Prenton RP Pro Light" w:cs="Arial"/>
          <w:b/>
          <w:bCs/>
          <w:color w:val="FF0000"/>
          <w:szCs w:val="26"/>
          <w:lang w:val="nl-NL"/>
        </w:rPr>
        <w:t>Photovoltaïsche</w:t>
      </w:r>
      <w:proofErr w:type="spellEnd"/>
      <w:r w:rsidRPr="00BA461D">
        <w:rPr>
          <w:rFonts w:ascii="Prenton RP Pro Light" w:hAnsi="Prenton RP Pro Light" w:cs="Arial"/>
          <w:b/>
          <w:bCs/>
          <w:color w:val="FF0000"/>
          <w:szCs w:val="26"/>
          <w:lang w:val="nl-NL"/>
        </w:rPr>
        <w:t xml:space="preserve"> panelen – aangesloten op het net</w:t>
      </w:r>
      <w:r w:rsidRPr="00BA461D">
        <w:rPr>
          <w:rFonts w:ascii="Prenton RP Pro Light" w:hAnsi="Prenton RP Pro Light" w:cs="Arial"/>
          <w:b/>
          <w:bCs/>
          <w:color w:val="FF0000"/>
          <w:szCs w:val="26"/>
          <w:lang w:val="nl-BE"/>
        </w:rPr>
        <w:tab/>
      </w:r>
      <w:r w:rsidRPr="00BA461D">
        <w:rPr>
          <w:rFonts w:ascii="Prenton RP Pro Light" w:hAnsi="Prenton RP Pro Light" w:cs="Arial"/>
          <w:b/>
          <w:bCs/>
          <w:color w:val="008080"/>
          <w:szCs w:val="26"/>
          <w:lang w:val="nl-NL"/>
        </w:rPr>
        <w:t>|</w:t>
      </w:r>
      <w:proofErr w:type="spellStart"/>
      <w:r w:rsidRPr="00BA461D">
        <w:rPr>
          <w:rFonts w:ascii="Prenton RP Pro Light" w:hAnsi="Prenton RP Pro Light" w:cs="Arial"/>
          <w:b/>
          <w:bCs/>
          <w:color w:val="008080"/>
          <w:szCs w:val="26"/>
          <w:lang w:val="nl-NL"/>
        </w:rPr>
        <w:t>FH|</w:t>
      </w:r>
      <w:bookmarkEnd w:id="1536"/>
      <w:bookmarkEnd w:id="1537"/>
      <w:bookmarkEnd w:id="1538"/>
      <w:bookmarkEnd w:id="1539"/>
      <w:bookmarkEnd w:id="1540"/>
      <w:r w:rsidRPr="00BA461D">
        <w:rPr>
          <w:rFonts w:ascii="Prenton RP Pro Light" w:hAnsi="Prenton RP Pro Light" w:cs="Arial"/>
          <w:b/>
          <w:bCs/>
          <w:color w:val="008080"/>
          <w:szCs w:val="26"/>
          <w:lang w:val="nl-NL"/>
        </w:rPr>
        <w:t>Wp</w:t>
      </w:r>
      <w:bookmarkEnd w:id="1541"/>
      <w:bookmarkEnd w:id="1542"/>
      <w:bookmarkEnd w:id="1543"/>
      <w:bookmarkEnd w:id="1544"/>
      <w:bookmarkEnd w:id="1545"/>
      <w:bookmarkEnd w:id="1546"/>
      <w:bookmarkEnd w:id="1547"/>
      <w:bookmarkEnd w:id="1548"/>
      <w:bookmarkEnd w:id="1549"/>
      <w:bookmarkEnd w:id="1550"/>
      <w:bookmarkEnd w:id="1551"/>
      <w:proofErr w:type="spellEnd"/>
    </w:p>
    <w:p w14:paraId="3E02CFCC" w14:textId="77777777" w:rsidR="00072183" w:rsidRPr="00BA461D" w:rsidRDefault="00072183" w:rsidP="00072183">
      <w:pPr>
        <w:spacing w:after="80"/>
        <w:outlineLvl w:val="5"/>
        <w:rPr>
          <w:rFonts w:ascii="Prenton RP Pro Light" w:hAnsi="Prenton RP Pro Light"/>
          <w:b/>
          <w:u w:val="single"/>
          <w:lang w:val="en-US"/>
        </w:rPr>
      </w:pPr>
      <w:r w:rsidRPr="00BA461D">
        <w:rPr>
          <w:rFonts w:ascii="Prenton RP Pro Light" w:hAnsi="Prenton RP Pro Light"/>
          <w:b/>
          <w:u w:val="single"/>
          <w:lang w:val="en-US"/>
        </w:rPr>
        <w:t>Meting</w:t>
      </w:r>
    </w:p>
    <w:p w14:paraId="0CEA9E81" w14:textId="77777777" w:rsidR="00072183" w:rsidRPr="00BA461D" w:rsidRDefault="00072183" w:rsidP="00072183">
      <w:pPr>
        <w:numPr>
          <w:ilvl w:val="0"/>
          <w:numId w:val="1"/>
        </w:numPr>
        <w:tabs>
          <w:tab w:val="clear" w:pos="360"/>
          <w:tab w:val="num" w:pos="1985"/>
        </w:tabs>
        <w:ind w:left="284" w:hanging="284"/>
        <w:rPr>
          <w:rFonts w:ascii="Prenton RP Pro Light" w:hAnsi="Prenton RP Pro Light"/>
          <w:color w:val="000000"/>
        </w:rPr>
      </w:pPr>
      <w:r w:rsidRPr="00BA461D">
        <w:rPr>
          <w:rFonts w:ascii="Prenton RP Pro Light" w:hAnsi="Prenton RP Pro Light"/>
          <w:color w:val="000000"/>
        </w:rPr>
        <w:lastRenderedPageBreak/>
        <w:t>meeteenheid: per Wp, opgesplitsts volgens aard</w:t>
      </w:r>
    </w:p>
    <w:p w14:paraId="1FCF62BA" w14:textId="77777777" w:rsidR="00072183" w:rsidRPr="00BA461D" w:rsidRDefault="00072183" w:rsidP="00072183">
      <w:pPr>
        <w:numPr>
          <w:ilvl w:val="0"/>
          <w:numId w:val="1"/>
        </w:numPr>
        <w:tabs>
          <w:tab w:val="clear" w:pos="360"/>
          <w:tab w:val="num" w:pos="1985"/>
        </w:tabs>
        <w:ind w:left="284" w:hanging="284"/>
        <w:rPr>
          <w:rFonts w:ascii="Prenton RP Pro Light" w:hAnsi="Prenton RP Pro Light"/>
          <w:color w:val="000000"/>
        </w:rPr>
      </w:pPr>
      <w:r w:rsidRPr="00BA461D">
        <w:rPr>
          <w:rFonts w:ascii="Prenton RP Pro Light" w:hAnsi="Prenton RP Pro Light"/>
          <w:color w:val="000000"/>
        </w:rPr>
        <w:t>meetcode: de bijhorende bekabeling, dakdoorvoeren en eventuele recyclagebijdrage zijn inbegrepen in de opgegeven eenheidsprijs van de toestellen.</w:t>
      </w:r>
    </w:p>
    <w:p w14:paraId="720B4552" w14:textId="77777777" w:rsidR="00072183" w:rsidRPr="00BA461D" w:rsidRDefault="00072183" w:rsidP="00072183">
      <w:pPr>
        <w:numPr>
          <w:ilvl w:val="0"/>
          <w:numId w:val="1"/>
        </w:numPr>
        <w:tabs>
          <w:tab w:val="clear" w:pos="360"/>
          <w:tab w:val="num" w:pos="1985"/>
        </w:tabs>
        <w:ind w:left="284" w:hanging="284"/>
        <w:rPr>
          <w:rFonts w:ascii="Prenton RP Pro Light" w:hAnsi="Prenton RP Pro Light"/>
          <w:color w:val="000000"/>
        </w:rPr>
      </w:pPr>
      <w:r w:rsidRPr="00BA461D">
        <w:rPr>
          <w:rFonts w:ascii="Prenton RP Pro Light" w:hAnsi="Prenton RP Pro Light"/>
          <w:color w:val="000000"/>
        </w:rPr>
        <w:t>aard van de overeenkomst: Forfaitaire Hoeveelheid (FH)</w:t>
      </w:r>
    </w:p>
    <w:p w14:paraId="356F4D21" w14:textId="77777777" w:rsidR="00072183" w:rsidRPr="00BA461D" w:rsidRDefault="00072183" w:rsidP="00072183">
      <w:pPr>
        <w:spacing w:after="80"/>
        <w:outlineLvl w:val="5"/>
        <w:rPr>
          <w:rFonts w:ascii="Prenton RP Pro Light" w:hAnsi="Prenton RP Pro Light"/>
          <w:b/>
          <w:u w:val="single"/>
          <w:lang w:val="nl-BE"/>
        </w:rPr>
      </w:pPr>
      <w:r w:rsidRPr="00BA461D">
        <w:rPr>
          <w:rFonts w:ascii="Prenton RP Pro Light" w:hAnsi="Prenton RP Pro Light"/>
          <w:b/>
          <w:u w:val="single"/>
          <w:lang w:val="nl-BE"/>
        </w:rPr>
        <w:t>Omschrijving</w:t>
      </w:r>
    </w:p>
    <w:p w14:paraId="09EECC06" w14:textId="77777777" w:rsidR="00072183" w:rsidRPr="00BA461D" w:rsidRDefault="00072183" w:rsidP="00072183">
      <w:pPr>
        <w:rPr>
          <w:rFonts w:ascii="Prenton RP Pro Light" w:hAnsi="Prenton RP Pro Light"/>
          <w:lang w:val="nl-BE"/>
        </w:rPr>
      </w:pPr>
      <w:r w:rsidRPr="00BA461D">
        <w:rPr>
          <w:rFonts w:ascii="Prenton RP Pro Light" w:hAnsi="Prenton RP Pro Light"/>
          <w:lang w:val="nl-BE"/>
        </w:rPr>
        <w:t xml:space="preserve">Levering en plaatsing van een volledig afgewerkte PV-installatie. Bestaande uit omvormer, PV-panelen, ballast voor windstabiliteit, </w:t>
      </w:r>
      <w:proofErr w:type="spellStart"/>
      <w:r w:rsidRPr="00BA461D">
        <w:rPr>
          <w:rFonts w:ascii="Prenton RP Pro Light" w:hAnsi="Prenton RP Pro Light"/>
          <w:lang w:val="nl-BE"/>
        </w:rPr>
        <w:t>gelijkstroomzijdige</w:t>
      </w:r>
      <w:proofErr w:type="spellEnd"/>
      <w:r w:rsidRPr="00BA461D">
        <w:rPr>
          <w:rFonts w:ascii="Prenton RP Pro Light" w:hAnsi="Prenton RP Pro Light"/>
          <w:lang w:val="nl-BE"/>
        </w:rPr>
        <w:t xml:space="preserve"> bepaling, energiemeting en monitoring, netkoppeling, keuring &amp; as-</w:t>
      </w:r>
      <w:proofErr w:type="spellStart"/>
      <w:r w:rsidRPr="00BA461D">
        <w:rPr>
          <w:rFonts w:ascii="Prenton RP Pro Light" w:hAnsi="Prenton RP Pro Light"/>
          <w:lang w:val="nl-BE"/>
        </w:rPr>
        <w:t>builtdossier</w:t>
      </w:r>
      <w:proofErr w:type="spellEnd"/>
      <w:r w:rsidRPr="00BA461D">
        <w:rPr>
          <w:rFonts w:ascii="Prenton RP Pro Light" w:hAnsi="Prenton RP Pro Light"/>
          <w:lang w:val="nl-BE"/>
        </w:rPr>
        <w:t>.</w:t>
      </w:r>
    </w:p>
    <w:p w14:paraId="2915BE46" w14:textId="77777777" w:rsidR="00072183" w:rsidRPr="00BA461D" w:rsidRDefault="00072183" w:rsidP="00072183">
      <w:pPr>
        <w:spacing w:after="80"/>
        <w:outlineLvl w:val="5"/>
        <w:rPr>
          <w:rFonts w:ascii="Prenton RP Pro Light" w:hAnsi="Prenton RP Pro Light"/>
          <w:b/>
          <w:u w:val="single"/>
          <w:lang w:val="nl-BE"/>
        </w:rPr>
      </w:pPr>
      <w:r w:rsidRPr="00BA461D">
        <w:rPr>
          <w:rFonts w:ascii="Prenton RP Pro Light" w:hAnsi="Prenton RP Pro Light"/>
          <w:b/>
          <w:u w:val="single"/>
          <w:lang w:val="nl-BE"/>
        </w:rPr>
        <w:t>Specificaties</w:t>
      </w:r>
    </w:p>
    <w:p w14:paraId="423150D5" w14:textId="1EA00A9F"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Vermogen installatie ca. </w:t>
      </w:r>
      <w:r w:rsidR="001B56AD">
        <w:rPr>
          <w:rFonts w:ascii="Prenton RP Pro Light" w:hAnsi="Prenton RP Pro Light"/>
          <w:color w:val="76923C" w:themeColor="accent3" w:themeShade="BF"/>
          <w:lang w:val="nl-NL"/>
        </w:rPr>
        <w:t>5000</w:t>
      </w:r>
      <w:r w:rsidRPr="00BA461D">
        <w:rPr>
          <w:rFonts w:ascii="Prenton RP Pro Light" w:hAnsi="Prenton RP Pro Light"/>
          <w:color w:val="76923C" w:themeColor="accent3" w:themeShade="BF"/>
          <w:lang w:val="nl-NL"/>
        </w:rPr>
        <w:t xml:space="preserve"> </w:t>
      </w:r>
      <w:proofErr w:type="spellStart"/>
      <w:r w:rsidRPr="00BA461D">
        <w:rPr>
          <w:rFonts w:ascii="Prenton RP Pro Light" w:hAnsi="Prenton RP Pro Light"/>
          <w:color w:val="76923C" w:themeColor="accent3" w:themeShade="BF"/>
          <w:lang w:val="nl-NL"/>
        </w:rPr>
        <w:t>Wp</w:t>
      </w:r>
      <w:proofErr w:type="spellEnd"/>
      <w:r w:rsidRPr="00BA461D">
        <w:rPr>
          <w:rFonts w:ascii="Prenton RP Pro Light" w:hAnsi="Prenton RP Pro Light"/>
          <w:color w:val="76923C" w:themeColor="accent3" w:themeShade="BF"/>
          <w:lang w:val="nl-NL"/>
        </w:rPr>
        <w:t>, afhankelijk van het individueel vermogen van een paneel</w:t>
      </w:r>
    </w:p>
    <w:p w14:paraId="78F6C734" w14:textId="7630AE98"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Oriëntatie &amp; hellingshoek </w:t>
      </w:r>
      <w:r w:rsidR="001B56AD">
        <w:rPr>
          <w:rFonts w:ascii="Prenton RP Pro Light" w:hAnsi="Prenton RP Pro Light"/>
          <w:color w:val="76923C" w:themeColor="accent3" w:themeShade="BF"/>
          <w:lang w:val="nl-NL"/>
        </w:rPr>
        <w:t>volgens dakenplan</w:t>
      </w:r>
    </w:p>
    <w:p w14:paraId="2E450F33" w14:textId="77777777" w:rsidR="00072183" w:rsidRPr="00BA461D" w:rsidRDefault="00072183" w:rsidP="00072183">
      <w:pPr>
        <w:spacing w:before="20" w:after="20"/>
        <w:jc w:val="both"/>
        <w:rPr>
          <w:rFonts w:ascii="Prenton RP Pro Light" w:hAnsi="Prenton RP Pro Light"/>
          <w:color w:val="76923C" w:themeColor="accent3" w:themeShade="BF"/>
          <w:lang w:val="nl-NL"/>
        </w:rPr>
      </w:pPr>
    </w:p>
    <w:p w14:paraId="631DEA9F" w14:textId="77777777" w:rsidR="00072183" w:rsidRPr="00BA461D" w:rsidRDefault="00072183" w:rsidP="00072183">
      <w:pPr>
        <w:tabs>
          <w:tab w:val="left" w:pos="709"/>
          <w:tab w:val="left" w:pos="1418"/>
          <w:tab w:val="left" w:pos="2127"/>
          <w:tab w:val="left" w:pos="2836"/>
          <w:tab w:val="left" w:pos="3705"/>
        </w:tabs>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Zwarte uitvoering</w:t>
      </w:r>
    </w:p>
    <w:p w14:paraId="0DBEB513"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Materiaal</w:t>
      </w:r>
      <w:r w:rsidRPr="00BA461D">
        <w:rPr>
          <w:rFonts w:ascii="Prenton RP Pro Light" w:hAnsi="Prenton RP Pro Light"/>
          <w:color w:val="76923C" w:themeColor="accent3" w:themeShade="BF"/>
          <w:lang w:val="nl-NL"/>
        </w:rPr>
        <w:tab/>
        <w:t>Aluminium frame en veiligheidsglas</w:t>
      </w:r>
    </w:p>
    <w:p w14:paraId="68354F2D" w14:textId="77777777" w:rsidR="00072183" w:rsidRPr="00BA461D" w:rsidRDefault="00072183" w:rsidP="00072183">
      <w:pPr>
        <w:spacing w:before="20" w:after="20"/>
        <w:jc w:val="both"/>
        <w:rPr>
          <w:rFonts w:ascii="Prenton RP Pro Light" w:hAnsi="Prenton RP Pro Light"/>
          <w:color w:val="76923C" w:themeColor="accent3" w:themeShade="BF"/>
          <w:lang w:val="nl-NL"/>
        </w:rPr>
      </w:pPr>
      <w:proofErr w:type="spellStart"/>
      <w:r w:rsidRPr="00BA461D">
        <w:rPr>
          <w:rFonts w:ascii="Prenton RP Pro Light" w:hAnsi="Prenton RP Pro Light"/>
          <w:color w:val="76923C" w:themeColor="accent3" w:themeShade="BF"/>
          <w:lang w:val="nl-NL"/>
        </w:rPr>
        <w:t>Vermogengarantie</w:t>
      </w:r>
      <w:proofErr w:type="spellEnd"/>
      <w:r w:rsidRPr="00BA461D">
        <w:rPr>
          <w:rFonts w:ascii="Prenton RP Pro Light" w:hAnsi="Prenton RP Pro Light"/>
          <w:color w:val="76923C" w:themeColor="accent3" w:themeShade="BF"/>
          <w:lang w:val="nl-NL"/>
        </w:rPr>
        <w:tab/>
        <w:t>80% na 20 jaar</w:t>
      </w:r>
    </w:p>
    <w:p w14:paraId="602B50CE" w14:textId="77777777" w:rsidR="00072183" w:rsidRPr="00715B7B" w:rsidRDefault="00072183" w:rsidP="00072183">
      <w:pPr>
        <w:spacing w:before="20" w:after="20"/>
        <w:jc w:val="both"/>
        <w:rPr>
          <w:rFonts w:ascii="Prenton RP Pro Light" w:hAnsi="Prenton RP Pro Light"/>
          <w:color w:val="76923C" w:themeColor="accent3" w:themeShade="BF"/>
          <w:lang w:val="en-GB"/>
        </w:rPr>
      </w:pPr>
      <w:proofErr w:type="spellStart"/>
      <w:r w:rsidRPr="00715B7B">
        <w:rPr>
          <w:rFonts w:ascii="Prenton RP Pro Light" w:hAnsi="Prenton RP Pro Light"/>
          <w:color w:val="76923C" w:themeColor="accent3" w:themeShade="BF"/>
          <w:lang w:val="en-GB"/>
        </w:rPr>
        <w:t>Keuring</w:t>
      </w:r>
      <w:proofErr w:type="spellEnd"/>
      <w:r w:rsidRPr="00715B7B">
        <w:rPr>
          <w:rFonts w:ascii="Prenton RP Pro Light" w:hAnsi="Prenton RP Pro Light"/>
          <w:color w:val="76923C" w:themeColor="accent3" w:themeShade="BF"/>
          <w:lang w:val="en-GB"/>
        </w:rPr>
        <w:t xml:space="preserve"> conform</w:t>
      </w:r>
      <w:r w:rsidRPr="00715B7B">
        <w:rPr>
          <w:rFonts w:ascii="Prenton RP Pro Light" w:hAnsi="Prenton RP Pro Light"/>
          <w:color w:val="76923C" w:themeColor="accent3" w:themeShade="BF"/>
          <w:lang w:val="en-GB"/>
        </w:rPr>
        <w:tab/>
        <w:t>IEC 61215 of IEC 61646</w:t>
      </w:r>
    </w:p>
    <w:p w14:paraId="78C7D868" w14:textId="77777777" w:rsidR="00072183" w:rsidRPr="00715B7B" w:rsidRDefault="00072183" w:rsidP="00072183">
      <w:pPr>
        <w:spacing w:before="20" w:after="20"/>
        <w:jc w:val="both"/>
        <w:rPr>
          <w:rFonts w:ascii="Prenton RP Pro Light" w:hAnsi="Prenton RP Pro Light"/>
          <w:color w:val="76923C" w:themeColor="accent3" w:themeShade="BF"/>
          <w:lang w:val="en-GB"/>
        </w:rPr>
      </w:pPr>
      <w:r w:rsidRPr="00715B7B">
        <w:rPr>
          <w:rFonts w:ascii="Prenton RP Pro Light" w:hAnsi="Prenton RP Pro Light"/>
          <w:color w:val="76923C" w:themeColor="accent3" w:themeShade="BF"/>
          <w:lang w:val="en-GB"/>
        </w:rPr>
        <w:t>Solar panel type</w:t>
      </w:r>
      <w:r w:rsidRPr="00715B7B">
        <w:rPr>
          <w:rFonts w:ascii="Prenton RP Pro Light" w:hAnsi="Prenton RP Pro Light"/>
          <w:color w:val="76923C" w:themeColor="accent3" w:themeShade="BF"/>
          <w:lang w:val="en-GB"/>
        </w:rPr>
        <w:tab/>
        <w:t>Monocrystalline</w:t>
      </w:r>
    </w:p>
    <w:p w14:paraId="25C60B5D" w14:textId="77777777" w:rsidR="00072183" w:rsidRPr="00715B7B" w:rsidRDefault="00072183" w:rsidP="00072183">
      <w:pPr>
        <w:spacing w:before="20" w:after="20"/>
        <w:jc w:val="both"/>
        <w:rPr>
          <w:rFonts w:ascii="Prenton RP Pro Light" w:hAnsi="Prenton RP Pro Light"/>
          <w:color w:val="76923C" w:themeColor="accent3" w:themeShade="BF"/>
          <w:lang w:val="en-GB"/>
        </w:rPr>
      </w:pPr>
    </w:p>
    <w:p w14:paraId="39AEB2BF"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DC-schakelaar om omvormer van panelen te scheiden.</w:t>
      </w:r>
    </w:p>
    <w:p w14:paraId="7E0C198E" w14:textId="77777777" w:rsidR="00072183" w:rsidRPr="00BA461D" w:rsidRDefault="00072183" w:rsidP="00072183">
      <w:pPr>
        <w:spacing w:before="20" w:after="20"/>
        <w:jc w:val="both"/>
        <w:rPr>
          <w:rFonts w:ascii="Prenton RP Pro Light" w:hAnsi="Prenton RP Pro Light"/>
          <w:color w:val="76923C" w:themeColor="accent3" w:themeShade="BF"/>
          <w:lang w:val="nl-NL"/>
        </w:rPr>
      </w:pPr>
    </w:p>
    <w:p w14:paraId="313D6A6D" w14:textId="77777777" w:rsidR="00072183" w:rsidRPr="00BA461D" w:rsidRDefault="00072183" w:rsidP="00072183">
      <w:pPr>
        <w:spacing w:before="20" w:after="20"/>
        <w:jc w:val="both"/>
        <w:rPr>
          <w:rFonts w:ascii="Prenton RP Pro Light" w:hAnsi="Prenton RP Pro Light"/>
          <w:color w:val="76923C" w:themeColor="accent3" w:themeShade="BF"/>
          <w:lang w:val="nl-NL"/>
        </w:rPr>
      </w:pPr>
      <w:proofErr w:type="spellStart"/>
      <w:r w:rsidRPr="00BA461D">
        <w:rPr>
          <w:rFonts w:ascii="Prenton RP Pro Light" w:hAnsi="Prenton RP Pro Light"/>
          <w:color w:val="76923C" w:themeColor="accent3" w:themeShade="BF"/>
          <w:lang w:val="nl-NL"/>
        </w:rPr>
        <w:t>Montoringsapparatuur</w:t>
      </w:r>
      <w:proofErr w:type="spellEnd"/>
      <w:r w:rsidRPr="00BA461D">
        <w:rPr>
          <w:rFonts w:ascii="Prenton RP Pro Light" w:hAnsi="Prenton RP Pro Light"/>
          <w:color w:val="76923C" w:themeColor="accent3" w:themeShade="BF"/>
          <w:lang w:val="nl-NL"/>
        </w:rPr>
        <w:t xml:space="preserve"> moet minimaal volgende gegevens inlezen, bewaren en doorgeven:</w:t>
      </w:r>
    </w:p>
    <w:p w14:paraId="1C28AB98"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Actuele, dagelijkse en totale elektriciteitsproductie</w:t>
      </w:r>
    </w:p>
    <w:p w14:paraId="5F4BB172"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Status- en foutmelding</w:t>
      </w:r>
    </w:p>
    <w:p w14:paraId="75E34A56"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Opmaak en verzenden (via email) van een dagelijks en/of maandelijks productieverslag</w:t>
      </w:r>
    </w:p>
    <w:p w14:paraId="2BA7C2F9" w14:textId="77777777" w:rsidR="00072183" w:rsidRPr="00BA461D" w:rsidRDefault="00072183" w:rsidP="00072183">
      <w:pPr>
        <w:spacing w:before="20" w:after="20"/>
        <w:jc w:val="both"/>
        <w:rPr>
          <w:rFonts w:ascii="Prenton RP Pro Light" w:hAnsi="Prenton RP Pro Light"/>
          <w:color w:val="76923C" w:themeColor="accent3" w:themeShade="BF"/>
          <w:lang w:val="nl-NL"/>
        </w:rPr>
      </w:pPr>
    </w:p>
    <w:p w14:paraId="5DEF9C81" w14:textId="77777777" w:rsidR="00072183" w:rsidRPr="00BA461D" w:rsidRDefault="00072183" w:rsidP="00072183">
      <w:pPr>
        <w:spacing w:after="80"/>
        <w:outlineLvl w:val="5"/>
        <w:rPr>
          <w:rFonts w:ascii="Prenton RP Pro Light" w:hAnsi="Prenton RP Pro Light"/>
          <w:b/>
          <w:u w:val="single"/>
          <w:lang w:val="nl-BE"/>
        </w:rPr>
      </w:pPr>
      <w:r w:rsidRPr="00BA461D">
        <w:rPr>
          <w:rFonts w:ascii="Prenton RP Pro Light" w:hAnsi="Prenton RP Pro Light"/>
          <w:b/>
          <w:u w:val="single"/>
          <w:lang w:val="nl-BE"/>
        </w:rPr>
        <w:t>Uitvoering</w:t>
      </w:r>
    </w:p>
    <w:p w14:paraId="4C53D6BB"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 xml:space="preserve">De panelen worden door middel van een metalen </w:t>
      </w:r>
      <w:proofErr w:type="spellStart"/>
      <w:r w:rsidRPr="00BA461D">
        <w:rPr>
          <w:rFonts w:ascii="Prenton RP Pro Light" w:hAnsi="Prenton RP Pro Light"/>
          <w:color w:val="76923C" w:themeColor="accent3" w:themeShade="BF"/>
          <w:lang w:val="nl-NL"/>
        </w:rPr>
        <w:t>onderstructuur</w:t>
      </w:r>
      <w:proofErr w:type="spellEnd"/>
      <w:r w:rsidRPr="00BA461D">
        <w:rPr>
          <w:rFonts w:ascii="Prenton RP Pro Light" w:hAnsi="Prenton RP Pro Light"/>
          <w:color w:val="76923C" w:themeColor="accent3" w:themeShade="BF"/>
          <w:lang w:val="nl-NL"/>
        </w:rPr>
        <w:t xml:space="preserve"> bevestigd aan de golfplaten in vezelcement. De afvoer van regenwater mag nergens verhinderd worden door de draagstructuur van de panelen.</w:t>
      </w:r>
    </w:p>
    <w:p w14:paraId="4761A3EB"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De panelen zijn op die manier gemonteerd zodat diefstal van de panelen wordt tegengegaan.</w:t>
      </w:r>
    </w:p>
    <w:p w14:paraId="07DA3C00"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De uitvoerder zal voorafgaandelijk aan de plaatsing uitvoeringstekeningen voorleggen.</w:t>
      </w:r>
    </w:p>
    <w:p w14:paraId="5A3C865E" w14:textId="77777777" w:rsidR="00072183" w:rsidRPr="00BA461D" w:rsidRDefault="00072183" w:rsidP="00072183">
      <w:pPr>
        <w:spacing w:before="20" w:after="20"/>
        <w:jc w:val="both"/>
        <w:rPr>
          <w:rFonts w:ascii="Prenton RP Pro Light" w:hAnsi="Prenton RP Pro Light"/>
          <w:color w:val="76923C" w:themeColor="accent3" w:themeShade="BF"/>
          <w:lang w:val="nl-NL"/>
        </w:rPr>
      </w:pPr>
    </w:p>
    <w:p w14:paraId="5EFBB118" w14:textId="77777777" w:rsidR="00072183" w:rsidRPr="00BA461D" w:rsidRDefault="00072183" w:rsidP="00072183">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20jaar garantie op de omvormer</w:t>
      </w:r>
    </w:p>
    <w:p w14:paraId="78C5C39A" w14:textId="77777777" w:rsidR="00072183" w:rsidRPr="00BA461D" w:rsidRDefault="00072183" w:rsidP="00072183">
      <w:pPr>
        <w:spacing w:after="80"/>
        <w:outlineLvl w:val="5"/>
        <w:rPr>
          <w:rFonts w:ascii="Prenton RP Pro Light" w:hAnsi="Prenton RP Pro Light"/>
          <w:b/>
          <w:u w:val="single"/>
          <w:lang w:val="nl-BE"/>
        </w:rPr>
      </w:pPr>
      <w:r w:rsidRPr="00BA461D">
        <w:rPr>
          <w:rFonts w:ascii="Prenton RP Pro Light" w:hAnsi="Prenton RP Pro Light"/>
          <w:b/>
          <w:u w:val="single"/>
          <w:lang w:val="nl-BE"/>
        </w:rPr>
        <w:t>Toepassing</w:t>
      </w:r>
    </w:p>
    <w:bookmarkEnd w:id="1466"/>
    <w:bookmarkEnd w:id="1467"/>
    <w:bookmarkEnd w:id="1468"/>
    <w:bookmarkEnd w:id="1552"/>
    <w:p w14:paraId="58AA08A0" w14:textId="50B39E4E" w:rsidR="002758BA" w:rsidRPr="001B56AD" w:rsidRDefault="00072183" w:rsidP="001B56AD">
      <w:pPr>
        <w:spacing w:before="20" w:after="20"/>
        <w:jc w:val="both"/>
        <w:rPr>
          <w:rFonts w:ascii="Prenton RP Pro Light" w:hAnsi="Prenton RP Pro Light"/>
          <w:color w:val="76923C" w:themeColor="accent3" w:themeShade="BF"/>
          <w:lang w:val="nl-NL"/>
        </w:rPr>
      </w:pPr>
      <w:r w:rsidRPr="00BA461D">
        <w:rPr>
          <w:rFonts w:ascii="Prenton RP Pro Light" w:hAnsi="Prenton RP Pro Light"/>
          <w:color w:val="76923C" w:themeColor="accent3" w:themeShade="BF"/>
          <w:lang w:val="nl-NL"/>
        </w:rPr>
        <w:t>Zie dakenplan</w:t>
      </w:r>
    </w:p>
    <w:bookmarkEnd w:id="22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sectPr w:rsidR="002758BA" w:rsidRPr="001B56AD" w:rsidSect="00D524EB">
      <w:footerReference w:type="default" r:id="rId17"/>
      <w:headerReference w:type="first" r:id="rId18"/>
      <w:type w:val="continuous"/>
      <w:pgSz w:w="11907" w:h="16840" w:code="9"/>
      <w:pgMar w:top="851" w:right="1418" w:bottom="1134" w:left="1418" w:header="567" w:footer="567" w:gutter="0"/>
      <w:paperSrc w:first="1" w:other="1"/>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137E" w14:textId="77777777" w:rsidR="00D524EB" w:rsidRDefault="00D524EB">
      <w:r>
        <w:separator/>
      </w:r>
    </w:p>
  </w:endnote>
  <w:endnote w:type="continuationSeparator" w:id="0">
    <w:p w14:paraId="10FDB464" w14:textId="77777777" w:rsidR="00D524EB" w:rsidRDefault="00D5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enton RP Pro Light">
    <w:altName w:val="Calibri"/>
    <w:charset w:val="00"/>
    <w:family w:val="swiss"/>
    <w:pitch w:val="variable"/>
    <w:sig w:usb0="A00000EF" w:usb1="5000204A"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ews Gothic LT Std">
    <w:altName w:val="Arial"/>
    <w:panose1 w:val="00000000000000000000"/>
    <w:charset w:val="00"/>
    <w:family w:val="swiss"/>
    <w:notTrueType/>
    <w:pitch w:val="variable"/>
    <w:sig w:usb0="00000001" w:usb1="00000000" w:usb2="00000000" w:usb3="00000000" w:csb0="00000009" w:csb1="00000000"/>
  </w:font>
  <w:font w:name="Consolas">
    <w:panose1 w:val="020B0609020204030204"/>
    <w:charset w:val="00"/>
    <w:family w:val="modern"/>
    <w:pitch w:val="fixed"/>
    <w:sig w:usb0="E00006FF" w:usb1="0000F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AA31" w14:textId="77777777" w:rsidR="00D524EB" w:rsidRPr="00892E7B" w:rsidRDefault="00D524EB" w:rsidP="00D524EB">
    <w:pPr>
      <w:ind w:firstLine="709"/>
      <w:rPr>
        <w:rFonts w:ascii="Prenton RP Pro Light" w:hAnsi="Prenton RP Pro Light"/>
        <w:b/>
        <w:color w:val="808080"/>
        <w:sz w:val="16"/>
        <w:szCs w:val="16"/>
        <w:lang w:val="nl-BE"/>
      </w:rPr>
    </w:pPr>
    <w:r>
      <w:rPr>
        <w:noProof/>
        <w:lang w:val="nl-BE" w:eastAsia="nl-BE"/>
      </w:rPr>
      <w:drawing>
        <wp:anchor distT="0" distB="0" distL="114300" distR="114300" simplePos="0" relativeHeight="251659776" behindDoc="1" locked="0" layoutInCell="1" allowOverlap="1" wp14:anchorId="7B6FCB97" wp14:editId="0AE2654E">
          <wp:simplePos x="0" y="0"/>
          <wp:positionH relativeFrom="column">
            <wp:posOffset>-7620</wp:posOffset>
          </wp:positionH>
          <wp:positionV relativeFrom="paragraph">
            <wp:posOffset>7620</wp:posOffset>
          </wp:positionV>
          <wp:extent cx="386715" cy="386715"/>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3E7F3B">
      <w:rPr>
        <w:rFonts w:ascii="Prenton RP Pro Light" w:hAnsi="Prenton RP Pro Light"/>
        <w:noProof/>
        <w:sz w:val="16"/>
        <w:szCs w:val="16"/>
        <w:lang w:val="nl-BE" w:eastAsia="nl-BE"/>
      </w:rPr>
      <mc:AlternateContent>
        <mc:Choice Requires="wps">
          <w:drawing>
            <wp:anchor distT="4294967294" distB="4294967294" distL="114300" distR="114300" simplePos="0" relativeHeight="251660288" behindDoc="0" locked="0" layoutInCell="1" allowOverlap="1" wp14:anchorId="2A552825" wp14:editId="1FF1DFDF">
              <wp:simplePos x="0" y="0"/>
              <wp:positionH relativeFrom="column">
                <wp:posOffset>5715</wp:posOffset>
              </wp:positionH>
              <wp:positionV relativeFrom="paragraph">
                <wp:posOffset>-50166</wp:posOffset>
              </wp:positionV>
              <wp:extent cx="5762625" cy="0"/>
              <wp:effectExtent l="0" t="0" r="9525"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81CB1C" id="_x0000_t32" coordsize="21600,21600" o:spt="32" o:oned="t" path="m,l21600,21600e" filled="f">
              <v:path arrowok="t" fillok="f" o:connecttype="none"/>
              <o:lock v:ext="edit" shapetype="t"/>
            </v:shapetype>
            <v:shape id="AutoShape 3" o:spid="_x0000_s1026" type="#_x0000_t32" style="position:absolute;margin-left:.45pt;margin-top:-3.95pt;width:453.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gYHwIAADsEAAAOAAAAZHJzL2Uyb0RvYy54bWysU8GO2jAQvVfqP1i+s0kgZCEirFYJ9LJt&#10;kXb7AcZ2EquJbdmGgKr+e8eGoKW9VFUvzjgz8+bNzPPq6dR36MiNFUoWOHmIMeKSKiZkU+Bvb9vJ&#10;AiPriGSkU5IX+Mwtflp//LAadM6nqlUd4wYBiLT5oAvcOqfzKLK05T2xD0pzCc5amZ44uJomYoYM&#10;gN530TSOs2hQhmmjKLcW/lYXJ14H/Lrm1H2ta8sd6goM3Fw4TTj3/ozWK5I3huhW0CsN8g8seiIk&#10;FL1BVcQRdDDiD6heUKOsqt0DVX2k6lpQHnqAbpL4t25eW6J56AWGY/VtTPb/wdIvx51BghV4hpEk&#10;Pazo+eBUqIxmfjyDtjlElXJnfIP0JF/1i6LfLZKqbIlseAh+O2vITXxGdJfiL1ZDkf3wWTGIIYAf&#10;ZnWqTe8hYQroFFZyvq2Enxyi8HP+mE2z6RwjOvoiko+J2lj3iaseeaPA1hkimtaVSkpYvDJJKEOO&#10;L9Z5WiQfE3xVqbai68L+O4mGAi/nUMd7rOoE885wMc2+7Aw6Eq+gOMviIBoAuwsz6iBZAGs5YZur&#10;7YjoLjbEd9LjQWNA52pdJPJjGS83i80inaTTbDNJ46qaPG/LdJJtk8d5NavKskp+empJmreCMS49&#10;u1GuSfp3crg+nIvQboK9jSG6Rw/zArLjN5AOm/XLvMhir9h5Z8aNg0JD8PU1+Sfw/g72+ze//gUA&#10;AP//AwBQSwMEFAAGAAgAAAAhAGWHSKzaAAAABgEAAA8AAABkcnMvZG93bnJldi54bWxMjs1qwzAQ&#10;hO+FvoPYQm+JnGBax7UcQiDtoaWQnwdQrK1tIq2MJcfu23dLD81p2Jlh9ivWk7Piin1oPSlYzBMQ&#10;SJU3LdUKTsfdLAMRoiajrSdU8I0B1uX9XaFz40fa4/UQa8EjFHKtoImxy6UMVYNOh7nvkDj78r3T&#10;kc++lqbXI487K5dJ8iSdbok/NLrDbYPV5TA4BZ/pm92+UkqjW35Y+z6E6RgypR4fps0LiIhT/C/D&#10;Lz6jQ8lMZz+QCcIqWHFPweyZldNVkqUgzn+GLAt5i1/+AAAA//8DAFBLAQItABQABgAIAAAAIQC2&#10;gziS/gAAAOEBAAATAAAAAAAAAAAAAAAAAAAAAABbQ29udGVudF9UeXBlc10ueG1sUEsBAi0AFAAG&#10;AAgAAAAhADj9If/WAAAAlAEAAAsAAAAAAAAAAAAAAAAALwEAAF9yZWxzLy5yZWxzUEsBAi0AFAAG&#10;AAgAAAAhALgdSBgfAgAAOwQAAA4AAAAAAAAAAAAAAAAALgIAAGRycy9lMm9Eb2MueG1sUEsBAi0A&#10;FAAGAAgAAAAhAGWHSKzaAAAABgEAAA8AAAAAAAAAAAAAAAAAeQQAAGRycy9kb3ducmV2LnhtbFBL&#10;BQYAAAAABAAEAPMAAACABQAAAAA=&#10;" strokecolor="#060"/>
          </w:pict>
        </mc:Fallback>
      </mc:AlternateContent>
    </w:r>
    <w:r w:rsidRPr="00892E7B">
      <w:rPr>
        <w:rFonts w:ascii="Prenton RP Pro Light" w:hAnsi="Prenton RP Pro Light"/>
        <w:sz w:val="16"/>
        <w:szCs w:val="16"/>
        <w:lang w:val="nl-BE"/>
      </w:rPr>
      <w:t xml:space="preserve">ROBUUST architectuur &amp; onderzoek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bv met handelsvorm ov bvba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RPR gent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Pr>
        <w:rFonts w:ascii="Prenton RP Pro Light" w:hAnsi="Prenton RP Pro Light"/>
        <w:sz w:val="16"/>
        <w:szCs w:val="16"/>
        <w:lang w:val="nl-BE"/>
      </w:rPr>
      <w:t>opgemaakt 201</w:t>
    </w:r>
    <w:r w:rsidR="00570138">
      <w:rPr>
        <w:rFonts w:ascii="Prenton RP Pro Light" w:hAnsi="Prenton RP Pro Light"/>
        <w:sz w:val="16"/>
        <w:szCs w:val="16"/>
        <w:lang w:val="nl-BE"/>
      </w:rPr>
      <w:t>5</w:t>
    </w:r>
    <w:r>
      <w:rPr>
        <w:rFonts w:ascii="Prenton RP Pro Light" w:hAnsi="Prenton RP Pro Light"/>
        <w:sz w:val="16"/>
        <w:szCs w:val="16"/>
        <w:lang w:val="nl-BE"/>
      </w:rPr>
      <w:t>-12-</w:t>
    </w:r>
    <w:r w:rsidR="00570138">
      <w:rPr>
        <w:rFonts w:ascii="Prenton RP Pro Light" w:hAnsi="Prenton RP Pro Light"/>
        <w:sz w:val="16"/>
        <w:szCs w:val="16"/>
        <w:lang w:val="nl-BE"/>
      </w:rPr>
      <w:t>22</w:t>
    </w:r>
    <w:r>
      <w:rPr>
        <w:rFonts w:ascii="Prenton RP Pro Light" w:hAnsi="Prenton RP Pro Light"/>
        <w:sz w:val="16"/>
        <w:szCs w:val="16"/>
        <w:lang w:val="nl-BE"/>
      </w:rPr>
      <w:tab/>
    </w:r>
    <w:r>
      <w:rPr>
        <w:rFonts w:ascii="Prenton RP Pro Light" w:hAnsi="Prenton RP Pro Light"/>
        <w:sz w:val="16"/>
        <w:szCs w:val="16"/>
        <w:lang w:val="nl-BE"/>
      </w:rPr>
      <w:tab/>
    </w:r>
    <w:r w:rsidRPr="00892E7B">
      <w:rPr>
        <w:rFonts w:ascii="Prenton RP Pro Light" w:hAnsi="Prenton RP Pro Light"/>
        <w:sz w:val="16"/>
        <w:szCs w:val="16"/>
        <w:lang w:val="nl-NL"/>
      </w:rPr>
      <w:t xml:space="preserve"> </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PAGE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21</w:t>
    </w:r>
    <w:r w:rsidRPr="00892E7B">
      <w:rPr>
        <w:rFonts w:ascii="Prenton RP Pro Light" w:hAnsi="Prenton RP Pro Light"/>
        <w:sz w:val="16"/>
        <w:szCs w:val="16"/>
        <w:lang w:val="nl-NL"/>
      </w:rPr>
      <w:fldChar w:fldCharType="end"/>
    </w:r>
    <w:r w:rsidRPr="00892E7B">
      <w:rPr>
        <w:rFonts w:ascii="Prenton RP Pro Light" w:hAnsi="Prenton RP Pro Light"/>
        <w:sz w:val="16"/>
        <w:szCs w:val="16"/>
        <w:lang w:val="nl-NL"/>
      </w:rPr>
      <w:t>|</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NUMPAGES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59</w:t>
    </w:r>
    <w:r w:rsidRPr="00892E7B">
      <w:rPr>
        <w:rFonts w:ascii="Prenton RP Pro Light" w:hAnsi="Prenton RP Pro Light"/>
        <w:sz w:val="16"/>
        <w:szCs w:val="16"/>
        <w:lang w:val="nl-NL"/>
      </w:rPr>
      <w:fldChar w:fldCharType="end"/>
    </w:r>
  </w:p>
  <w:p w14:paraId="03F7CA6F" w14:textId="77777777" w:rsidR="00D524EB" w:rsidRPr="00D524EB" w:rsidRDefault="00D524EB" w:rsidP="00D524E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E7E6" w14:textId="77777777" w:rsidR="00D524EB" w:rsidRDefault="00D524EB">
      <w:r>
        <w:separator/>
      </w:r>
    </w:p>
  </w:footnote>
  <w:footnote w:type="continuationSeparator" w:id="0">
    <w:p w14:paraId="16A994DB" w14:textId="77777777" w:rsidR="00D524EB" w:rsidRDefault="00D52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783C5" w14:textId="77777777" w:rsidR="00D524EB" w:rsidRDefault="00D524EB" w:rsidP="00D524EB">
    <w:pPr>
      <w:pStyle w:val="Koptekst"/>
      <w:jc w:val="right"/>
    </w:pPr>
    <w:r w:rsidRPr="003D664C">
      <w:rPr>
        <w:noProof/>
        <w:lang w:val="nl-BE" w:eastAsia="nl-BE"/>
      </w:rPr>
      <w:drawing>
        <wp:inline distT="0" distB="0" distL="0" distR="0" wp14:anchorId="1D262BFB" wp14:editId="5C71F7FA">
          <wp:extent cx="4171950" cy="9144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1950" cy="914400"/>
                  </a:xfrm>
                  <a:prstGeom prst="rect">
                    <a:avLst/>
                  </a:prstGeom>
                  <a:noFill/>
                  <a:ln>
                    <a:noFill/>
                  </a:ln>
                </pic:spPr>
              </pic:pic>
            </a:graphicData>
          </a:graphic>
        </wp:inline>
      </w:drawing>
    </w:r>
  </w:p>
  <w:p w14:paraId="0E06EA92" w14:textId="77777777" w:rsidR="00D524EB" w:rsidRDefault="00D524E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3FC"/>
    <w:multiLevelType w:val="hybridMultilevel"/>
    <w:tmpl w:val="BD66861A"/>
    <w:lvl w:ilvl="0" w:tplc="876A61B6">
      <w:start w:val="2"/>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1B5573"/>
    <w:multiLevelType w:val="hybridMultilevel"/>
    <w:tmpl w:val="B8A292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0E1172"/>
    <w:multiLevelType w:val="hybridMultilevel"/>
    <w:tmpl w:val="EFA89F6C"/>
    <w:lvl w:ilvl="0" w:tplc="3AB82652">
      <w:start w:val="1"/>
      <w:numFmt w:val="bullet"/>
      <w:pStyle w:val="Plattetekstinspringen2"/>
      <w:lvlText w:val=""/>
      <w:lvlJc w:val="left"/>
      <w:pPr>
        <w:tabs>
          <w:tab w:val="num" w:pos="737"/>
        </w:tabs>
        <w:ind w:left="737" w:hanging="397"/>
      </w:pPr>
      <w:rPr>
        <w:rFonts w:ascii="Symbol" w:hAnsi="Symbol" w:hint="default"/>
        <w:color w:val="auto"/>
        <w:sz w:val="16"/>
      </w:rPr>
    </w:lvl>
    <w:lvl w:ilvl="1" w:tplc="5A2E0694">
      <w:start w:val="1"/>
      <w:numFmt w:val="bullet"/>
      <w:pStyle w:val="Plattetekstinspringen3"/>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BF79E6"/>
    <w:multiLevelType w:val="hybridMultilevel"/>
    <w:tmpl w:val="7B7604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025528"/>
    <w:multiLevelType w:val="hybridMultilevel"/>
    <w:tmpl w:val="3FE24B8C"/>
    <w:lvl w:ilvl="0" w:tplc="6A00F40E">
      <w:start w:val="60"/>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277ABE"/>
    <w:multiLevelType w:val="hybridMultilevel"/>
    <w:tmpl w:val="2042CAAC"/>
    <w:lvl w:ilvl="0" w:tplc="40766D10">
      <w:start w:val="1"/>
      <w:numFmt w:val="lowerLetter"/>
      <w:lvlText w:val="%1."/>
      <w:lvlJc w:val="left"/>
      <w:pPr>
        <w:tabs>
          <w:tab w:val="num" w:pos="907"/>
        </w:tabs>
        <w:ind w:left="907" w:hanging="340"/>
      </w:pPr>
      <w:rPr>
        <w:rFonts w:ascii="Arial" w:hAnsi="Arial" w:hint="default"/>
        <w:b w:val="0"/>
        <w:i w:val="0"/>
        <w:sz w:val="2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0F531515"/>
    <w:multiLevelType w:val="hybridMultilevel"/>
    <w:tmpl w:val="057A86BA"/>
    <w:lvl w:ilvl="0" w:tplc="08130001">
      <w:start w:val="1"/>
      <w:numFmt w:val="bullet"/>
      <w:lvlText w:val=""/>
      <w:lvlJc w:val="left"/>
      <w:pPr>
        <w:tabs>
          <w:tab w:val="num" w:pos="284"/>
        </w:tabs>
        <w:ind w:left="284" w:hanging="284"/>
      </w:pPr>
      <w:rPr>
        <w:rFonts w:ascii="Symbol" w:hAnsi="Symbol" w:hint="default"/>
      </w:rPr>
    </w:lvl>
    <w:lvl w:ilvl="1" w:tplc="04130019">
      <w:start w:val="1"/>
      <w:numFmt w:val="bullet"/>
      <w:lvlText w:val="o"/>
      <w:lvlJc w:val="left"/>
      <w:pPr>
        <w:tabs>
          <w:tab w:val="num" w:pos="1440"/>
        </w:tabs>
        <w:ind w:left="1440" w:hanging="360"/>
      </w:pPr>
      <w:rPr>
        <w:rFonts w:ascii="Courier New" w:hAnsi="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5954D8"/>
    <w:multiLevelType w:val="hybridMultilevel"/>
    <w:tmpl w:val="6882A85E"/>
    <w:lvl w:ilvl="0" w:tplc="B0BEE72E">
      <w:start w:val="1"/>
      <w:numFmt w:val="bullet"/>
      <w:pStyle w:val="Plattetekstinspringenontwerper"/>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10C1D81"/>
    <w:multiLevelType w:val="hybridMultilevel"/>
    <w:tmpl w:val="3F922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CD7226B"/>
    <w:multiLevelType w:val="hybridMultilevel"/>
    <w:tmpl w:val="55B2FF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FA12369"/>
    <w:multiLevelType w:val="hybridMultilevel"/>
    <w:tmpl w:val="73D4202C"/>
    <w:lvl w:ilvl="0" w:tplc="0813000D">
      <w:start w:val="1"/>
      <w:numFmt w:val="bullet"/>
      <w:lvlText w:val=""/>
      <w:lvlJc w:val="left"/>
      <w:pPr>
        <w:tabs>
          <w:tab w:val="num" w:pos="1210"/>
        </w:tabs>
        <w:ind w:left="1190" w:hanging="34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0C7CA4"/>
    <w:multiLevelType w:val="hybridMultilevel"/>
    <w:tmpl w:val="06843BB0"/>
    <w:lvl w:ilvl="0" w:tplc="84EA8B40">
      <w:numFmt w:val="bullet"/>
      <w:pStyle w:val="Opsomming0streep"/>
      <w:lvlText w:val="-"/>
      <w:lvlJc w:val="left"/>
      <w:pPr>
        <w:tabs>
          <w:tab w:val="num" w:pos="284"/>
        </w:tabs>
        <w:ind w:left="284" w:hanging="284"/>
      </w:pPr>
      <w:rPr>
        <w:rFonts w:ascii="Verdana" w:eastAsia="Times New Roman" w:hAnsi="Verdana" w:hint="default"/>
      </w:rPr>
    </w:lvl>
    <w:lvl w:ilvl="1" w:tplc="04130019">
      <w:start w:val="1"/>
      <w:numFmt w:val="bullet"/>
      <w:lvlText w:val="o"/>
      <w:lvlJc w:val="left"/>
      <w:pPr>
        <w:tabs>
          <w:tab w:val="num" w:pos="1440"/>
        </w:tabs>
        <w:ind w:left="1440" w:hanging="360"/>
      </w:pPr>
      <w:rPr>
        <w:rFonts w:ascii="Courier New" w:hAnsi="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740C24"/>
    <w:multiLevelType w:val="hybridMultilevel"/>
    <w:tmpl w:val="EB4C81C0"/>
    <w:lvl w:ilvl="0" w:tplc="0813000D">
      <w:start w:val="1"/>
      <w:numFmt w:val="bullet"/>
      <w:lvlText w:val=""/>
      <w:lvlJc w:val="left"/>
      <w:pPr>
        <w:tabs>
          <w:tab w:val="num" w:pos="1210"/>
        </w:tabs>
        <w:ind w:left="1190" w:hanging="34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99511D"/>
    <w:multiLevelType w:val="hybridMultilevel"/>
    <w:tmpl w:val="A53A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732C85"/>
    <w:multiLevelType w:val="hybridMultilevel"/>
    <w:tmpl w:val="2190E0A2"/>
    <w:lvl w:ilvl="0" w:tplc="876A61B6">
      <w:start w:val="2"/>
      <w:numFmt w:val="bullet"/>
      <w:lvlText w:val="-"/>
      <w:lvlJc w:val="left"/>
      <w:pPr>
        <w:ind w:left="720" w:hanging="360"/>
      </w:pPr>
      <w:rPr>
        <w:rFonts w:ascii="Prenton RP Pro Light" w:eastAsia="MS Mincho" w:hAnsi="Prenton RP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A206466"/>
    <w:multiLevelType w:val="hybridMultilevel"/>
    <w:tmpl w:val="F20C50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BE72D26"/>
    <w:multiLevelType w:val="hybridMultilevel"/>
    <w:tmpl w:val="83DC0070"/>
    <w:lvl w:ilvl="0" w:tplc="08130001">
      <w:start w:val="1"/>
      <w:numFmt w:val="bullet"/>
      <w:lvlText w:val=""/>
      <w:lvlJc w:val="left"/>
      <w:pPr>
        <w:tabs>
          <w:tab w:val="num" w:pos="737"/>
        </w:tabs>
        <w:ind w:left="737" w:hanging="397"/>
      </w:pPr>
      <w:rPr>
        <w:rFonts w:ascii="Symbol" w:hAnsi="Symbol" w:hint="default"/>
        <w:color w:val="auto"/>
        <w:sz w:val="16"/>
      </w:rPr>
    </w:lvl>
    <w:lvl w:ilvl="1" w:tplc="5A2E0694">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9545D3"/>
    <w:multiLevelType w:val="hybridMultilevel"/>
    <w:tmpl w:val="82E4FF38"/>
    <w:lvl w:ilvl="0" w:tplc="D06A21CE">
      <w:numFmt w:val="decimalZero"/>
      <w:pStyle w:val="Kop1"/>
      <w:lvlText w:val="%1."/>
      <w:lvlJc w:val="left"/>
      <w:pPr>
        <w:ind w:left="930" w:hanging="57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24574A7"/>
    <w:multiLevelType w:val="hybridMultilevel"/>
    <w:tmpl w:val="F154D6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3896A1C"/>
    <w:multiLevelType w:val="hybridMultilevel"/>
    <w:tmpl w:val="F4B2F78E"/>
    <w:lvl w:ilvl="0" w:tplc="A162B5EC">
      <w:start w:val="1"/>
      <w:numFmt w:val="decimal"/>
      <w:lvlText w:val="%1."/>
      <w:lvlJc w:val="left"/>
      <w:pPr>
        <w:tabs>
          <w:tab w:val="num" w:pos="510"/>
        </w:tabs>
        <w:ind w:left="510" w:hanging="510"/>
      </w:pPr>
      <w:rPr>
        <w:rFonts w:ascii="Arial" w:hAnsi="Arial" w:cs="Times New Roman" w:hint="default"/>
        <w:b w:val="0"/>
        <w:i w:val="0"/>
        <w:sz w:val="20"/>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9596987"/>
    <w:multiLevelType w:val="hybridMultilevel"/>
    <w:tmpl w:val="632E51DE"/>
    <w:lvl w:ilvl="0" w:tplc="17A092B2">
      <w:start w:val="1"/>
      <w:numFmt w:val="bullet"/>
      <w:pStyle w:val="OPSOM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98E65F2"/>
    <w:multiLevelType w:val="hybridMultilevel"/>
    <w:tmpl w:val="67A47AE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63521FAA"/>
    <w:multiLevelType w:val="multilevel"/>
    <w:tmpl w:val="FE78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725A9B"/>
    <w:multiLevelType w:val="hybridMultilevel"/>
    <w:tmpl w:val="730639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30E34E9"/>
    <w:multiLevelType w:val="hybridMultilevel"/>
    <w:tmpl w:val="BEF0A422"/>
    <w:lvl w:ilvl="0" w:tplc="4F76BF08">
      <w:start w:val="1"/>
      <w:numFmt w:val="bullet"/>
      <w:pStyle w:val="Plattetekstinspringen"/>
      <w:lvlText w:val=""/>
      <w:lvlJc w:val="left"/>
      <w:pPr>
        <w:tabs>
          <w:tab w:val="num" w:pos="36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F152D4"/>
    <w:multiLevelType w:val="hybridMultilevel"/>
    <w:tmpl w:val="CCD2174A"/>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26" w15:restartNumberingAfterBreak="0">
    <w:nsid w:val="7AA44B03"/>
    <w:multiLevelType w:val="hybridMultilevel"/>
    <w:tmpl w:val="C318EE92"/>
    <w:lvl w:ilvl="0" w:tplc="F9F6F76E">
      <w:start w:val="1"/>
      <w:numFmt w:val="bullet"/>
      <w:pStyle w:val="Opsomming1bol"/>
      <w:lvlText w:val=""/>
      <w:lvlJc w:val="left"/>
      <w:pPr>
        <w:tabs>
          <w:tab w:val="num" w:pos="567"/>
        </w:tabs>
        <w:ind w:left="567" w:hanging="567"/>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16cid:durableId="241333728">
    <w:abstractNumId w:val="24"/>
  </w:num>
  <w:num w:numId="2" w16cid:durableId="991718197">
    <w:abstractNumId w:val="2"/>
  </w:num>
  <w:num w:numId="3" w16cid:durableId="194739132">
    <w:abstractNumId w:val="7"/>
  </w:num>
  <w:num w:numId="4" w16cid:durableId="2110159059">
    <w:abstractNumId w:val="24"/>
  </w:num>
  <w:num w:numId="5" w16cid:durableId="758405984">
    <w:abstractNumId w:val="13"/>
  </w:num>
  <w:num w:numId="6" w16cid:durableId="87507635">
    <w:abstractNumId w:val="17"/>
  </w:num>
  <w:num w:numId="7" w16cid:durableId="2000185856">
    <w:abstractNumId w:val="26"/>
  </w:num>
  <w:num w:numId="8" w16cid:durableId="856500898">
    <w:abstractNumId w:val="20"/>
  </w:num>
  <w:num w:numId="9" w16cid:durableId="1012800898">
    <w:abstractNumId w:val="10"/>
  </w:num>
  <w:num w:numId="10" w16cid:durableId="520094714">
    <w:abstractNumId w:val="1"/>
  </w:num>
  <w:num w:numId="11" w16cid:durableId="129709482">
    <w:abstractNumId w:val="4"/>
  </w:num>
  <w:num w:numId="12" w16cid:durableId="1822698397">
    <w:abstractNumId w:val="15"/>
  </w:num>
  <w:num w:numId="13" w16cid:durableId="1411462748">
    <w:abstractNumId w:val="9"/>
  </w:num>
  <w:num w:numId="14" w16cid:durableId="496192617">
    <w:abstractNumId w:val="23"/>
  </w:num>
  <w:num w:numId="15" w16cid:durableId="380138228">
    <w:abstractNumId w:val="8"/>
  </w:num>
  <w:num w:numId="16" w16cid:durableId="1334717865">
    <w:abstractNumId w:val="3"/>
  </w:num>
  <w:num w:numId="17" w16cid:durableId="1593513265">
    <w:abstractNumId w:val="16"/>
  </w:num>
  <w:num w:numId="18" w16cid:durableId="586303622">
    <w:abstractNumId w:val="25"/>
  </w:num>
  <w:num w:numId="19" w16cid:durableId="1981425082">
    <w:abstractNumId w:val="5"/>
  </w:num>
  <w:num w:numId="20" w16cid:durableId="88938961">
    <w:abstractNumId w:val="14"/>
  </w:num>
  <w:num w:numId="21" w16cid:durableId="553933218">
    <w:abstractNumId w:val="0"/>
  </w:num>
  <w:num w:numId="22" w16cid:durableId="1756779326">
    <w:abstractNumId w:val="19"/>
  </w:num>
  <w:num w:numId="23" w16cid:durableId="1210724184">
    <w:abstractNumId w:val="18"/>
  </w:num>
  <w:num w:numId="24" w16cid:durableId="2103723705">
    <w:abstractNumId w:val="12"/>
  </w:num>
  <w:num w:numId="25" w16cid:durableId="2063748822">
    <w:abstractNumId w:val="11"/>
  </w:num>
  <w:num w:numId="26" w16cid:durableId="581454388">
    <w:abstractNumId w:val="6"/>
  </w:num>
  <w:num w:numId="27" w16cid:durableId="2084644185">
    <w:abstractNumId w:val="21"/>
  </w:num>
  <w:num w:numId="28" w16cid:durableId="1923055410">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nl-NL" w:vendorID="9" w:dllVersion="512" w:checkStyle="1"/>
  <w:activeWritingStyle w:appName="MSWord" w:lang="nl-NL" w:vendorID="1" w:dllVersion="512" w:checkStyle="1"/>
  <w:activeWritingStyle w:appName="MSWord" w:lang="nl" w:vendorID="1" w:dllVersion="512" w:checkStyle="1"/>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9"/>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33"/>
    <w:rsid w:val="000001DB"/>
    <w:rsid w:val="00002949"/>
    <w:rsid w:val="00003594"/>
    <w:rsid w:val="00004CA5"/>
    <w:rsid w:val="00005A8C"/>
    <w:rsid w:val="00005B5E"/>
    <w:rsid w:val="000076EE"/>
    <w:rsid w:val="00010C1B"/>
    <w:rsid w:val="00010E55"/>
    <w:rsid w:val="0001487A"/>
    <w:rsid w:val="00024FBD"/>
    <w:rsid w:val="0002606D"/>
    <w:rsid w:val="0002692E"/>
    <w:rsid w:val="00032D25"/>
    <w:rsid w:val="0003358F"/>
    <w:rsid w:val="00033BAD"/>
    <w:rsid w:val="00035321"/>
    <w:rsid w:val="00035D6E"/>
    <w:rsid w:val="00037447"/>
    <w:rsid w:val="000435B9"/>
    <w:rsid w:val="00044129"/>
    <w:rsid w:val="00047181"/>
    <w:rsid w:val="00050EDE"/>
    <w:rsid w:val="000514A6"/>
    <w:rsid w:val="00052F2D"/>
    <w:rsid w:val="00053A43"/>
    <w:rsid w:val="00057043"/>
    <w:rsid w:val="000574AC"/>
    <w:rsid w:val="00060843"/>
    <w:rsid w:val="00061977"/>
    <w:rsid w:val="00063EF8"/>
    <w:rsid w:val="000643A6"/>
    <w:rsid w:val="00064B16"/>
    <w:rsid w:val="00065282"/>
    <w:rsid w:val="00065961"/>
    <w:rsid w:val="00070188"/>
    <w:rsid w:val="00070A82"/>
    <w:rsid w:val="00072183"/>
    <w:rsid w:val="00072314"/>
    <w:rsid w:val="00074D04"/>
    <w:rsid w:val="00074ECC"/>
    <w:rsid w:val="00076B46"/>
    <w:rsid w:val="0008191F"/>
    <w:rsid w:val="00083824"/>
    <w:rsid w:val="00084E8A"/>
    <w:rsid w:val="000857BE"/>
    <w:rsid w:val="00086E22"/>
    <w:rsid w:val="000913E1"/>
    <w:rsid w:val="0009248A"/>
    <w:rsid w:val="00093203"/>
    <w:rsid w:val="000965A7"/>
    <w:rsid w:val="0009660E"/>
    <w:rsid w:val="00096DDC"/>
    <w:rsid w:val="000A0805"/>
    <w:rsid w:val="000A0B93"/>
    <w:rsid w:val="000A1670"/>
    <w:rsid w:val="000A243D"/>
    <w:rsid w:val="000A42A4"/>
    <w:rsid w:val="000A5140"/>
    <w:rsid w:val="000A55B3"/>
    <w:rsid w:val="000A62B0"/>
    <w:rsid w:val="000B2E25"/>
    <w:rsid w:val="000B52BF"/>
    <w:rsid w:val="000B6B46"/>
    <w:rsid w:val="000B6FC9"/>
    <w:rsid w:val="000C1A99"/>
    <w:rsid w:val="000C299D"/>
    <w:rsid w:val="000C2B6C"/>
    <w:rsid w:val="000C4550"/>
    <w:rsid w:val="000C6C38"/>
    <w:rsid w:val="000C71ED"/>
    <w:rsid w:val="000D0605"/>
    <w:rsid w:val="000D321A"/>
    <w:rsid w:val="000D3520"/>
    <w:rsid w:val="000D358A"/>
    <w:rsid w:val="000D4DC0"/>
    <w:rsid w:val="000D55DA"/>
    <w:rsid w:val="000D5857"/>
    <w:rsid w:val="000D5B51"/>
    <w:rsid w:val="000D6285"/>
    <w:rsid w:val="000E0BCA"/>
    <w:rsid w:val="000E23F6"/>
    <w:rsid w:val="000E5384"/>
    <w:rsid w:val="000E675B"/>
    <w:rsid w:val="000F0A85"/>
    <w:rsid w:val="000F3A6B"/>
    <w:rsid w:val="000F421A"/>
    <w:rsid w:val="000F4CF1"/>
    <w:rsid w:val="000F6952"/>
    <w:rsid w:val="000F73A4"/>
    <w:rsid w:val="000F78CC"/>
    <w:rsid w:val="000F7932"/>
    <w:rsid w:val="00100DFF"/>
    <w:rsid w:val="0010275D"/>
    <w:rsid w:val="00102EC7"/>
    <w:rsid w:val="001041F6"/>
    <w:rsid w:val="001053E2"/>
    <w:rsid w:val="001077DC"/>
    <w:rsid w:val="00114E0F"/>
    <w:rsid w:val="00114F87"/>
    <w:rsid w:val="0011526D"/>
    <w:rsid w:val="00117C3F"/>
    <w:rsid w:val="00120244"/>
    <w:rsid w:val="00121442"/>
    <w:rsid w:val="0012149D"/>
    <w:rsid w:val="00121C81"/>
    <w:rsid w:val="001228BC"/>
    <w:rsid w:val="00124A5D"/>
    <w:rsid w:val="00125E7A"/>
    <w:rsid w:val="001268F0"/>
    <w:rsid w:val="00130523"/>
    <w:rsid w:val="00131259"/>
    <w:rsid w:val="00132B64"/>
    <w:rsid w:val="00132C10"/>
    <w:rsid w:val="00132F70"/>
    <w:rsid w:val="001339FC"/>
    <w:rsid w:val="00136CB6"/>
    <w:rsid w:val="00137BD4"/>
    <w:rsid w:val="0014207E"/>
    <w:rsid w:val="001439A1"/>
    <w:rsid w:val="0014580E"/>
    <w:rsid w:val="00146D67"/>
    <w:rsid w:val="00147D56"/>
    <w:rsid w:val="00150DA6"/>
    <w:rsid w:val="00151A30"/>
    <w:rsid w:val="00151A75"/>
    <w:rsid w:val="001528E5"/>
    <w:rsid w:val="001576DE"/>
    <w:rsid w:val="001578A4"/>
    <w:rsid w:val="00157AF7"/>
    <w:rsid w:val="0016142C"/>
    <w:rsid w:val="00165BFC"/>
    <w:rsid w:val="001667D1"/>
    <w:rsid w:val="00172475"/>
    <w:rsid w:val="00173E0B"/>
    <w:rsid w:val="0017636F"/>
    <w:rsid w:val="00176E7C"/>
    <w:rsid w:val="00183030"/>
    <w:rsid w:val="001852C5"/>
    <w:rsid w:val="001856ED"/>
    <w:rsid w:val="00185AE9"/>
    <w:rsid w:val="00191138"/>
    <w:rsid w:val="001918B3"/>
    <w:rsid w:val="00192548"/>
    <w:rsid w:val="00195356"/>
    <w:rsid w:val="00196797"/>
    <w:rsid w:val="00196F77"/>
    <w:rsid w:val="001A0382"/>
    <w:rsid w:val="001A06D2"/>
    <w:rsid w:val="001A3AAA"/>
    <w:rsid w:val="001A3FBE"/>
    <w:rsid w:val="001A772B"/>
    <w:rsid w:val="001B1E38"/>
    <w:rsid w:val="001B20BA"/>
    <w:rsid w:val="001B2D81"/>
    <w:rsid w:val="001B4D30"/>
    <w:rsid w:val="001B56AD"/>
    <w:rsid w:val="001B5DE5"/>
    <w:rsid w:val="001B7F30"/>
    <w:rsid w:val="001C4510"/>
    <w:rsid w:val="001C70AD"/>
    <w:rsid w:val="001C75C3"/>
    <w:rsid w:val="001D052F"/>
    <w:rsid w:val="001D0BF2"/>
    <w:rsid w:val="001D3940"/>
    <w:rsid w:val="001D634E"/>
    <w:rsid w:val="001D70D5"/>
    <w:rsid w:val="001D7799"/>
    <w:rsid w:val="001E0AD8"/>
    <w:rsid w:val="001E0AE8"/>
    <w:rsid w:val="001E1373"/>
    <w:rsid w:val="001E1CEB"/>
    <w:rsid w:val="001E3E9D"/>
    <w:rsid w:val="001E4BF2"/>
    <w:rsid w:val="001E60FA"/>
    <w:rsid w:val="001F010B"/>
    <w:rsid w:val="001F0289"/>
    <w:rsid w:val="001F3A26"/>
    <w:rsid w:val="001F4BD3"/>
    <w:rsid w:val="001F5688"/>
    <w:rsid w:val="001F6FF4"/>
    <w:rsid w:val="001F7262"/>
    <w:rsid w:val="00200DBB"/>
    <w:rsid w:val="00203E44"/>
    <w:rsid w:val="00204AE4"/>
    <w:rsid w:val="0020644A"/>
    <w:rsid w:val="00206B5C"/>
    <w:rsid w:val="00206CC1"/>
    <w:rsid w:val="00210CD3"/>
    <w:rsid w:val="0021208C"/>
    <w:rsid w:val="00212598"/>
    <w:rsid w:val="00212D28"/>
    <w:rsid w:val="002146EB"/>
    <w:rsid w:val="00224610"/>
    <w:rsid w:val="00225E1B"/>
    <w:rsid w:val="00226060"/>
    <w:rsid w:val="00226B42"/>
    <w:rsid w:val="0023056A"/>
    <w:rsid w:val="002308C5"/>
    <w:rsid w:val="00230D20"/>
    <w:rsid w:val="00232427"/>
    <w:rsid w:val="00232D8B"/>
    <w:rsid w:val="00233275"/>
    <w:rsid w:val="00233B3C"/>
    <w:rsid w:val="002363ED"/>
    <w:rsid w:val="00241ECD"/>
    <w:rsid w:val="00242509"/>
    <w:rsid w:val="0024273C"/>
    <w:rsid w:val="0024511F"/>
    <w:rsid w:val="00247A91"/>
    <w:rsid w:val="0025161E"/>
    <w:rsid w:val="002561F7"/>
    <w:rsid w:val="00256941"/>
    <w:rsid w:val="0025699E"/>
    <w:rsid w:val="0025755E"/>
    <w:rsid w:val="00261A1C"/>
    <w:rsid w:val="002623F0"/>
    <w:rsid w:val="002628C6"/>
    <w:rsid w:val="0026520B"/>
    <w:rsid w:val="0026522E"/>
    <w:rsid w:val="0027204C"/>
    <w:rsid w:val="00272773"/>
    <w:rsid w:val="00273F94"/>
    <w:rsid w:val="002758BA"/>
    <w:rsid w:val="00275EF4"/>
    <w:rsid w:val="0027741E"/>
    <w:rsid w:val="002805F3"/>
    <w:rsid w:val="00283485"/>
    <w:rsid w:val="00284819"/>
    <w:rsid w:val="00284C1F"/>
    <w:rsid w:val="002854A9"/>
    <w:rsid w:val="00285E8D"/>
    <w:rsid w:val="002863BB"/>
    <w:rsid w:val="00286C3E"/>
    <w:rsid w:val="002877E0"/>
    <w:rsid w:val="00290A11"/>
    <w:rsid w:val="0029253F"/>
    <w:rsid w:val="00296404"/>
    <w:rsid w:val="00296B51"/>
    <w:rsid w:val="0029796C"/>
    <w:rsid w:val="002A0CFC"/>
    <w:rsid w:val="002A0DFD"/>
    <w:rsid w:val="002A1CC8"/>
    <w:rsid w:val="002A5B6D"/>
    <w:rsid w:val="002A6791"/>
    <w:rsid w:val="002A739F"/>
    <w:rsid w:val="002A7F2A"/>
    <w:rsid w:val="002B04FF"/>
    <w:rsid w:val="002B07BD"/>
    <w:rsid w:val="002B11F9"/>
    <w:rsid w:val="002B2A3A"/>
    <w:rsid w:val="002B5252"/>
    <w:rsid w:val="002B662E"/>
    <w:rsid w:val="002B775C"/>
    <w:rsid w:val="002C082C"/>
    <w:rsid w:val="002C36BE"/>
    <w:rsid w:val="002C6637"/>
    <w:rsid w:val="002C740E"/>
    <w:rsid w:val="002C7437"/>
    <w:rsid w:val="002D1287"/>
    <w:rsid w:val="002D35CA"/>
    <w:rsid w:val="002D523F"/>
    <w:rsid w:val="002D7EFD"/>
    <w:rsid w:val="002D7F30"/>
    <w:rsid w:val="002E0374"/>
    <w:rsid w:val="002E063A"/>
    <w:rsid w:val="002E0AD5"/>
    <w:rsid w:val="002E0F20"/>
    <w:rsid w:val="002E4068"/>
    <w:rsid w:val="002E4DA6"/>
    <w:rsid w:val="002E7851"/>
    <w:rsid w:val="002E7C61"/>
    <w:rsid w:val="002F0F3B"/>
    <w:rsid w:val="002F2A75"/>
    <w:rsid w:val="002F42C5"/>
    <w:rsid w:val="002F4D99"/>
    <w:rsid w:val="002F64EE"/>
    <w:rsid w:val="0030011E"/>
    <w:rsid w:val="00302F7B"/>
    <w:rsid w:val="00306599"/>
    <w:rsid w:val="00306AF3"/>
    <w:rsid w:val="00307547"/>
    <w:rsid w:val="003112B2"/>
    <w:rsid w:val="0031277A"/>
    <w:rsid w:val="00313F69"/>
    <w:rsid w:val="00314AF4"/>
    <w:rsid w:val="00315032"/>
    <w:rsid w:val="00315AC6"/>
    <w:rsid w:val="00321909"/>
    <w:rsid w:val="00321CC2"/>
    <w:rsid w:val="00323705"/>
    <w:rsid w:val="00323F10"/>
    <w:rsid w:val="0032401F"/>
    <w:rsid w:val="00324066"/>
    <w:rsid w:val="00324617"/>
    <w:rsid w:val="00324CB0"/>
    <w:rsid w:val="00324F39"/>
    <w:rsid w:val="00325564"/>
    <w:rsid w:val="00326941"/>
    <w:rsid w:val="00326C60"/>
    <w:rsid w:val="003271FB"/>
    <w:rsid w:val="00331178"/>
    <w:rsid w:val="00331267"/>
    <w:rsid w:val="00331849"/>
    <w:rsid w:val="00336456"/>
    <w:rsid w:val="00336E30"/>
    <w:rsid w:val="00340B2C"/>
    <w:rsid w:val="003411EB"/>
    <w:rsid w:val="00341ECD"/>
    <w:rsid w:val="003422CD"/>
    <w:rsid w:val="00342A0A"/>
    <w:rsid w:val="00346975"/>
    <w:rsid w:val="00350ABF"/>
    <w:rsid w:val="003521A0"/>
    <w:rsid w:val="0035287F"/>
    <w:rsid w:val="00352BA8"/>
    <w:rsid w:val="003538FE"/>
    <w:rsid w:val="00353F46"/>
    <w:rsid w:val="00355AF9"/>
    <w:rsid w:val="0035690E"/>
    <w:rsid w:val="00360544"/>
    <w:rsid w:val="00365CB7"/>
    <w:rsid w:val="00367809"/>
    <w:rsid w:val="00367E0C"/>
    <w:rsid w:val="00370F4F"/>
    <w:rsid w:val="00374820"/>
    <w:rsid w:val="00376304"/>
    <w:rsid w:val="003769E1"/>
    <w:rsid w:val="003770AA"/>
    <w:rsid w:val="00377806"/>
    <w:rsid w:val="0038004B"/>
    <w:rsid w:val="00380A38"/>
    <w:rsid w:val="003811C4"/>
    <w:rsid w:val="00383532"/>
    <w:rsid w:val="00384703"/>
    <w:rsid w:val="00384CCB"/>
    <w:rsid w:val="00387B16"/>
    <w:rsid w:val="003904B7"/>
    <w:rsid w:val="00391203"/>
    <w:rsid w:val="00393098"/>
    <w:rsid w:val="003939F0"/>
    <w:rsid w:val="00395420"/>
    <w:rsid w:val="003960A5"/>
    <w:rsid w:val="00397B2B"/>
    <w:rsid w:val="003A0D22"/>
    <w:rsid w:val="003A1BC3"/>
    <w:rsid w:val="003A25EC"/>
    <w:rsid w:val="003A2FD1"/>
    <w:rsid w:val="003A3E99"/>
    <w:rsid w:val="003A61E1"/>
    <w:rsid w:val="003B0900"/>
    <w:rsid w:val="003B2526"/>
    <w:rsid w:val="003B3655"/>
    <w:rsid w:val="003B4192"/>
    <w:rsid w:val="003B4F1C"/>
    <w:rsid w:val="003B5347"/>
    <w:rsid w:val="003B7804"/>
    <w:rsid w:val="003C0DF8"/>
    <w:rsid w:val="003C5FAD"/>
    <w:rsid w:val="003D0215"/>
    <w:rsid w:val="003D08C1"/>
    <w:rsid w:val="003D11C0"/>
    <w:rsid w:val="003D3054"/>
    <w:rsid w:val="003D47B5"/>
    <w:rsid w:val="003D68B8"/>
    <w:rsid w:val="003D73CE"/>
    <w:rsid w:val="003E14E0"/>
    <w:rsid w:val="003E3C0F"/>
    <w:rsid w:val="003E400D"/>
    <w:rsid w:val="003E431A"/>
    <w:rsid w:val="003E49F2"/>
    <w:rsid w:val="003E5CA5"/>
    <w:rsid w:val="003E73E5"/>
    <w:rsid w:val="003E7F3B"/>
    <w:rsid w:val="003F0C42"/>
    <w:rsid w:val="003F0F52"/>
    <w:rsid w:val="003F34F2"/>
    <w:rsid w:val="003F3D3D"/>
    <w:rsid w:val="003F4553"/>
    <w:rsid w:val="003F54FE"/>
    <w:rsid w:val="003F7B3D"/>
    <w:rsid w:val="00401E76"/>
    <w:rsid w:val="00401F90"/>
    <w:rsid w:val="0040233F"/>
    <w:rsid w:val="00403885"/>
    <w:rsid w:val="00403D3D"/>
    <w:rsid w:val="00404605"/>
    <w:rsid w:val="00407001"/>
    <w:rsid w:val="0040736B"/>
    <w:rsid w:val="004102AA"/>
    <w:rsid w:val="00415A13"/>
    <w:rsid w:val="00416758"/>
    <w:rsid w:val="00416F58"/>
    <w:rsid w:val="00420184"/>
    <w:rsid w:val="00422B19"/>
    <w:rsid w:val="00424318"/>
    <w:rsid w:val="00425CBA"/>
    <w:rsid w:val="004306C7"/>
    <w:rsid w:val="0043173B"/>
    <w:rsid w:val="00432B61"/>
    <w:rsid w:val="004331F5"/>
    <w:rsid w:val="00434A7E"/>
    <w:rsid w:val="00435243"/>
    <w:rsid w:val="00435274"/>
    <w:rsid w:val="00444BA1"/>
    <w:rsid w:val="004462EE"/>
    <w:rsid w:val="004463C9"/>
    <w:rsid w:val="00452405"/>
    <w:rsid w:val="00453228"/>
    <w:rsid w:val="00454806"/>
    <w:rsid w:val="00454977"/>
    <w:rsid w:val="00454F38"/>
    <w:rsid w:val="00461207"/>
    <w:rsid w:val="0046146E"/>
    <w:rsid w:val="0046381C"/>
    <w:rsid w:val="004644E6"/>
    <w:rsid w:val="00466245"/>
    <w:rsid w:val="00466A22"/>
    <w:rsid w:val="004707BA"/>
    <w:rsid w:val="00471551"/>
    <w:rsid w:val="00473685"/>
    <w:rsid w:val="004738AC"/>
    <w:rsid w:val="004740C1"/>
    <w:rsid w:val="00477E8E"/>
    <w:rsid w:val="004801AA"/>
    <w:rsid w:val="004804FB"/>
    <w:rsid w:val="00480E58"/>
    <w:rsid w:val="00483093"/>
    <w:rsid w:val="004868F0"/>
    <w:rsid w:val="0049006C"/>
    <w:rsid w:val="00491D3D"/>
    <w:rsid w:val="004921AC"/>
    <w:rsid w:val="00494B5B"/>
    <w:rsid w:val="00495517"/>
    <w:rsid w:val="00497BFA"/>
    <w:rsid w:val="004A070E"/>
    <w:rsid w:val="004A0F00"/>
    <w:rsid w:val="004A1F05"/>
    <w:rsid w:val="004A24CA"/>
    <w:rsid w:val="004A2CF7"/>
    <w:rsid w:val="004A3A4B"/>
    <w:rsid w:val="004A4A35"/>
    <w:rsid w:val="004A6623"/>
    <w:rsid w:val="004A7404"/>
    <w:rsid w:val="004B0198"/>
    <w:rsid w:val="004B14B7"/>
    <w:rsid w:val="004B31C9"/>
    <w:rsid w:val="004B3768"/>
    <w:rsid w:val="004B39DA"/>
    <w:rsid w:val="004B4086"/>
    <w:rsid w:val="004B4587"/>
    <w:rsid w:val="004B7B13"/>
    <w:rsid w:val="004C1813"/>
    <w:rsid w:val="004C2A53"/>
    <w:rsid w:val="004C4DA0"/>
    <w:rsid w:val="004C5555"/>
    <w:rsid w:val="004C7A53"/>
    <w:rsid w:val="004D15D3"/>
    <w:rsid w:val="004D1A58"/>
    <w:rsid w:val="004D1C79"/>
    <w:rsid w:val="004D1DA6"/>
    <w:rsid w:val="004D2D5E"/>
    <w:rsid w:val="004D3134"/>
    <w:rsid w:val="004D3524"/>
    <w:rsid w:val="004D4189"/>
    <w:rsid w:val="004D6545"/>
    <w:rsid w:val="004D6C7F"/>
    <w:rsid w:val="004D6EC9"/>
    <w:rsid w:val="004D7C71"/>
    <w:rsid w:val="004D7EE3"/>
    <w:rsid w:val="004E32C0"/>
    <w:rsid w:val="004E38F2"/>
    <w:rsid w:val="004E56E5"/>
    <w:rsid w:val="004E6ACE"/>
    <w:rsid w:val="004F053E"/>
    <w:rsid w:val="004F1A4F"/>
    <w:rsid w:val="004F1F66"/>
    <w:rsid w:val="004F2CAD"/>
    <w:rsid w:val="004F51D9"/>
    <w:rsid w:val="004F5E17"/>
    <w:rsid w:val="004F5E32"/>
    <w:rsid w:val="004F67D7"/>
    <w:rsid w:val="004F6E4E"/>
    <w:rsid w:val="004F7B8C"/>
    <w:rsid w:val="005016E0"/>
    <w:rsid w:val="005029FF"/>
    <w:rsid w:val="005052D6"/>
    <w:rsid w:val="00506201"/>
    <w:rsid w:val="00506890"/>
    <w:rsid w:val="005105D9"/>
    <w:rsid w:val="005134D6"/>
    <w:rsid w:val="0051354E"/>
    <w:rsid w:val="00514CFE"/>
    <w:rsid w:val="00517CF3"/>
    <w:rsid w:val="00517D68"/>
    <w:rsid w:val="00520C7C"/>
    <w:rsid w:val="00521597"/>
    <w:rsid w:val="00521FB9"/>
    <w:rsid w:val="00522235"/>
    <w:rsid w:val="00522927"/>
    <w:rsid w:val="00524250"/>
    <w:rsid w:val="00524A39"/>
    <w:rsid w:val="00525C2F"/>
    <w:rsid w:val="00526198"/>
    <w:rsid w:val="0052649B"/>
    <w:rsid w:val="00526A3B"/>
    <w:rsid w:val="00526E80"/>
    <w:rsid w:val="005271EC"/>
    <w:rsid w:val="00527A78"/>
    <w:rsid w:val="00530431"/>
    <w:rsid w:val="00530CD9"/>
    <w:rsid w:val="00534D20"/>
    <w:rsid w:val="00540869"/>
    <w:rsid w:val="00540E63"/>
    <w:rsid w:val="00542052"/>
    <w:rsid w:val="0054269F"/>
    <w:rsid w:val="00543A01"/>
    <w:rsid w:val="00544740"/>
    <w:rsid w:val="005456E1"/>
    <w:rsid w:val="005469C7"/>
    <w:rsid w:val="0055098A"/>
    <w:rsid w:val="0055173C"/>
    <w:rsid w:val="00551D4A"/>
    <w:rsid w:val="00552F25"/>
    <w:rsid w:val="0056120D"/>
    <w:rsid w:val="00561D0D"/>
    <w:rsid w:val="00563358"/>
    <w:rsid w:val="00563ACA"/>
    <w:rsid w:val="005652EC"/>
    <w:rsid w:val="005660AA"/>
    <w:rsid w:val="005663EE"/>
    <w:rsid w:val="0056735A"/>
    <w:rsid w:val="005677D5"/>
    <w:rsid w:val="00567DDA"/>
    <w:rsid w:val="00570138"/>
    <w:rsid w:val="00571B5F"/>
    <w:rsid w:val="005722A6"/>
    <w:rsid w:val="00573147"/>
    <w:rsid w:val="00584562"/>
    <w:rsid w:val="00585632"/>
    <w:rsid w:val="00585DC5"/>
    <w:rsid w:val="00586126"/>
    <w:rsid w:val="00587216"/>
    <w:rsid w:val="00590A20"/>
    <w:rsid w:val="005925B7"/>
    <w:rsid w:val="00595DE1"/>
    <w:rsid w:val="0059628C"/>
    <w:rsid w:val="00597F9A"/>
    <w:rsid w:val="005A1911"/>
    <w:rsid w:val="005A3046"/>
    <w:rsid w:val="005A36B9"/>
    <w:rsid w:val="005B183B"/>
    <w:rsid w:val="005B2B64"/>
    <w:rsid w:val="005B381E"/>
    <w:rsid w:val="005B4498"/>
    <w:rsid w:val="005B5ECF"/>
    <w:rsid w:val="005B7E66"/>
    <w:rsid w:val="005C1A28"/>
    <w:rsid w:val="005C1BB9"/>
    <w:rsid w:val="005C3614"/>
    <w:rsid w:val="005C443C"/>
    <w:rsid w:val="005D12B3"/>
    <w:rsid w:val="005D1887"/>
    <w:rsid w:val="005D46D9"/>
    <w:rsid w:val="005D7B1B"/>
    <w:rsid w:val="005E006D"/>
    <w:rsid w:val="005E25DE"/>
    <w:rsid w:val="005F1155"/>
    <w:rsid w:val="005F15BF"/>
    <w:rsid w:val="005F29E5"/>
    <w:rsid w:val="005F2D68"/>
    <w:rsid w:val="005F401F"/>
    <w:rsid w:val="005F7196"/>
    <w:rsid w:val="005F742A"/>
    <w:rsid w:val="005F7C57"/>
    <w:rsid w:val="0060075C"/>
    <w:rsid w:val="00602AC9"/>
    <w:rsid w:val="00604688"/>
    <w:rsid w:val="0061558E"/>
    <w:rsid w:val="006163B0"/>
    <w:rsid w:val="00616C33"/>
    <w:rsid w:val="006179FD"/>
    <w:rsid w:val="00617DB5"/>
    <w:rsid w:val="0062065D"/>
    <w:rsid w:val="00622086"/>
    <w:rsid w:val="00622E0A"/>
    <w:rsid w:val="00623CC5"/>
    <w:rsid w:val="00623FB5"/>
    <w:rsid w:val="00624816"/>
    <w:rsid w:val="00624CC6"/>
    <w:rsid w:val="00624E8C"/>
    <w:rsid w:val="00624F80"/>
    <w:rsid w:val="0062555A"/>
    <w:rsid w:val="00625DA1"/>
    <w:rsid w:val="00625E37"/>
    <w:rsid w:val="006263C2"/>
    <w:rsid w:val="00626ABA"/>
    <w:rsid w:val="00627C4C"/>
    <w:rsid w:val="00630FDC"/>
    <w:rsid w:val="006310DC"/>
    <w:rsid w:val="0063118E"/>
    <w:rsid w:val="00635195"/>
    <w:rsid w:val="0063726C"/>
    <w:rsid w:val="00640A59"/>
    <w:rsid w:val="00641A4D"/>
    <w:rsid w:val="00641EEA"/>
    <w:rsid w:val="006424B7"/>
    <w:rsid w:val="006437C3"/>
    <w:rsid w:val="00643C25"/>
    <w:rsid w:val="00643D05"/>
    <w:rsid w:val="00647264"/>
    <w:rsid w:val="00651ABA"/>
    <w:rsid w:val="006562CF"/>
    <w:rsid w:val="006562D7"/>
    <w:rsid w:val="0065644F"/>
    <w:rsid w:val="00657072"/>
    <w:rsid w:val="00660693"/>
    <w:rsid w:val="00664DE3"/>
    <w:rsid w:val="00665151"/>
    <w:rsid w:val="0067037D"/>
    <w:rsid w:val="00670725"/>
    <w:rsid w:val="00672684"/>
    <w:rsid w:val="00673493"/>
    <w:rsid w:val="00674955"/>
    <w:rsid w:val="0067567D"/>
    <w:rsid w:val="0067790F"/>
    <w:rsid w:val="006801B3"/>
    <w:rsid w:val="00680C17"/>
    <w:rsid w:val="006812C9"/>
    <w:rsid w:val="00681C17"/>
    <w:rsid w:val="00681EC6"/>
    <w:rsid w:val="00685C16"/>
    <w:rsid w:val="00685C55"/>
    <w:rsid w:val="00685FE1"/>
    <w:rsid w:val="00692DE0"/>
    <w:rsid w:val="00694BD3"/>
    <w:rsid w:val="00694D16"/>
    <w:rsid w:val="00695E76"/>
    <w:rsid w:val="006962C6"/>
    <w:rsid w:val="006A0080"/>
    <w:rsid w:val="006A4AC2"/>
    <w:rsid w:val="006A4F22"/>
    <w:rsid w:val="006A59D6"/>
    <w:rsid w:val="006A61BA"/>
    <w:rsid w:val="006A6FCA"/>
    <w:rsid w:val="006A7DE7"/>
    <w:rsid w:val="006B19A2"/>
    <w:rsid w:val="006B240B"/>
    <w:rsid w:val="006B264D"/>
    <w:rsid w:val="006B3444"/>
    <w:rsid w:val="006B409B"/>
    <w:rsid w:val="006B4CBB"/>
    <w:rsid w:val="006B5BC4"/>
    <w:rsid w:val="006B6474"/>
    <w:rsid w:val="006B6E30"/>
    <w:rsid w:val="006B7D95"/>
    <w:rsid w:val="006C5826"/>
    <w:rsid w:val="006C5A84"/>
    <w:rsid w:val="006C6F89"/>
    <w:rsid w:val="006C7288"/>
    <w:rsid w:val="006D0105"/>
    <w:rsid w:val="006D0B08"/>
    <w:rsid w:val="006D115F"/>
    <w:rsid w:val="006D1E99"/>
    <w:rsid w:val="006D2EB2"/>
    <w:rsid w:val="006D4E38"/>
    <w:rsid w:val="006D5228"/>
    <w:rsid w:val="006D5875"/>
    <w:rsid w:val="006D6A5A"/>
    <w:rsid w:val="006D74DE"/>
    <w:rsid w:val="006D7AE6"/>
    <w:rsid w:val="006E1328"/>
    <w:rsid w:val="006E1DB2"/>
    <w:rsid w:val="006E2D9E"/>
    <w:rsid w:val="006F5CEE"/>
    <w:rsid w:val="006F6760"/>
    <w:rsid w:val="006F695B"/>
    <w:rsid w:val="006F7BF8"/>
    <w:rsid w:val="006F7D80"/>
    <w:rsid w:val="0070003A"/>
    <w:rsid w:val="007005BE"/>
    <w:rsid w:val="007010E2"/>
    <w:rsid w:val="00702D3D"/>
    <w:rsid w:val="0070373A"/>
    <w:rsid w:val="00704A15"/>
    <w:rsid w:val="007054E1"/>
    <w:rsid w:val="00705FB0"/>
    <w:rsid w:val="007109AD"/>
    <w:rsid w:val="00712147"/>
    <w:rsid w:val="0071255F"/>
    <w:rsid w:val="00713180"/>
    <w:rsid w:val="00714241"/>
    <w:rsid w:val="0071453C"/>
    <w:rsid w:val="0071494E"/>
    <w:rsid w:val="00714DD7"/>
    <w:rsid w:val="0071581C"/>
    <w:rsid w:val="0071591C"/>
    <w:rsid w:val="00715B7B"/>
    <w:rsid w:val="00716DB0"/>
    <w:rsid w:val="00717786"/>
    <w:rsid w:val="00720EB9"/>
    <w:rsid w:val="0072173A"/>
    <w:rsid w:val="00725FF0"/>
    <w:rsid w:val="007269EB"/>
    <w:rsid w:val="00731375"/>
    <w:rsid w:val="00733166"/>
    <w:rsid w:val="00741490"/>
    <w:rsid w:val="007473DB"/>
    <w:rsid w:val="0075020A"/>
    <w:rsid w:val="007506F9"/>
    <w:rsid w:val="00750ED1"/>
    <w:rsid w:val="0075172A"/>
    <w:rsid w:val="00752CBC"/>
    <w:rsid w:val="00753431"/>
    <w:rsid w:val="0075391C"/>
    <w:rsid w:val="0076006B"/>
    <w:rsid w:val="0076294D"/>
    <w:rsid w:val="007630A5"/>
    <w:rsid w:val="007635C9"/>
    <w:rsid w:val="007637BE"/>
    <w:rsid w:val="00763E7F"/>
    <w:rsid w:val="007662ED"/>
    <w:rsid w:val="0077216F"/>
    <w:rsid w:val="00773123"/>
    <w:rsid w:val="00775948"/>
    <w:rsid w:val="00776A5B"/>
    <w:rsid w:val="007774AD"/>
    <w:rsid w:val="00777B28"/>
    <w:rsid w:val="00781F91"/>
    <w:rsid w:val="00782F87"/>
    <w:rsid w:val="00783976"/>
    <w:rsid w:val="0078437A"/>
    <w:rsid w:val="00784C48"/>
    <w:rsid w:val="00791247"/>
    <w:rsid w:val="0079182B"/>
    <w:rsid w:val="00791D2D"/>
    <w:rsid w:val="0079432D"/>
    <w:rsid w:val="0079584C"/>
    <w:rsid w:val="00797CB9"/>
    <w:rsid w:val="007A139D"/>
    <w:rsid w:val="007A2584"/>
    <w:rsid w:val="007A2FA8"/>
    <w:rsid w:val="007A3516"/>
    <w:rsid w:val="007A61B5"/>
    <w:rsid w:val="007A6BA3"/>
    <w:rsid w:val="007B1122"/>
    <w:rsid w:val="007B139A"/>
    <w:rsid w:val="007B1CC4"/>
    <w:rsid w:val="007B31A0"/>
    <w:rsid w:val="007B34E6"/>
    <w:rsid w:val="007B49B8"/>
    <w:rsid w:val="007B4AAB"/>
    <w:rsid w:val="007B50B3"/>
    <w:rsid w:val="007B651B"/>
    <w:rsid w:val="007C1272"/>
    <w:rsid w:val="007C17E5"/>
    <w:rsid w:val="007C1CA4"/>
    <w:rsid w:val="007C2502"/>
    <w:rsid w:val="007C2F6F"/>
    <w:rsid w:val="007C3298"/>
    <w:rsid w:val="007C431F"/>
    <w:rsid w:val="007C549E"/>
    <w:rsid w:val="007C61FE"/>
    <w:rsid w:val="007C73BC"/>
    <w:rsid w:val="007C7783"/>
    <w:rsid w:val="007C77B3"/>
    <w:rsid w:val="007C7EBB"/>
    <w:rsid w:val="007D5C1C"/>
    <w:rsid w:val="007D612D"/>
    <w:rsid w:val="007D6494"/>
    <w:rsid w:val="007D796E"/>
    <w:rsid w:val="007E3323"/>
    <w:rsid w:val="007E44D3"/>
    <w:rsid w:val="007E4F2C"/>
    <w:rsid w:val="007E5A16"/>
    <w:rsid w:val="007F03F0"/>
    <w:rsid w:val="007F6439"/>
    <w:rsid w:val="007F735B"/>
    <w:rsid w:val="00800F28"/>
    <w:rsid w:val="00802075"/>
    <w:rsid w:val="00804AB7"/>
    <w:rsid w:val="00804ED2"/>
    <w:rsid w:val="00806E85"/>
    <w:rsid w:val="00807507"/>
    <w:rsid w:val="00814394"/>
    <w:rsid w:val="0081439A"/>
    <w:rsid w:val="0081600A"/>
    <w:rsid w:val="008200FC"/>
    <w:rsid w:val="008203C6"/>
    <w:rsid w:val="00823850"/>
    <w:rsid w:val="00824B13"/>
    <w:rsid w:val="00825C02"/>
    <w:rsid w:val="00826B9A"/>
    <w:rsid w:val="008300A9"/>
    <w:rsid w:val="008310EB"/>
    <w:rsid w:val="0083135C"/>
    <w:rsid w:val="00831717"/>
    <w:rsid w:val="00834984"/>
    <w:rsid w:val="0083576B"/>
    <w:rsid w:val="00836520"/>
    <w:rsid w:val="00837391"/>
    <w:rsid w:val="0084057A"/>
    <w:rsid w:val="0084113B"/>
    <w:rsid w:val="0084169D"/>
    <w:rsid w:val="008421FF"/>
    <w:rsid w:val="00842933"/>
    <w:rsid w:val="008444B2"/>
    <w:rsid w:val="0084587D"/>
    <w:rsid w:val="008464DC"/>
    <w:rsid w:val="00847AA1"/>
    <w:rsid w:val="00850FAE"/>
    <w:rsid w:val="00852DB7"/>
    <w:rsid w:val="0085427A"/>
    <w:rsid w:val="00854B04"/>
    <w:rsid w:val="00855079"/>
    <w:rsid w:val="0085527C"/>
    <w:rsid w:val="00855B8E"/>
    <w:rsid w:val="00856CBB"/>
    <w:rsid w:val="00863475"/>
    <w:rsid w:val="008636CD"/>
    <w:rsid w:val="00865703"/>
    <w:rsid w:val="00865AAA"/>
    <w:rsid w:val="00865F89"/>
    <w:rsid w:val="008661B6"/>
    <w:rsid w:val="00866C61"/>
    <w:rsid w:val="00867D89"/>
    <w:rsid w:val="00867E2A"/>
    <w:rsid w:val="00870616"/>
    <w:rsid w:val="00871D0C"/>
    <w:rsid w:val="008733F0"/>
    <w:rsid w:val="0087356A"/>
    <w:rsid w:val="00875772"/>
    <w:rsid w:val="00875934"/>
    <w:rsid w:val="00876EA5"/>
    <w:rsid w:val="00877247"/>
    <w:rsid w:val="00881115"/>
    <w:rsid w:val="00881D86"/>
    <w:rsid w:val="008824F7"/>
    <w:rsid w:val="00882801"/>
    <w:rsid w:val="008831E4"/>
    <w:rsid w:val="008868E3"/>
    <w:rsid w:val="00886E08"/>
    <w:rsid w:val="008902B5"/>
    <w:rsid w:val="00892F76"/>
    <w:rsid w:val="00896C33"/>
    <w:rsid w:val="00896CD7"/>
    <w:rsid w:val="008A0AF4"/>
    <w:rsid w:val="008A1F1D"/>
    <w:rsid w:val="008A2D63"/>
    <w:rsid w:val="008A5E33"/>
    <w:rsid w:val="008A5FEE"/>
    <w:rsid w:val="008A675C"/>
    <w:rsid w:val="008A6E58"/>
    <w:rsid w:val="008A73FC"/>
    <w:rsid w:val="008A7A33"/>
    <w:rsid w:val="008B14C3"/>
    <w:rsid w:val="008B3AFB"/>
    <w:rsid w:val="008B42E3"/>
    <w:rsid w:val="008B54D8"/>
    <w:rsid w:val="008C3008"/>
    <w:rsid w:val="008C3DD4"/>
    <w:rsid w:val="008C4A1D"/>
    <w:rsid w:val="008C4DA7"/>
    <w:rsid w:val="008C7A1F"/>
    <w:rsid w:val="008D1208"/>
    <w:rsid w:val="008D178A"/>
    <w:rsid w:val="008D189F"/>
    <w:rsid w:val="008D19FB"/>
    <w:rsid w:val="008D2444"/>
    <w:rsid w:val="008D2DC3"/>
    <w:rsid w:val="008D5551"/>
    <w:rsid w:val="008D661D"/>
    <w:rsid w:val="008E0E6D"/>
    <w:rsid w:val="008E3A0D"/>
    <w:rsid w:val="008E437A"/>
    <w:rsid w:val="008E46DB"/>
    <w:rsid w:val="008E682E"/>
    <w:rsid w:val="008E7B48"/>
    <w:rsid w:val="008F0529"/>
    <w:rsid w:val="008F2CA9"/>
    <w:rsid w:val="008F3FA2"/>
    <w:rsid w:val="008F65DF"/>
    <w:rsid w:val="008F698A"/>
    <w:rsid w:val="00900ADE"/>
    <w:rsid w:val="00900F23"/>
    <w:rsid w:val="00901018"/>
    <w:rsid w:val="00904CBF"/>
    <w:rsid w:val="00905B4F"/>
    <w:rsid w:val="009063F8"/>
    <w:rsid w:val="00906400"/>
    <w:rsid w:val="009077A3"/>
    <w:rsid w:val="00911B59"/>
    <w:rsid w:val="009153A6"/>
    <w:rsid w:val="009156BC"/>
    <w:rsid w:val="00916E5C"/>
    <w:rsid w:val="0091785B"/>
    <w:rsid w:val="00917F5D"/>
    <w:rsid w:val="00921C94"/>
    <w:rsid w:val="00923E1A"/>
    <w:rsid w:val="0092492B"/>
    <w:rsid w:val="00925B8A"/>
    <w:rsid w:val="009260E8"/>
    <w:rsid w:val="009266B5"/>
    <w:rsid w:val="00926960"/>
    <w:rsid w:val="00931664"/>
    <w:rsid w:val="009316B7"/>
    <w:rsid w:val="009346AC"/>
    <w:rsid w:val="00934D9C"/>
    <w:rsid w:val="009362B2"/>
    <w:rsid w:val="00940B3C"/>
    <w:rsid w:val="009437D5"/>
    <w:rsid w:val="009441DD"/>
    <w:rsid w:val="00944B9E"/>
    <w:rsid w:val="00945FD8"/>
    <w:rsid w:val="0095102B"/>
    <w:rsid w:val="009527F7"/>
    <w:rsid w:val="00955F44"/>
    <w:rsid w:val="00960374"/>
    <w:rsid w:val="00963828"/>
    <w:rsid w:val="00963D17"/>
    <w:rsid w:val="00964179"/>
    <w:rsid w:val="00964663"/>
    <w:rsid w:val="00970FAB"/>
    <w:rsid w:val="0097105D"/>
    <w:rsid w:val="00973305"/>
    <w:rsid w:val="00974221"/>
    <w:rsid w:val="00974E9C"/>
    <w:rsid w:val="0098147D"/>
    <w:rsid w:val="00981DB7"/>
    <w:rsid w:val="00982250"/>
    <w:rsid w:val="009827D7"/>
    <w:rsid w:val="00982AF9"/>
    <w:rsid w:val="009842B4"/>
    <w:rsid w:val="009851ED"/>
    <w:rsid w:val="009865AC"/>
    <w:rsid w:val="009900F7"/>
    <w:rsid w:val="00990331"/>
    <w:rsid w:val="00991131"/>
    <w:rsid w:val="009923B9"/>
    <w:rsid w:val="009934A5"/>
    <w:rsid w:val="00994428"/>
    <w:rsid w:val="00994883"/>
    <w:rsid w:val="00995889"/>
    <w:rsid w:val="009975DE"/>
    <w:rsid w:val="00997E6C"/>
    <w:rsid w:val="009A113A"/>
    <w:rsid w:val="009A1F82"/>
    <w:rsid w:val="009A40C0"/>
    <w:rsid w:val="009A4B6C"/>
    <w:rsid w:val="009A5A21"/>
    <w:rsid w:val="009A656B"/>
    <w:rsid w:val="009B0120"/>
    <w:rsid w:val="009B02CA"/>
    <w:rsid w:val="009B0ED8"/>
    <w:rsid w:val="009B21B5"/>
    <w:rsid w:val="009B3F7A"/>
    <w:rsid w:val="009C0F54"/>
    <w:rsid w:val="009C534C"/>
    <w:rsid w:val="009C59B2"/>
    <w:rsid w:val="009C67CA"/>
    <w:rsid w:val="009D34F3"/>
    <w:rsid w:val="009D630F"/>
    <w:rsid w:val="009D6F0E"/>
    <w:rsid w:val="009D7FCD"/>
    <w:rsid w:val="009E104B"/>
    <w:rsid w:val="009E15B4"/>
    <w:rsid w:val="009E264D"/>
    <w:rsid w:val="009E3D0E"/>
    <w:rsid w:val="009E6BD7"/>
    <w:rsid w:val="009F0221"/>
    <w:rsid w:val="009F16CA"/>
    <w:rsid w:val="009F31E9"/>
    <w:rsid w:val="009F76E3"/>
    <w:rsid w:val="009F78B1"/>
    <w:rsid w:val="009F7E40"/>
    <w:rsid w:val="00A00E47"/>
    <w:rsid w:val="00A0555F"/>
    <w:rsid w:val="00A06BB7"/>
    <w:rsid w:val="00A11454"/>
    <w:rsid w:val="00A1462C"/>
    <w:rsid w:val="00A156C2"/>
    <w:rsid w:val="00A160E1"/>
    <w:rsid w:val="00A1719E"/>
    <w:rsid w:val="00A2495E"/>
    <w:rsid w:val="00A26D6F"/>
    <w:rsid w:val="00A30EBD"/>
    <w:rsid w:val="00A34589"/>
    <w:rsid w:val="00A35DE0"/>
    <w:rsid w:val="00A36270"/>
    <w:rsid w:val="00A40A44"/>
    <w:rsid w:val="00A40D06"/>
    <w:rsid w:val="00A4208B"/>
    <w:rsid w:val="00A43EC9"/>
    <w:rsid w:val="00A4421A"/>
    <w:rsid w:val="00A4646E"/>
    <w:rsid w:val="00A47523"/>
    <w:rsid w:val="00A5048F"/>
    <w:rsid w:val="00A52999"/>
    <w:rsid w:val="00A53823"/>
    <w:rsid w:val="00A54ABD"/>
    <w:rsid w:val="00A5787A"/>
    <w:rsid w:val="00A57B97"/>
    <w:rsid w:val="00A62615"/>
    <w:rsid w:val="00A63DF1"/>
    <w:rsid w:val="00A642F2"/>
    <w:rsid w:val="00A64980"/>
    <w:rsid w:val="00A64E76"/>
    <w:rsid w:val="00A64E89"/>
    <w:rsid w:val="00A659E0"/>
    <w:rsid w:val="00A67599"/>
    <w:rsid w:val="00A712A8"/>
    <w:rsid w:val="00A7146F"/>
    <w:rsid w:val="00A72132"/>
    <w:rsid w:val="00A726B4"/>
    <w:rsid w:val="00A734F2"/>
    <w:rsid w:val="00A74B09"/>
    <w:rsid w:val="00A7700B"/>
    <w:rsid w:val="00A80D1B"/>
    <w:rsid w:val="00A80F68"/>
    <w:rsid w:val="00A80FC9"/>
    <w:rsid w:val="00A81D45"/>
    <w:rsid w:val="00A820A9"/>
    <w:rsid w:val="00A82E81"/>
    <w:rsid w:val="00A87445"/>
    <w:rsid w:val="00A8751B"/>
    <w:rsid w:val="00A92995"/>
    <w:rsid w:val="00AA0EE6"/>
    <w:rsid w:val="00AA19F9"/>
    <w:rsid w:val="00AA27FE"/>
    <w:rsid w:val="00AA58FE"/>
    <w:rsid w:val="00AB042D"/>
    <w:rsid w:val="00AB2F94"/>
    <w:rsid w:val="00AB324A"/>
    <w:rsid w:val="00AB3560"/>
    <w:rsid w:val="00AB6115"/>
    <w:rsid w:val="00AC24D0"/>
    <w:rsid w:val="00AC45CD"/>
    <w:rsid w:val="00AC5C89"/>
    <w:rsid w:val="00AC63C6"/>
    <w:rsid w:val="00AC6DF9"/>
    <w:rsid w:val="00AC78B6"/>
    <w:rsid w:val="00AC7B26"/>
    <w:rsid w:val="00AD0986"/>
    <w:rsid w:val="00AD2A12"/>
    <w:rsid w:val="00AD30F6"/>
    <w:rsid w:val="00AD35AE"/>
    <w:rsid w:val="00AD434F"/>
    <w:rsid w:val="00AD665B"/>
    <w:rsid w:val="00AD7EE8"/>
    <w:rsid w:val="00AE0B04"/>
    <w:rsid w:val="00AE11F9"/>
    <w:rsid w:val="00AE27C4"/>
    <w:rsid w:val="00AE6AC8"/>
    <w:rsid w:val="00AF6485"/>
    <w:rsid w:val="00B002DF"/>
    <w:rsid w:val="00B00525"/>
    <w:rsid w:val="00B01F0E"/>
    <w:rsid w:val="00B02484"/>
    <w:rsid w:val="00B0291F"/>
    <w:rsid w:val="00B03D90"/>
    <w:rsid w:val="00B04C64"/>
    <w:rsid w:val="00B04F7B"/>
    <w:rsid w:val="00B05448"/>
    <w:rsid w:val="00B06C48"/>
    <w:rsid w:val="00B11181"/>
    <w:rsid w:val="00B11CDF"/>
    <w:rsid w:val="00B11F0B"/>
    <w:rsid w:val="00B1435D"/>
    <w:rsid w:val="00B1557B"/>
    <w:rsid w:val="00B17DCA"/>
    <w:rsid w:val="00B21D0D"/>
    <w:rsid w:val="00B23F12"/>
    <w:rsid w:val="00B24EA5"/>
    <w:rsid w:val="00B26746"/>
    <w:rsid w:val="00B26FCB"/>
    <w:rsid w:val="00B27172"/>
    <w:rsid w:val="00B301E8"/>
    <w:rsid w:val="00B306E6"/>
    <w:rsid w:val="00B31430"/>
    <w:rsid w:val="00B34B3F"/>
    <w:rsid w:val="00B34EA9"/>
    <w:rsid w:val="00B35F86"/>
    <w:rsid w:val="00B36AA6"/>
    <w:rsid w:val="00B37046"/>
    <w:rsid w:val="00B42CE4"/>
    <w:rsid w:val="00B445E1"/>
    <w:rsid w:val="00B44AE4"/>
    <w:rsid w:val="00B51A47"/>
    <w:rsid w:val="00B524A1"/>
    <w:rsid w:val="00B54BAA"/>
    <w:rsid w:val="00B54D57"/>
    <w:rsid w:val="00B5577D"/>
    <w:rsid w:val="00B56573"/>
    <w:rsid w:val="00B5751D"/>
    <w:rsid w:val="00B61517"/>
    <w:rsid w:val="00B626DC"/>
    <w:rsid w:val="00B62E1F"/>
    <w:rsid w:val="00B64CED"/>
    <w:rsid w:val="00B67936"/>
    <w:rsid w:val="00B7095F"/>
    <w:rsid w:val="00B72386"/>
    <w:rsid w:val="00B72B92"/>
    <w:rsid w:val="00B73E2C"/>
    <w:rsid w:val="00B749D1"/>
    <w:rsid w:val="00B74DF2"/>
    <w:rsid w:val="00B75E5C"/>
    <w:rsid w:val="00B76D64"/>
    <w:rsid w:val="00B77A14"/>
    <w:rsid w:val="00B80259"/>
    <w:rsid w:val="00B80E1A"/>
    <w:rsid w:val="00B81504"/>
    <w:rsid w:val="00B81C22"/>
    <w:rsid w:val="00B8298C"/>
    <w:rsid w:val="00B83775"/>
    <w:rsid w:val="00B84343"/>
    <w:rsid w:val="00B8460D"/>
    <w:rsid w:val="00B84891"/>
    <w:rsid w:val="00B859CE"/>
    <w:rsid w:val="00B90981"/>
    <w:rsid w:val="00B90FC5"/>
    <w:rsid w:val="00B9198E"/>
    <w:rsid w:val="00B92B6B"/>
    <w:rsid w:val="00B93556"/>
    <w:rsid w:val="00B9427C"/>
    <w:rsid w:val="00B94D2D"/>
    <w:rsid w:val="00B94E69"/>
    <w:rsid w:val="00B967DE"/>
    <w:rsid w:val="00B96BAD"/>
    <w:rsid w:val="00BA13E2"/>
    <w:rsid w:val="00BA17D6"/>
    <w:rsid w:val="00BA461D"/>
    <w:rsid w:val="00BA74A6"/>
    <w:rsid w:val="00BA7FAE"/>
    <w:rsid w:val="00BB07A6"/>
    <w:rsid w:val="00BB20F1"/>
    <w:rsid w:val="00BB291E"/>
    <w:rsid w:val="00BB3CF3"/>
    <w:rsid w:val="00BB48BB"/>
    <w:rsid w:val="00BB557D"/>
    <w:rsid w:val="00BC0109"/>
    <w:rsid w:val="00BC5000"/>
    <w:rsid w:val="00BC61C7"/>
    <w:rsid w:val="00BD5529"/>
    <w:rsid w:val="00BD5C13"/>
    <w:rsid w:val="00BD6957"/>
    <w:rsid w:val="00BD6B83"/>
    <w:rsid w:val="00BE187D"/>
    <w:rsid w:val="00BE203A"/>
    <w:rsid w:val="00BE2311"/>
    <w:rsid w:val="00BE3A89"/>
    <w:rsid w:val="00BF041E"/>
    <w:rsid w:val="00BF0D58"/>
    <w:rsid w:val="00BF1A3A"/>
    <w:rsid w:val="00BF53E6"/>
    <w:rsid w:val="00BF6790"/>
    <w:rsid w:val="00BF79A4"/>
    <w:rsid w:val="00C0296C"/>
    <w:rsid w:val="00C037BA"/>
    <w:rsid w:val="00C0502F"/>
    <w:rsid w:val="00C0657C"/>
    <w:rsid w:val="00C06C55"/>
    <w:rsid w:val="00C06F68"/>
    <w:rsid w:val="00C11096"/>
    <w:rsid w:val="00C1205E"/>
    <w:rsid w:val="00C126D2"/>
    <w:rsid w:val="00C23297"/>
    <w:rsid w:val="00C25512"/>
    <w:rsid w:val="00C26769"/>
    <w:rsid w:val="00C26B6B"/>
    <w:rsid w:val="00C31147"/>
    <w:rsid w:val="00C347CF"/>
    <w:rsid w:val="00C355ED"/>
    <w:rsid w:val="00C35FC7"/>
    <w:rsid w:val="00C37CA0"/>
    <w:rsid w:val="00C41E22"/>
    <w:rsid w:val="00C42289"/>
    <w:rsid w:val="00C42FA1"/>
    <w:rsid w:val="00C42FD4"/>
    <w:rsid w:val="00C43163"/>
    <w:rsid w:val="00C4338C"/>
    <w:rsid w:val="00C43D1F"/>
    <w:rsid w:val="00C43EF5"/>
    <w:rsid w:val="00C4779E"/>
    <w:rsid w:val="00C5020F"/>
    <w:rsid w:val="00C52632"/>
    <w:rsid w:val="00C53A2E"/>
    <w:rsid w:val="00C5669B"/>
    <w:rsid w:val="00C57385"/>
    <w:rsid w:val="00C607DF"/>
    <w:rsid w:val="00C61DA8"/>
    <w:rsid w:val="00C65D6E"/>
    <w:rsid w:val="00C66F69"/>
    <w:rsid w:val="00C70211"/>
    <w:rsid w:val="00C71D5A"/>
    <w:rsid w:val="00C720D5"/>
    <w:rsid w:val="00C720ED"/>
    <w:rsid w:val="00C723DE"/>
    <w:rsid w:val="00C74523"/>
    <w:rsid w:val="00C74883"/>
    <w:rsid w:val="00C77298"/>
    <w:rsid w:val="00C830FE"/>
    <w:rsid w:val="00C835B1"/>
    <w:rsid w:val="00C84433"/>
    <w:rsid w:val="00C8636D"/>
    <w:rsid w:val="00C87B7D"/>
    <w:rsid w:val="00C90768"/>
    <w:rsid w:val="00C91570"/>
    <w:rsid w:val="00C95A77"/>
    <w:rsid w:val="00C95CBF"/>
    <w:rsid w:val="00CA26BF"/>
    <w:rsid w:val="00CA3D09"/>
    <w:rsid w:val="00CA4440"/>
    <w:rsid w:val="00CA6345"/>
    <w:rsid w:val="00CA669E"/>
    <w:rsid w:val="00CA7549"/>
    <w:rsid w:val="00CB0353"/>
    <w:rsid w:val="00CB2368"/>
    <w:rsid w:val="00CB2FDE"/>
    <w:rsid w:val="00CB3860"/>
    <w:rsid w:val="00CB44F2"/>
    <w:rsid w:val="00CB72C5"/>
    <w:rsid w:val="00CC0F3C"/>
    <w:rsid w:val="00CC1507"/>
    <w:rsid w:val="00CC19A3"/>
    <w:rsid w:val="00CC1E1F"/>
    <w:rsid w:val="00CC33F8"/>
    <w:rsid w:val="00CC39FE"/>
    <w:rsid w:val="00CC7BC5"/>
    <w:rsid w:val="00CD1180"/>
    <w:rsid w:val="00CD22F5"/>
    <w:rsid w:val="00CD3D81"/>
    <w:rsid w:val="00CD6FD6"/>
    <w:rsid w:val="00CD7796"/>
    <w:rsid w:val="00CE13A4"/>
    <w:rsid w:val="00CE15FC"/>
    <w:rsid w:val="00CE2F6B"/>
    <w:rsid w:val="00CE3929"/>
    <w:rsid w:val="00CF1F56"/>
    <w:rsid w:val="00CF3BAB"/>
    <w:rsid w:val="00CF5688"/>
    <w:rsid w:val="00CF7240"/>
    <w:rsid w:val="00CF7841"/>
    <w:rsid w:val="00CF7B87"/>
    <w:rsid w:val="00D01AA0"/>
    <w:rsid w:val="00D02F95"/>
    <w:rsid w:val="00D04321"/>
    <w:rsid w:val="00D04A84"/>
    <w:rsid w:val="00D04C5D"/>
    <w:rsid w:val="00D064EA"/>
    <w:rsid w:val="00D145BE"/>
    <w:rsid w:val="00D1463A"/>
    <w:rsid w:val="00D14E81"/>
    <w:rsid w:val="00D15124"/>
    <w:rsid w:val="00D15E00"/>
    <w:rsid w:val="00D209CB"/>
    <w:rsid w:val="00D218FF"/>
    <w:rsid w:val="00D22E69"/>
    <w:rsid w:val="00D233E2"/>
    <w:rsid w:val="00D2491E"/>
    <w:rsid w:val="00D24B43"/>
    <w:rsid w:val="00D25241"/>
    <w:rsid w:val="00D26123"/>
    <w:rsid w:val="00D33769"/>
    <w:rsid w:val="00D33A3B"/>
    <w:rsid w:val="00D36F51"/>
    <w:rsid w:val="00D41752"/>
    <w:rsid w:val="00D42F10"/>
    <w:rsid w:val="00D4320B"/>
    <w:rsid w:val="00D44BC7"/>
    <w:rsid w:val="00D44E81"/>
    <w:rsid w:val="00D46B27"/>
    <w:rsid w:val="00D5081E"/>
    <w:rsid w:val="00D51CA8"/>
    <w:rsid w:val="00D524EB"/>
    <w:rsid w:val="00D5521C"/>
    <w:rsid w:val="00D57861"/>
    <w:rsid w:val="00D613B6"/>
    <w:rsid w:val="00D61DE7"/>
    <w:rsid w:val="00D6305B"/>
    <w:rsid w:val="00D64CF1"/>
    <w:rsid w:val="00D672FC"/>
    <w:rsid w:val="00D7071C"/>
    <w:rsid w:val="00D73432"/>
    <w:rsid w:val="00D73F64"/>
    <w:rsid w:val="00D7490B"/>
    <w:rsid w:val="00D76172"/>
    <w:rsid w:val="00D76CEB"/>
    <w:rsid w:val="00D77364"/>
    <w:rsid w:val="00D81489"/>
    <w:rsid w:val="00D81A2B"/>
    <w:rsid w:val="00D82D13"/>
    <w:rsid w:val="00D84B3C"/>
    <w:rsid w:val="00D90E7C"/>
    <w:rsid w:val="00D91B46"/>
    <w:rsid w:val="00D921DA"/>
    <w:rsid w:val="00D92AE1"/>
    <w:rsid w:val="00D92F18"/>
    <w:rsid w:val="00D93167"/>
    <w:rsid w:val="00D93514"/>
    <w:rsid w:val="00D9423C"/>
    <w:rsid w:val="00D961E7"/>
    <w:rsid w:val="00D962AD"/>
    <w:rsid w:val="00D96EB0"/>
    <w:rsid w:val="00D9715E"/>
    <w:rsid w:val="00D9729A"/>
    <w:rsid w:val="00D976CA"/>
    <w:rsid w:val="00DA1427"/>
    <w:rsid w:val="00DA212C"/>
    <w:rsid w:val="00DA6B85"/>
    <w:rsid w:val="00DA70BF"/>
    <w:rsid w:val="00DA7B9F"/>
    <w:rsid w:val="00DA7EFC"/>
    <w:rsid w:val="00DB0276"/>
    <w:rsid w:val="00DB25D7"/>
    <w:rsid w:val="00DB2986"/>
    <w:rsid w:val="00DB30DA"/>
    <w:rsid w:val="00DB55AA"/>
    <w:rsid w:val="00DB5C26"/>
    <w:rsid w:val="00DB6167"/>
    <w:rsid w:val="00DC121C"/>
    <w:rsid w:val="00DC17D7"/>
    <w:rsid w:val="00DC1AAF"/>
    <w:rsid w:val="00DC2715"/>
    <w:rsid w:val="00DC2E58"/>
    <w:rsid w:val="00DC4F5F"/>
    <w:rsid w:val="00DC54A6"/>
    <w:rsid w:val="00DD0EBC"/>
    <w:rsid w:val="00DD362C"/>
    <w:rsid w:val="00DD3E02"/>
    <w:rsid w:val="00DD62CA"/>
    <w:rsid w:val="00DE1626"/>
    <w:rsid w:val="00DE4EF7"/>
    <w:rsid w:val="00DE705E"/>
    <w:rsid w:val="00DE799F"/>
    <w:rsid w:val="00DF2581"/>
    <w:rsid w:val="00DF2A1A"/>
    <w:rsid w:val="00DF2D7B"/>
    <w:rsid w:val="00DF612F"/>
    <w:rsid w:val="00DF71AA"/>
    <w:rsid w:val="00DF7E17"/>
    <w:rsid w:val="00E00881"/>
    <w:rsid w:val="00E01449"/>
    <w:rsid w:val="00E01B9D"/>
    <w:rsid w:val="00E02333"/>
    <w:rsid w:val="00E02672"/>
    <w:rsid w:val="00E04FF1"/>
    <w:rsid w:val="00E077A2"/>
    <w:rsid w:val="00E10197"/>
    <w:rsid w:val="00E101B7"/>
    <w:rsid w:val="00E103A5"/>
    <w:rsid w:val="00E10A89"/>
    <w:rsid w:val="00E12A51"/>
    <w:rsid w:val="00E12C08"/>
    <w:rsid w:val="00E14980"/>
    <w:rsid w:val="00E159B9"/>
    <w:rsid w:val="00E15EC8"/>
    <w:rsid w:val="00E163BF"/>
    <w:rsid w:val="00E168AE"/>
    <w:rsid w:val="00E16961"/>
    <w:rsid w:val="00E17F57"/>
    <w:rsid w:val="00E215F8"/>
    <w:rsid w:val="00E221BA"/>
    <w:rsid w:val="00E260EC"/>
    <w:rsid w:val="00E303E1"/>
    <w:rsid w:val="00E3087D"/>
    <w:rsid w:val="00E30D72"/>
    <w:rsid w:val="00E3230F"/>
    <w:rsid w:val="00E33F03"/>
    <w:rsid w:val="00E3564F"/>
    <w:rsid w:val="00E359A3"/>
    <w:rsid w:val="00E36413"/>
    <w:rsid w:val="00E366D7"/>
    <w:rsid w:val="00E37367"/>
    <w:rsid w:val="00E37D2D"/>
    <w:rsid w:val="00E41BD3"/>
    <w:rsid w:val="00E42CCA"/>
    <w:rsid w:val="00E46C19"/>
    <w:rsid w:val="00E500E3"/>
    <w:rsid w:val="00E502FA"/>
    <w:rsid w:val="00E526B0"/>
    <w:rsid w:val="00E5276E"/>
    <w:rsid w:val="00E542AC"/>
    <w:rsid w:val="00E56907"/>
    <w:rsid w:val="00E56ACA"/>
    <w:rsid w:val="00E5771A"/>
    <w:rsid w:val="00E605A1"/>
    <w:rsid w:val="00E6065F"/>
    <w:rsid w:val="00E63D08"/>
    <w:rsid w:val="00E66FF1"/>
    <w:rsid w:val="00E66FF6"/>
    <w:rsid w:val="00E6743D"/>
    <w:rsid w:val="00E70BAA"/>
    <w:rsid w:val="00E710A2"/>
    <w:rsid w:val="00E71DFF"/>
    <w:rsid w:val="00E74252"/>
    <w:rsid w:val="00E76DCD"/>
    <w:rsid w:val="00E84E38"/>
    <w:rsid w:val="00E85DED"/>
    <w:rsid w:val="00E86A24"/>
    <w:rsid w:val="00E86F2E"/>
    <w:rsid w:val="00E87BCB"/>
    <w:rsid w:val="00E9355D"/>
    <w:rsid w:val="00E94FB9"/>
    <w:rsid w:val="00E956F2"/>
    <w:rsid w:val="00E97560"/>
    <w:rsid w:val="00E976AA"/>
    <w:rsid w:val="00EA1D64"/>
    <w:rsid w:val="00EA1ED9"/>
    <w:rsid w:val="00EA5F63"/>
    <w:rsid w:val="00EA7CF5"/>
    <w:rsid w:val="00EA7FEB"/>
    <w:rsid w:val="00EB01F0"/>
    <w:rsid w:val="00EB2877"/>
    <w:rsid w:val="00EB5A23"/>
    <w:rsid w:val="00EB5D7C"/>
    <w:rsid w:val="00EC0669"/>
    <w:rsid w:val="00EC3812"/>
    <w:rsid w:val="00EC3B5D"/>
    <w:rsid w:val="00EC4972"/>
    <w:rsid w:val="00EC6187"/>
    <w:rsid w:val="00EC711E"/>
    <w:rsid w:val="00ED11B4"/>
    <w:rsid w:val="00ED387F"/>
    <w:rsid w:val="00ED5BA7"/>
    <w:rsid w:val="00ED710D"/>
    <w:rsid w:val="00EE1E14"/>
    <w:rsid w:val="00EE31F6"/>
    <w:rsid w:val="00EE34F7"/>
    <w:rsid w:val="00EE49A6"/>
    <w:rsid w:val="00EE4FE6"/>
    <w:rsid w:val="00EE74A9"/>
    <w:rsid w:val="00EF00AE"/>
    <w:rsid w:val="00EF188C"/>
    <w:rsid w:val="00EF401F"/>
    <w:rsid w:val="00EF5B57"/>
    <w:rsid w:val="00EF712D"/>
    <w:rsid w:val="00EF717E"/>
    <w:rsid w:val="00EF7A74"/>
    <w:rsid w:val="00F00AA2"/>
    <w:rsid w:val="00F00CB5"/>
    <w:rsid w:val="00F03D71"/>
    <w:rsid w:val="00F04231"/>
    <w:rsid w:val="00F05424"/>
    <w:rsid w:val="00F0654D"/>
    <w:rsid w:val="00F1041D"/>
    <w:rsid w:val="00F107BB"/>
    <w:rsid w:val="00F10F9F"/>
    <w:rsid w:val="00F11748"/>
    <w:rsid w:val="00F13CD2"/>
    <w:rsid w:val="00F14890"/>
    <w:rsid w:val="00F14F7D"/>
    <w:rsid w:val="00F16036"/>
    <w:rsid w:val="00F17C16"/>
    <w:rsid w:val="00F21FE2"/>
    <w:rsid w:val="00F2217F"/>
    <w:rsid w:val="00F23EBA"/>
    <w:rsid w:val="00F23F94"/>
    <w:rsid w:val="00F24F22"/>
    <w:rsid w:val="00F25ADD"/>
    <w:rsid w:val="00F260D8"/>
    <w:rsid w:val="00F27F6C"/>
    <w:rsid w:val="00F318A7"/>
    <w:rsid w:val="00F32D2E"/>
    <w:rsid w:val="00F334D0"/>
    <w:rsid w:val="00F3463F"/>
    <w:rsid w:val="00F34B11"/>
    <w:rsid w:val="00F35261"/>
    <w:rsid w:val="00F35D96"/>
    <w:rsid w:val="00F417C1"/>
    <w:rsid w:val="00F4211A"/>
    <w:rsid w:val="00F449B9"/>
    <w:rsid w:val="00F45B5E"/>
    <w:rsid w:val="00F546C2"/>
    <w:rsid w:val="00F6017E"/>
    <w:rsid w:val="00F62AAE"/>
    <w:rsid w:val="00F63E69"/>
    <w:rsid w:val="00F65379"/>
    <w:rsid w:val="00F670E6"/>
    <w:rsid w:val="00F6781B"/>
    <w:rsid w:val="00F71090"/>
    <w:rsid w:val="00F7137F"/>
    <w:rsid w:val="00F7317E"/>
    <w:rsid w:val="00F81091"/>
    <w:rsid w:val="00F81FBD"/>
    <w:rsid w:val="00F827E9"/>
    <w:rsid w:val="00F82C4E"/>
    <w:rsid w:val="00F833B3"/>
    <w:rsid w:val="00F83C6E"/>
    <w:rsid w:val="00F86324"/>
    <w:rsid w:val="00F900AA"/>
    <w:rsid w:val="00F90FA1"/>
    <w:rsid w:val="00F92819"/>
    <w:rsid w:val="00F94A89"/>
    <w:rsid w:val="00FA14E3"/>
    <w:rsid w:val="00FA26A9"/>
    <w:rsid w:val="00FA3312"/>
    <w:rsid w:val="00FA67F1"/>
    <w:rsid w:val="00FA703D"/>
    <w:rsid w:val="00FA72FD"/>
    <w:rsid w:val="00FB2A68"/>
    <w:rsid w:val="00FB3BE6"/>
    <w:rsid w:val="00FB4E69"/>
    <w:rsid w:val="00FB63C0"/>
    <w:rsid w:val="00FB6A2C"/>
    <w:rsid w:val="00FC12EF"/>
    <w:rsid w:val="00FC2118"/>
    <w:rsid w:val="00FC2A2E"/>
    <w:rsid w:val="00FC4424"/>
    <w:rsid w:val="00FC6110"/>
    <w:rsid w:val="00FC7152"/>
    <w:rsid w:val="00FC7A94"/>
    <w:rsid w:val="00FD32E5"/>
    <w:rsid w:val="00FD7798"/>
    <w:rsid w:val="00FD7C0A"/>
    <w:rsid w:val="00FE101A"/>
    <w:rsid w:val="00FE1AD0"/>
    <w:rsid w:val="00FE2872"/>
    <w:rsid w:val="00FE3686"/>
    <w:rsid w:val="00FE39DB"/>
    <w:rsid w:val="00FE5C83"/>
    <w:rsid w:val="00FE5D40"/>
    <w:rsid w:val="00FF45F2"/>
    <w:rsid w:val="00FF482D"/>
    <w:rsid w:val="00FF52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75D8676D"/>
  <w15:docId w15:val="{EC5C0EAC-21B5-4CAE-AE5B-81F2746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4DE3"/>
    <w:pPr>
      <w:overflowPunct w:val="0"/>
      <w:autoSpaceDE w:val="0"/>
      <w:autoSpaceDN w:val="0"/>
      <w:adjustRightInd w:val="0"/>
      <w:textAlignment w:val="baseline"/>
    </w:pPr>
    <w:rPr>
      <w:rFonts w:ascii="Trebuchet MS" w:hAnsi="Trebuchet MS"/>
      <w:lang w:val="nl" w:eastAsia="en-US"/>
    </w:rPr>
  </w:style>
  <w:style w:type="paragraph" w:styleId="Kop1">
    <w:name w:val="heading 1"/>
    <w:basedOn w:val="Standaard"/>
    <w:next w:val="Standaard"/>
    <w:link w:val="Kop1Char"/>
    <w:autoRedefine/>
    <w:qFormat/>
    <w:rsid w:val="00C23297"/>
    <w:pPr>
      <w:keepNext/>
      <w:pageBreakBefore/>
      <w:numPr>
        <w:numId w:val="6"/>
      </w:numPr>
      <w:spacing w:after="240"/>
      <w:ind w:left="709" w:hanging="709"/>
      <w:outlineLvl w:val="0"/>
    </w:pPr>
    <w:rPr>
      <w:rFonts w:ascii="Prenton RP Pro Light" w:hAnsi="Prenton RP Pro Light" w:cs="Arial"/>
      <w:b/>
      <w:bCs/>
      <w:caps/>
      <w:kern w:val="32"/>
      <w:sz w:val="32"/>
      <w:szCs w:val="18"/>
      <w:lang w:val="nl-NL"/>
    </w:rPr>
  </w:style>
  <w:style w:type="paragraph" w:styleId="Kop2">
    <w:name w:val="heading 2"/>
    <w:basedOn w:val="Standaard"/>
    <w:next w:val="Standaard"/>
    <w:link w:val="Kop2Char"/>
    <w:autoRedefine/>
    <w:uiPriority w:val="9"/>
    <w:qFormat/>
    <w:rsid w:val="00530CD9"/>
    <w:pPr>
      <w:keepNext/>
      <w:tabs>
        <w:tab w:val="left" w:pos="0"/>
        <w:tab w:val="left" w:pos="709"/>
        <w:tab w:val="right" w:pos="9072"/>
      </w:tabs>
      <w:spacing w:before="360" w:after="60"/>
      <w:outlineLvl w:val="1"/>
    </w:pPr>
    <w:rPr>
      <w:rFonts w:ascii="Prenton RP Pro Light" w:hAnsi="Prenton RP Pro Light"/>
      <w:b/>
      <w:bCs/>
      <w:color w:val="800000"/>
      <w:sz w:val="18"/>
      <w:szCs w:val="28"/>
      <w:lang w:val="nl-NL"/>
    </w:rPr>
  </w:style>
  <w:style w:type="paragraph" w:styleId="Kop3">
    <w:name w:val="heading 3"/>
    <w:basedOn w:val="Standaard"/>
    <w:next w:val="Standaard"/>
    <w:link w:val="Kop3Char"/>
    <w:autoRedefine/>
    <w:uiPriority w:val="9"/>
    <w:qFormat/>
    <w:rsid w:val="00563358"/>
    <w:pPr>
      <w:keepNext/>
      <w:tabs>
        <w:tab w:val="left" w:pos="709"/>
        <w:tab w:val="right" w:pos="9072"/>
      </w:tabs>
      <w:suppressAutoHyphens/>
      <w:spacing w:before="360" w:after="60"/>
      <w:outlineLvl w:val="2"/>
    </w:pPr>
    <w:rPr>
      <w:rFonts w:cs="Arial"/>
      <w:b/>
      <w:bCs/>
      <w:color w:val="FF0000"/>
      <w:szCs w:val="26"/>
      <w:lang w:val="nl-NL"/>
    </w:rPr>
  </w:style>
  <w:style w:type="paragraph" w:styleId="Kop4">
    <w:name w:val="heading 4"/>
    <w:basedOn w:val="Kop3"/>
    <w:next w:val="Standaard"/>
    <w:link w:val="Kop4Char"/>
    <w:autoRedefine/>
    <w:qFormat/>
    <w:rsid w:val="007C7EBB"/>
    <w:pPr>
      <w:tabs>
        <w:tab w:val="left" w:pos="1134"/>
      </w:tabs>
      <w:spacing w:before="200"/>
      <w:outlineLvl w:val="3"/>
    </w:pPr>
    <w:rPr>
      <w:bCs w:val="0"/>
      <w:color w:val="1F497D"/>
    </w:rPr>
  </w:style>
  <w:style w:type="paragraph" w:styleId="Kop5">
    <w:name w:val="heading 5"/>
    <w:basedOn w:val="Kop4"/>
    <w:next w:val="Standaard"/>
    <w:link w:val="Kop5Char"/>
    <w:autoRedefine/>
    <w:qFormat/>
    <w:rsid w:val="00422B19"/>
    <w:pPr>
      <w:spacing w:before="300" w:after="0"/>
      <w:outlineLvl w:val="4"/>
    </w:pPr>
    <w:rPr>
      <w:color w:val="00B050"/>
    </w:rPr>
  </w:style>
  <w:style w:type="paragraph" w:styleId="Kop6">
    <w:name w:val="heading 6"/>
    <w:basedOn w:val="Standaard"/>
    <w:next w:val="Standaard"/>
    <w:link w:val="Kop6Char"/>
    <w:autoRedefine/>
    <w:qFormat/>
    <w:rsid w:val="00261A1C"/>
    <w:pPr>
      <w:spacing w:before="120" w:after="80"/>
      <w:outlineLvl w:val="5"/>
    </w:pPr>
    <w:rPr>
      <w:b/>
      <w:u w:val="single"/>
    </w:rPr>
  </w:style>
  <w:style w:type="paragraph" w:styleId="Kop7">
    <w:name w:val="heading 7"/>
    <w:basedOn w:val="Standaard"/>
    <w:next w:val="Standaard"/>
    <w:link w:val="Kop7Char"/>
    <w:autoRedefine/>
    <w:qFormat/>
    <w:rsid w:val="00530CD9"/>
    <w:pPr>
      <w:keepNext/>
      <w:spacing w:before="120" w:after="40"/>
      <w:outlineLvl w:val="6"/>
    </w:pPr>
    <w:rPr>
      <w:rFonts w:ascii="Prenton RP Pro Light" w:hAnsi="Prenton RP Pro Light"/>
      <w:caps/>
      <w:color w:val="000000"/>
      <w:sz w:val="18"/>
      <w:lang w:val="nl-NL"/>
    </w:rPr>
  </w:style>
  <w:style w:type="paragraph" w:styleId="Kop8">
    <w:name w:val="heading 8"/>
    <w:basedOn w:val="Standaard"/>
    <w:next w:val="Plattetekstinspringen"/>
    <w:link w:val="Kop8Char"/>
    <w:autoRedefine/>
    <w:qFormat/>
    <w:rsid w:val="00C835B1"/>
    <w:pPr>
      <w:keepNext/>
      <w:spacing w:before="100" w:after="60"/>
      <w:outlineLvl w:val="7"/>
    </w:pPr>
    <w:rPr>
      <w:u w:val="single"/>
    </w:rPr>
  </w:style>
  <w:style w:type="paragraph" w:styleId="Kop9">
    <w:name w:val="heading 9"/>
    <w:basedOn w:val="Standaard"/>
    <w:next w:val="Standaard"/>
    <w:link w:val="Kop9Char"/>
    <w:uiPriority w:val="99"/>
    <w:qFormat/>
    <w:rsid w:val="00061977"/>
    <w:pPr>
      <w:keepNext/>
      <w:jc w:val="center"/>
      <w:outlineLvl w:val="8"/>
    </w:pPr>
    <w:rPr>
      <w:b/>
      <w:b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23297"/>
    <w:rPr>
      <w:rFonts w:ascii="Prenton RP Pro Light" w:hAnsi="Prenton RP Pro Light" w:cs="Arial"/>
      <w:b/>
      <w:bCs/>
      <w:caps/>
      <w:kern w:val="32"/>
      <w:sz w:val="32"/>
      <w:szCs w:val="18"/>
      <w:lang w:val="nl-NL" w:eastAsia="en-US"/>
    </w:rPr>
  </w:style>
  <w:style w:type="character" w:customStyle="1" w:styleId="Kop2Char">
    <w:name w:val="Kop 2 Char"/>
    <w:link w:val="Kop2"/>
    <w:uiPriority w:val="9"/>
    <w:rsid w:val="00530CD9"/>
    <w:rPr>
      <w:rFonts w:ascii="Prenton RP Pro Light" w:hAnsi="Prenton RP Pro Light"/>
      <w:b/>
      <w:bCs/>
      <w:color w:val="800000"/>
      <w:sz w:val="18"/>
      <w:szCs w:val="28"/>
      <w:lang w:val="nl-NL" w:eastAsia="en-US"/>
    </w:rPr>
  </w:style>
  <w:style w:type="character" w:customStyle="1" w:styleId="Kop3Char">
    <w:name w:val="Kop 3 Char"/>
    <w:link w:val="Kop3"/>
    <w:uiPriority w:val="9"/>
    <w:rsid w:val="00563358"/>
    <w:rPr>
      <w:rFonts w:ascii="Trebuchet MS" w:hAnsi="Trebuchet MS" w:cs="Arial"/>
      <w:b/>
      <w:bCs/>
      <w:color w:val="FF0000"/>
      <w:szCs w:val="26"/>
      <w:lang w:val="nl-NL" w:eastAsia="en-US"/>
    </w:rPr>
  </w:style>
  <w:style w:type="character" w:customStyle="1" w:styleId="Kop4Char">
    <w:name w:val="Kop 4 Char"/>
    <w:link w:val="Kop4"/>
    <w:rsid w:val="00FC12EF"/>
    <w:rPr>
      <w:rFonts w:ascii="Trebuchet MS" w:hAnsi="Trebuchet MS" w:cs="Arial"/>
      <w:b/>
      <w:color w:val="1F497D"/>
      <w:szCs w:val="26"/>
      <w:lang w:val="nl-NL" w:eastAsia="en-US"/>
    </w:rPr>
  </w:style>
  <w:style w:type="character" w:customStyle="1" w:styleId="Kop5Char">
    <w:name w:val="Kop 5 Char"/>
    <w:basedOn w:val="Standaardalinea-lettertype"/>
    <w:link w:val="Kop5"/>
    <w:rsid w:val="00422B19"/>
    <w:rPr>
      <w:rFonts w:ascii="Trebuchet MS" w:hAnsi="Trebuchet MS" w:cs="Arial"/>
      <w:b/>
      <w:color w:val="00B050"/>
      <w:szCs w:val="26"/>
      <w:lang w:eastAsia="en-US"/>
    </w:rPr>
  </w:style>
  <w:style w:type="character" w:customStyle="1" w:styleId="Kop6Char">
    <w:name w:val="Kop 6 Char"/>
    <w:basedOn w:val="Standaardalinea-lettertype"/>
    <w:link w:val="Kop6"/>
    <w:rsid w:val="00261A1C"/>
    <w:rPr>
      <w:rFonts w:ascii="Trebuchet MS" w:hAnsi="Trebuchet MS"/>
      <w:b/>
      <w:u w:val="single"/>
      <w:lang w:val="nl" w:eastAsia="en-US"/>
    </w:rPr>
  </w:style>
  <w:style w:type="character" w:customStyle="1" w:styleId="Kop7Char">
    <w:name w:val="Kop 7 Char"/>
    <w:basedOn w:val="Standaardalinea-lettertype"/>
    <w:link w:val="Kop7"/>
    <w:rsid w:val="00530CD9"/>
    <w:rPr>
      <w:rFonts w:ascii="Prenton RP Pro Light" w:hAnsi="Prenton RP Pro Light"/>
      <w:caps/>
      <w:color w:val="000000"/>
      <w:sz w:val="18"/>
      <w:lang w:val="nl-NL" w:eastAsia="en-US"/>
    </w:rPr>
  </w:style>
  <w:style w:type="paragraph" w:styleId="Plattetekstinspringen">
    <w:name w:val="Body Text Indent"/>
    <w:basedOn w:val="Standaard"/>
    <w:link w:val="PlattetekstinspringenChar"/>
    <w:autoRedefine/>
    <w:rsid w:val="00AB324A"/>
    <w:pPr>
      <w:numPr>
        <w:numId w:val="1"/>
      </w:numPr>
      <w:jc w:val="both"/>
    </w:pPr>
    <w:rPr>
      <w:rFonts w:ascii="Prenton RP Pro Light" w:hAnsi="Prenton RP Pro Light"/>
      <w:color w:val="000000"/>
      <w:sz w:val="18"/>
      <w:szCs w:val="18"/>
    </w:rPr>
  </w:style>
  <w:style w:type="character" w:customStyle="1" w:styleId="PlattetekstinspringenChar">
    <w:name w:val="Platte tekst inspringen Char"/>
    <w:basedOn w:val="Standaardalinea-lettertype"/>
    <w:link w:val="Plattetekstinspringen"/>
    <w:rsid w:val="00AB324A"/>
    <w:rPr>
      <w:rFonts w:ascii="Prenton RP Pro Light" w:hAnsi="Prenton RP Pro Light"/>
      <w:color w:val="000000"/>
      <w:sz w:val="18"/>
      <w:szCs w:val="18"/>
      <w:lang w:val="nl" w:eastAsia="en-US"/>
    </w:rPr>
  </w:style>
  <w:style w:type="character" w:customStyle="1" w:styleId="Kop8Char">
    <w:name w:val="Kop 8 Char"/>
    <w:basedOn w:val="Standaardalinea-lettertype"/>
    <w:link w:val="Kop8"/>
    <w:rsid w:val="00C835B1"/>
    <w:rPr>
      <w:rFonts w:ascii="Trebuchet MS" w:hAnsi="Trebuchet MS"/>
      <w:u w:val="single"/>
      <w:lang w:val="nl" w:eastAsia="en-US"/>
    </w:rPr>
  </w:style>
  <w:style w:type="character" w:customStyle="1" w:styleId="Kop9Char">
    <w:name w:val="Kop 9 Char"/>
    <w:link w:val="Kop9"/>
    <w:uiPriority w:val="99"/>
    <w:rsid w:val="00FC12EF"/>
    <w:rPr>
      <w:rFonts w:ascii="Trebuchet MS" w:hAnsi="Trebuchet MS"/>
      <w:b/>
      <w:bCs/>
      <w:sz w:val="18"/>
      <w:lang w:val="nl" w:eastAsia="en-US"/>
    </w:rPr>
  </w:style>
  <w:style w:type="paragraph" w:styleId="Ballontekst">
    <w:name w:val="Balloon Text"/>
    <w:basedOn w:val="Standaard"/>
    <w:link w:val="BallontekstChar"/>
    <w:uiPriority w:val="99"/>
    <w:semiHidden/>
    <w:unhideWhenUsed/>
    <w:rsid w:val="004C2A53"/>
    <w:rPr>
      <w:rFonts w:ascii="Tahoma" w:hAnsi="Tahoma" w:cs="Tahoma"/>
      <w:sz w:val="16"/>
      <w:szCs w:val="16"/>
    </w:rPr>
  </w:style>
  <w:style w:type="character" w:customStyle="1" w:styleId="BallontekstChar">
    <w:name w:val="Ballontekst Char"/>
    <w:basedOn w:val="Standaardalinea-lettertype"/>
    <w:link w:val="Ballontekst"/>
    <w:uiPriority w:val="99"/>
    <w:semiHidden/>
    <w:rsid w:val="004C2A53"/>
    <w:rPr>
      <w:rFonts w:ascii="Tahoma" w:hAnsi="Tahoma" w:cs="Tahoma"/>
      <w:sz w:val="16"/>
      <w:szCs w:val="16"/>
      <w:lang w:val="nl" w:eastAsia="en-US"/>
    </w:rPr>
  </w:style>
  <w:style w:type="paragraph" w:styleId="Inhopg1">
    <w:name w:val="toc 1"/>
    <w:basedOn w:val="Standaard"/>
    <w:next w:val="Standaard"/>
    <w:autoRedefine/>
    <w:uiPriority w:val="39"/>
    <w:qFormat/>
    <w:rsid w:val="00C70211"/>
    <w:pPr>
      <w:tabs>
        <w:tab w:val="left" w:pos="600"/>
        <w:tab w:val="right" w:pos="9061"/>
      </w:tabs>
      <w:spacing w:before="360" w:after="360"/>
    </w:pPr>
    <w:rPr>
      <w:b/>
    </w:rPr>
  </w:style>
  <w:style w:type="paragraph" w:styleId="Inhopg2">
    <w:name w:val="toc 2"/>
    <w:basedOn w:val="Standaard"/>
    <w:next w:val="Standaard"/>
    <w:autoRedefine/>
    <w:uiPriority w:val="39"/>
    <w:qFormat/>
    <w:rsid w:val="000B52BF"/>
    <w:pPr>
      <w:tabs>
        <w:tab w:val="left" w:pos="1000"/>
        <w:tab w:val="right" w:pos="9061"/>
      </w:tabs>
      <w:spacing w:before="120" w:after="120"/>
      <w:ind w:left="198"/>
    </w:pPr>
  </w:style>
  <w:style w:type="paragraph" w:styleId="Inhopg3">
    <w:name w:val="toc 3"/>
    <w:basedOn w:val="Standaard"/>
    <w:next w:val="Standaard"/>
    <w:autoRedefine/>
    <w:uiPriority w:val="39"/>
    <w:qFormat/>
    <w:rsid w:val="000B52BF"/>
    <w:pPr>
      <w:tabs>
        <w:tab w:val="left" w:pos="1200"/>
        <w:tab w:val="right" w:pos="9061"/>
      </w:tabs>
      <w:ind w:left="198"/>
    </w:pPr>
  </w:style>
  <w:style w:type="paragraph" w:styleId="Inhopg4">
    <w:name w:val="toc 4"/>
    <w:basedOn w:val="Standaard"/>
    <w:next w:val="Standaard"/>
    <w:autoRedefine/>
    <w:uiPriority w:val="39"/>
    <w:rsid w:val="007C1272"/>
    <w:pPr>
      <w:tabs>
        <w:tab w:val="left" w:pos="1670"/>
        <w:tab w:val="left" w:pos="2268"/>
        <w:tab w:val="right" w:pos="9061"/>
      </w:tabs>
      <w:spacing w:before="20" w:after="20"/>
      <w:ind w:left="1202"/>
    </w:pPr>
  </w:style>
  <w:style w:type="paragraph" w:styleId="Inhopg5">
    <w:name w:val="toc 5"/>
    <w:basedOn w:val="Standaard"/>
    <w:next w:val="Standaard"/>
    <w:autoRedefine/>
    <w:uiPriority w:val="39"/>
    <w:rsid w:val="003B2526"/>
    <w:pPr>
      <w:tabs>
        <w:tab w:val="left" w:pos="2268"/>
        <w:tab w:val="right" w:pos="9061"/>
      </w:tabs>
      <w:ind w:left="1202"/>
    </w:pPr>
  </w:style>
  <w:style w:type="paragraph" w:styleId="Plattetekstinspringen2">
    <w:name w:val="Body Text Indent 2"/>
    <w:basedOn w:val="Standaard"/>
    <w:link w:val="Plattetekstinspringen2Char"/>
    <w:autoRedefine/>
    <w:qFormat/>
    <w:rsid w:val="00EA1ED9"/>
    <w:pPr>
      <w:numPr>
        <w:numId w:val="2"/>
      </w:numPr>
      <w:jc w:val="both"/>
    </w:pPr>
    <w:rPr>
      <w:lang w:val="nl-NL"/>
    </w:rPr>
  </w:style>
  <w:style w:type="character" w:customStyle="1" w:styleId="Plattetekstinspringen2Char">
    <w:name w:val="Platte tekst inspringen 2 Char"/>
    <w:basedOn w:val="Standaardalinea-lettertype"/>
    <w:link w:val="Plattetekstinspringen2"/>
    <w:rsid w:val="00665151"/>
    <w:rPr>
      <w:rFonts w:ascii="Trebuchet MS" w:hAnsi="Trebuchet MS"/>
      <w:lang w:val="nl-NL" w:eastAsia="en-US"/>
    </w:rPr>
  </w:style>
  <w:style w:type="paragraph" w:styleId="Plattetekstinspringen3">
    <w:name w:val="Body Text Indent 3"/>
    <w:basedOn w:val="Plattetekstinspringen2"/>
    <w:link w:val="Plattetekstinspringen3Char"/>
    <w:autoRedefine/>
    <w:qFormat/>
    <w:rsid w:val="005A36B9"/>
    <w:pPr>
      <w:numPr>
        <w:ilvl w:val="1"/>
      </w:numPr>
    </w:pPr>
  </w:style>
  <w:style w:type="character" w:customStyle="1" w:styleId="Plattetekstinspringen3Char">
    <w:name w:val="Platte tekst inspringen 3 Char"/>
    <w:link w:val="Plattetekstinspringen3"/>
    <w:uiPriority w:val="99"/>
    <w:rsid w:val="00FC12EF"/>
    <w:rPr>
      <w:rFonts w:ascii="Trebuchet MS" w:hAnsi="Trebuchet MS"/>
      <w:lang w:val="nl-NL" w:eastAsia="en-US"/>
    </w:rPr>
  </w:style>
  <w:style w:type="paragraph" w:customStyle="1" w:styleId="ofwel">
    <w:name w:val="ofwel"/>
    <w:basedOn w:val="Plattetekst"/>
    <w:next w:val="Plattetekstinspringen"/>
    <w:link w:val="ofwelChar"/>
    <w:autoRedefine/>
    <w:qFormat/>
    <w:rsid w:val="00EB5A23"/>
    <w:pPr>
      <w:tabs>
        <w:tab w:val="left" w:pos="851"/>
      </w:tabs>
      <w:ind w:left="851" w:hanging="851"/>
    </w:pPr>
    <w:rPr>
      <w:b/>
      <w:color w:val="0033CC"/>
    </w:rPr>
  </w:style>
  <w:style w:type="paragraph" w:styleId="Plattetekst">
    <w:name w:val="Body Text"/>
    <w:basedOn w:val="Standaard"/>
    <w:link w:val="PlattetekstChar"/>
    <w:autoRedefine/>
    <w:uiPriority w:val="99"/>
    <w:rsid w:val="009F7E40"/>
    <w:pPr>
      <w:spacing w:before="20" w:after="20"/>
      <w:jc w:val="both"/>
    </w:pPr>
    <w:rPr>
      <w:lang w:val="nl-NL"/>
    </w:rPr>
  </w:style>
  <w:style w:type="character" w:customStyle="1" w:styleId="PlattetekstChar">
    <w:name w:val="Platte tekst Char"/>
    <w:basedOn w:val="Standaardalinea-lettertype"/>
    <w:link w:val="Plattetekst"/>
    <w:rsid w:val="009F7E40"/>
    <w:rPr>
      <w:rFonts w:ascii="Trebuchet MS" w:hAnsi="Trebuchet MS"/>
      <w:lang w:val="nl-NL" w:eastAsia="en-US"/>
    </w:rPr>
  </w:style>
  <w:style w:type="character" w:customStyle="1" w:styleId="ofwelChar">
    <w:name w:val="ofwel Char"/>
    <w:basedOn w:val="PlattetekstChar"/>
    <w:link w:val="ofwel"/>
    <w:rsid w:val="00EB5A23"/>
    <w:rPr>
      <w:rFonts w:ascii="Trebuchet MS" w:hAnsi="Trebuchet MS"/>
      <w:b/>
      <w:color w:val="0033CC"/>
      <w:lang w:val="nl-NL" w:eastAsia="en-US"/>
    </w:rPr>
  </w:style>
  <w:style w:type="paragraph" w:customStyle="1" w:styleId="SpecsSequence">
    <w:name w:val="SpecsSequence"/>
    <w:basedOn w:val="Plattetekst"/>
    <w:next w:val="Plattetekst"/>
    <w:uiPriority w:val="99"/>
    <w:rsid w:val="00C23297"/>
  </w:style>
  <w:style w:type="paragraph" w:styleId="Indexkop">
    <w:name w:val="index heading"/>
    <w:basedOn w:val="Standaard"/>
    <w:next w:val="Standaard"/>
    <w:uiPriority w:val="99"/>
    <w:semiHidden/>
    <w:rsid w:val="00061977"/>
  </w:style>
  <w:style w:type="paragraph" w:styleId="Voetnoottekst">
    <w:name w:val="footnote text"/>
    <w:basedOn w:val="Standaard"/>
    <w:link w:val="VoetnoottekstChar"/>
    <w:uiPriority w:val="99"/>
    <w:semiHidden/>
    <w:rsid w:val="00061977"/>
    <w:pPr>
      <w:overflowPunct/>
      <w:autoSpaceDE/>
      <w:autoSpaceDN/>
      <w:adjustRightInd/>
      <w:textAlignment w:val="auto"/>
    </w:pPr>
    <w:rPr>
      <w:lang w:val="nl-NL" w:eastAsia="nl-NL"/>
    </w:rPr>
  </w:style>
  <w:style w:type="character" w:customStyle="1" w:styleId="VoetnoottekstChar">
    <w:name w:val="Voetnoottekst Char"/>
    <w:link w:val="Voetnoottekst"/>
    <w:uiPriority w:val="99"/>
    <w:semiHidden/>
    <w:rsid w:val="00FC12EF"/>
    <w:rPr>
      <w:rFonts w:ascii="Trebuchet MS" w:hAnsi="Trebuchet MS"/>
      <w:lang w:val="nl-NL" w:eastAsia="nl-NL"/>
    </w:rPr>
  </w:style>
  <w:style w:type="paragraph" w:styleId="Revisie">
    <w:name w:val="Revision"/>
    <w:hidden/>
    <w:uiPriority w:val="99"/>
    <w:semiHidden/>
    <w:rsid w:val="00A5048F"/>
    <w:rPr>
      <w:rFonts w:ascii="Arial" w:hAnsi="Arial"/>
      <w:lang w:val="nl" w:eastAsia="en-US"/>
    </w:rPr>
  </w:style>
  <w:style w:type="paragraph" w:styleId="Kopvaninhoudsopgave">
    <w:name w:val="TOC Heading"/>
    <w:basedOn w:val="Kop1"/>
    <w:next w:val="Standaard"/>
    <w:uiPriority w:val="39"/>
    <w:unhideWhenUsed/>
    <w:qFormat/>
    <w:rsid w:val="0025161E"/>
    <w:pPr>
      <w:keepLines/>
      <w:pageBreakBefore w:val="0"/>
      <w:overflowPunct/>
      <w:autoSpaceDE/>
      <w:autoSpaceDN/>
      <w:adjustRightInd/>
      <w:spacing w:before="480" w:after="0" w:line="276" w:lineRule="auto"/>
      <w:textAlignment w:val="auto"/>
      <w:outlineLvl w:val="9"/>
    </w:pPr>
    <w:rPr>
      <w:rFonts w:ascii="Cambria" w:hAnsi="Cambria" w:cs="Times New Roman"/>
      <w:color w:val="365F91"/>
      <w:kern w:val="0"/>
      <w:sz w:val="28"/>
      <w:szCs w:val="28"/>
    </w:rPr>
  </w:style>
  <w:style w:type="paragraph" w:styleId="Inhopg6">
    <w:name w:val="toc 6"/>
    <w:basedOn w:val="Standaard"/>
    <w:next w:val="Standaard"/>
    <w:autoRedefine/>
    <w:uiPriority w:val="39"/>
    <w:unhideWhenUsed/>
    <w:rsid w:val="00DE4EF7"/>
    <w:pPr>
      <w:overflowPunct/>
      <w:autoSpaceDE/>
      <w:autoSpaceDN/>
      <w:adjustRightInd/>
      <w:spacing w:after="100" w:line="276" w:lineRule="auto"/>
      <w:ind w:left="1100"/>
      <w:textAlignment w:val="auto"/>
    </w:pPr>
    <w:rPr>
      <w:rFonts w:ascii="Calibri" w:hAnsi="Calibri"/>
      <w:sz w:val="22"/>
      <w:szCs w:val="22"/>
      <w:lang w:val="nl-BE" w:eastAsia="nl-BE"/>
    </w:rPr>
  </w:style>
  <w:style w:type="paragraph" w:styleId="Inhopg7">
    <w:name w:val="toc 7"/>
    <w:basedOn w:val="Standaard"/>
    <w:next w:val="Standaard"/>
    <w:autoRedefine/>
    <w:uiPriority w:val="39"/>
    <w:unhideWhenUsed/>
    <w:rsid w:val="00DE4EF7"/>
    <w:pPr>
      <w:overflowPunct/>
      <w:autoSpaceDE/>
      <w:autoSpaceDN/>
      <w:adjustRightInd/>
      <w:spacing w:after="100" w:line="276" w:lineRule="auto"/>
      <w:ind w:left="1320"/>
      <w:textAlignment w:val="auto"/>
    </w:pPr>
    <w:rPr>
      <w:rFonts w:ascii="Calibri" w:hAnsi="Calibri"/>
      <w:sz w:val="22"/>
      <w:szCs w:val="22"/>
      <w:lang w:val="nl-BE" w:eastAsia="nl-BE"/>
    </w:rPr>
  </w:style>
  <w:style w:type="paragraph" w:styleId="Inhopg8">
    <w:name w:val="toc 8"/>
    <w:basedOn w:val="Standaard"/>
    <w:next w:val="Standaard"/>
    <w:autoRedefine/>
    <w:uiPriority w:val="39"/>
    <w:unhideWhenUsed/>
    <w:rsid w:val="00DE4EF7"/>
    <w:pPr>
      <w:overflowPunct/>
      <w:autoSpaceDE/>
      <w:autoSpaceDN/>
      <w:adjustRightInd/>
      <w:spacing w:after="100" w:line="276" w:lineRule="auto"/>
      <w:ind w:left="1540"/>
      <w:textAlignment w:val="auto"/>
    </w:pPr>
    <w:rPr>
      <w:rFonts w:ascii="Calibri" w:hAnsi="Calibri"/>
      <w:sz w:val="22"/>
      <w:szCs w:val="22"/>
      <w:lang w:val="nl-BE" w:eastAsia="nl-BE"/>
    </w:rPr>
  </w:style>
  <w:style w:type="paragraph" w:styleId="Inhopg9">
    <w:name w:val="toc 9"/>
    <w:basedOn w:val="Standaard"/>
    <w:next w:val="Standaard"/>
    <w:autoRedefine/>
    <w:uiPriority w:val="39"/>
    <w:unhideWhenUsed/>
    <w:rsid w:val="00DE4EF7"/>
    <w:pPr>
      <w:overflowPunct/>
      <w:autoSpaceDE/>
      <w:autoSpaceDN/>
      <w:adjustRightInd/>
      <w:spacing w:after="100" w:line="276" w:lineRule="auto"/>
      <w:ind w:left="1760"/>
      <w:textAlignment w:val="auto"/>
    </w:pPr>
    <w:rPr>
      <w:rFonts w:ascii="Calibri" w:hAnsi="Calibri"/>
      <w:sz w:val="22"/>
      <w:szCs w:val="22"/>
      <w:lang w:val="nl-BE" w:eastAsia="nl-BE"/>
    </w:rPr>
  </w:style>
  <w:style w:type="character" w:customStyle="1" w:styleId="Keuze-blauw">
    <w:name w:val="Keuze-blauw"/>
    <w:basedOn w:val="Standaardalinea-lettertype"/>
    <w:uiPriority w:val="1"/>
    <w:qFormat/>
    <w:rsid w:val="00530CD9"/>
    <w:rPr>
      <w:rFonts w:ascii="Prenton RP Pro Light" w:hAnsi="Prenton RP Pro Light"/>
      <w:color w:val="0000FF"/>
      <w:sz w:val="18"/>
      <w:lang w:val="nl" w:eastAsia="en-US"/>
    </w:rPr>
  </w:style>
  <w:style w:type="paragraph" w:customStyle="1" w:styleId="ofwelinspringen">
    <w:name w:val="ofwel inspringen"/>
    <w:basedOn w:val="ofwel"/>
    <w:autoRedefine/>
    <w:uiPriority w:val="99"/>
    <w:qFormat/>
    <w:rsid w:val="00571B5F"/>
    <w:pPr>
      <w:ind w:left="1191"/>
    </w:pPr>
    <w:rPr>
      <w:b w:val="0"/>
      <w:color w:val="auto"/>
    </w:rPr>
  </w:style>
  <w:style w:type="character" w:styleId="Paginanummer">
    <w:name w:val="page number"/>
    <w:basedOn w:val="Standaardalinea-lettertype"/>
    <w:uiPriority w:val="99"/>
    <w:rsid w:val="00705FB0"/>
  </w:style>
  <w:style w:type="table" w:styleId="Tabelraster">
    <w:name w:val="Table Grid"/>
    <w:basedOn w:val="Standaardtabel"/>
    <w:uiPriority w:val="59"/>
    <w:rsid w:val="0066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inspringen2ontwerper">
    <w:name w:val="Platte tekst inspringen 2 (ontwerper)"/>
    <w:basedOn w:val="Plattetekstinspringen2"/>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3ontwerper">
    <w:name w:val="Platte tekst inspringen 3 (ontwerper)"/>
    <w:basedOn w:val="Plattetekstinspringen3"/>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ontwerper">
    <w:name w:val="Platte tekst (ontwerper)"/>
    <w:basedOn w:val="Plattetekst"/>
    <w:autoRedefine/>
    <w:uiPriority w:val="99"/>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ontwerper">
    <w:name w:val="Platte tekst inspringen (ontwerper)"/>
    <w:basedOn w:val="Plattetekstinspringen"/>
    <w:autoRedefine/>
    <w:uiPriority w:val="99"/>
    <w:qFormat/>
    <w:rsid w:val="00FF52B5"/>
    <w:pPr>
      <w:numPr>
        <w:numId w:val="3"/>
      </w:numPr>
      <w:pBdr>
        <w:top w:val="dashSmallGap" w:sz="4" w:space="1" w:color="auto"/>
        <w:left w:val="dashSmallGap" w:sz="4" w:space="4" w:color="auto"/>
        <w:bottom w:val="dashSmallGap" w:sz="4" w:space="1" w:color="auto"/>
        <w:right w:val="dashSmallGap" w:sz="4" w:space="4" w:color="auto"/>
      </w:pBdr>
      <w:shd w:val="clear" w:color="auto" w:fill="40B7B9"/>
      <w:ind w:left="357" w:hanging="357"/>
    </w:pPr>
  </w:style>
  <w:style w:type="paragraph" w:styleId="Documentstructuur">
    <w:name w:val="Document Map"/>
    <w:basedOn w:val="Standaard"/>
    <w:link w:val="DocumentstructuurChar"/>
    <w:uiPriority w:val="99"/>
    <w:semiHidden/>
    <w:rsid w:val="00FC12EF"/>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FC12EF"/>
    <w:rPr>
      <w:rFonts w:ascii="Tahoma" w:hAnsi="Tahoma" w:cs="Tahoma"/>
      <w:shd w:val="clear" w:color="auto" w:fill="000080"/>
      <w:lang w:val="nl" w:eastAsia="en-US"/>
    </w:rPr>
  </w:style>
  <w:style w:type="paragraph" w:styleId="Plattetekst3">
    <w:name w:val="Body Text 3"/>
    <w:basedOn w:val="Standaard"/>
    <w:link w:val="Plattetekst3Char"/>
    <w:autoRedefine/>
    <w:uiPriority w:val="99"/>
    <w:rsid w:val="00FC12EF"/>
    <w:pPr>
      <w:ind w:left="57"/>
    </w:pPr>
    <w:rPr>
      <w:iCs/>
      <w:sz w:val="16"/>
      <w:lang w:val="nl-NL"/>
    </w:rPr>
  </w:style>
  <w:style w:type="character" w:customStyle="1" w:styleId="Plattetekst3Char">
    <w:name w:val="Platte tekst 3 Char"/>
    <w:basedOn w:val="Standaardalinea-lettertype"/>
    <w:link w:val="Plattetekst3"/>
    <w:uiPriority w:val="99"/>
    <w:rsid w:val="00FC12EF"/>
    <w:rPr>
      <w:rFonts w:ascii="Trebuchet MS" w:hAnsi="Trebuchet MS"/>
      <w:iCs/>
      <w:sz w:val="16"/>
      <w:lang w:val="nl-NL" w:eastAsia="en-US"/>
    </w:rPr>
  </w:style>
  <w:style w:type="paragraph" w:customStyle="1" w:styleId="Ballontekst1">
    <w:name w:val="Ballontekst1"/>
    <w:basedOn w:val="Standaard"/>
    <w:uiPriority w:val="99"/>
    <w:semiHidden/>
    <w:rsid w:val="00FC12EF"/>
    <w:pPr>
      <w:overflowPunct/>
      <w:autoSpaceDE/>
      <w:autoSpaceDN/>
      <w:adjustRightInd/>
      <w:spacing w:after="60"/>
      <w:textAlignment w:val="auto"/>
    </w:pPr>
    <w:rPr>
      <w:rFonts w:ascii="Tahoma" w:hAnsi="Tahoma" w:cs="Tahoma"/>
      <w:sz w:val="16"/>
      <w:szCs w:val="16"/>
      <w:lang w:val="nl-BE" w:eastAsia="nl-NL"/>
    </w:rPr>
  </w:style>
  <w:style w:type="paragraph" w:styleId="Index1">
    <w:name w:val="index 1"/>
    <w:basedOn w:val="Standaard"/>
    <w:next w:val="Standaard"/>
    <w:autoRedefine/>
    <w:uiPriority w:val="99"/>
    <w:semiHidden/>
    <w:rsid w:val="00FC12EF"/>
    <w:pPr>
      <w:ind w:left="200" w:hanging="200"/>
    </w:pPr>
  </w:style>
  <w:style w:type="paragraph" w:styleId="Index7">
    <w:name w:val="index 7"/>
    <w:basedOn w:val="Standaard"/>
    <w:next w:val="Standaard"/>
    <w:autoRedefine/>
    <w:uiPriority w:val="99"/>
    <w:semiHidden/>
    <w:rsid w:val="00FC12EF"/>
    <w:pPr>
      <w:ind w:left="1400" w:hanging="200"/>
    </w:pPr>
  </w:style>
  <w:style w:type="paragraph" w:styleId="Index8">
    <w:name w:val="index 8"/>
    <w:basedOn w:val="Standaard"/>
    <w:next w:val="Standaard"/>
    <w:autoRedefine/>
    <w:uiPriority w:val="99"/>
    <w:semiHidden/>
    <w:rsid w:val="00FC12EF"/>
    <w:pPr>
      <w:ind w:left="1600" w:hanging="200"/>
    </w:pPr>
  </w:style>
  <w:style w:type="paragraph" w:customStyle="1" w:styleId="Ballontekst2">
    <w:name w:val="Ballontekst2"/>
    <w:basedOn w:val="Standaard"/>
    <w:uiPriority w:val="99"/>
    <w:semiHidden/>
    <w:rsid w:val="00FC12EF"/>
    <w:pPr>
      <w:overflowPunct/>
      <w:autoSpaceDE/>
      <w:autoSpaceDN/>
      <w:adjustRightInd/>
      <w:spacing w:after="60"/>
      <w:textAlignment w:val="auto"/>
    </w:pPr>
    <w:rPr>
      <w:rFonts w:ascii="Tahoma" w:hAnsi="Tahoma" w:cs="Tahoma"/>
      <w:sz w:val="16"/>
      <w:szCs w:val="16"/>
      <w:lang w:val="nl-BE" w:eastAsia="nl-NL"/>
    </w:rPr>
  </w:style>
  <w:style w:type="paragraph" w:customStyle="1" w:styleId="ofwelinspringen0">
    <w:name w:val="ofwelinspringen"/>
    <w:basedOn w:val="Standaard"/>
    <w:uiPriority w:val="99"/>
    <w:semiHidden/>
    <w:rsid w:val="00FC12EF"/>
    <w:pPr>
      <w:overflowPunct/>
      <w:autoSpaceDE/>
      <w:autoSpaceDN/>
      <w:adjustRightInd/>
      <w:textAlignment w:val="auto"/>
    </w:pPr>
    <w:rPr>
      <w:rFonts w:ascii="Times New Roman" w:eastAsia="Calibri" w:hAnsi="Times New Roman"/>
      <w:sz w:val="24"/>
      <w:szCs w:val="24"/>
      <w:lang w:val="nl-BE" w:eastAsia="nl-BE"/>
    </w:rPr>
  </w:style>
  <w:style w:type="character" w:styleId="HTML-citaat">
    <w:name w:val="HTML Cite"/>
    <w:uiPriority w:val="99"/>
    <w:semiHidden/>
    <w:unhideWhenUsed/>
    <w:rsid w:val="00867E2A"/>
    <w:rPr>
      <w:i/>
      <w:iCs/>
    </w:rPr>
  </w:style>
  <w:style w:type="character" w:styleId="Voetnootmarkering">
    <w:name w:val="footnote reference"/>
    <w:semiHidden/>
    <w:rsid w:val="00867E2A"/>
    <w:rPr>
      <w:vertAlign w:val="superscript"/>
    </w:rPr>
  </w:style>
  <w:style w:type="paragraph" w:styleId="HTML-voorafopgemaakt">
    <w:name w:val="HTML Preformatted"/>
    <w:basedOn w:val="Standaard"/>
    <w:link w:val="HTML-voorafopgemaaktChar"/>
    <w:uiPriority w:val="99"/>
    <w:semiHidden/>
    <w:unhideWhenUsed/>
    <w:rsid w:val="00867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voorafopgemaaktChar">
    <w:name w:val="HTML - vooraf opgemaakt Char"/>
    <w:basedOn w:val="Standaardalinea-lettertype"/>
    <w:link w:val="HTML-voorafopgemaakt"/>
    <w:uiPriority w:val="99"/>
    <w:semiHidden/>
    <w:rsid w:val="00867E2A"/>
    <w:rPr>
      <w:rFonts w:ascii="Courier New" w:hAnsi="Courier New"/>
      <w:lang w:val="nl" w:eastAsia="en-US"/>
    </w:rPr>
  </w:style>
  <w:style w:type="paragraph" w:styleId="HTML-adres">
    <w:name w:val="HTML Address"/>
    <w:basedOn w:val="Standaard"/>
    <w:link w:val="HTML-adresChar"/>
    <w:uiPriority w:val="99"/>
    <w:semiHidden/>
    <w:unhideWhenUsed/>
    <w:rsid w:val="00867E2A"/>
    <w:pPr>
      <w:overflowPunct/>
      <w:autoSpaceDE/>
      <w:autoSpaceDN/>
      <w:adjustRightInd/>
      <w:textAlignment w:val="auto"/>
    </w:pPr>
    <w:rPr>
      <w:rFonts w:ascii="Times New Roman" w:hAnsi="Times New Roman"/>
      <w:i/>
      <w:iCs/>
      <w:sz w:val="24"/>
      <w:szCs w:val="24"/>
    </w:rPr>
  </w:style>
  <w:style w:type="character" w:customStyle="1" w:styleId="HTML-adresChar">
    <w:name w:val="HTML-adres Char"/>
    <w:basedOn w:val="Standaardalinea-lettertype"/>
    <w:link w:val="HTML-adres"/>
    <w:uiPriority w:val="99"/>
    <w:semiHidden/>
    <w:rsid w:val="00867E2A"/>
    <w:rPr>
      <w:i/>
      <w:iCs/>
      <w:sz w:val="24"/>
      <w:szCs w:val="24"/>
      <w:lang w:val="nl" w:eastAsia="en-US"/>
    </w:rPr>
  </w:style>
  <w:style w:type="paragraph" w:customStyle="1" w:styleId="ofwelinspringen2">
    <w:name w:val="ofwel inspringen 2"/>
    <w:basedOn w:val="ofwelinspringen"/>
    <w:autoRedefine/>
    <w:uiPriority w:val="99"/>
    <w:qFormat/>
    <w:rsid w:val="00867E2A"/>
    <w:pPr>
      <w:ind w:left="1531"/>
    </w:pPr>
  </w:style>
  <w:style w:type="paragraph" w:styleId="Voettekst">
    <w:name w:val="footer"/>
    <w:basedOn w:val="Standaard"/>
    <w:link w:val="VoettekstChar"/>
    <w:uiPriority w:val="99"/>
    <w:rsid w:val="00331178"/>
    <w:pPr>
      <w:tabs>
        <w:tab w:val="center" w:pos="4536"/>
        <w:tab w:val="right" w:pos="9072"/>
      </w:tabs>
    </w:pPr>
  </w:style>
  <w:style w:type="character" w:customStyle="1" w:styleId="VoettekstChar">
    <w:name w:val="Voettekst Char"/>
    <w:basedOn w:val="Standaardalinea-lettertype"/>
    <w:link w:val="Voettekst"/>
    <w:uiPriority w:val="99"/>
    <w:rsid w:val="00331178"/>
    <w:rPr>
      <w:rFonts w:ascii="Trebuchet MS" w:hAnsi="Trebuchet MS"/>
      <w:lang w:val="nl" w:eastAsia="en-US"/>
    </w:rPr>
  </w:style>
  <w:style w:type="character" w:customStyle="1" w:styleId="Onderlijnd">
    <w:name w:val="Onderlijnd"/>
    <w:basedOn w:val="Standaardalinea-lettertype"/>
    <w:uiPriority w:val="1"/>
    <w:qFormat/>
    <w:rsid w:val="00331178"/>
    <w:rPr>
      <w:u w:val="single"/>
    </w:rPr>
  </w:style>
  <w:style w:type="paragraph" w:customStyle="1" w:styleId="Ballontekst3">
    <w:name w:val="Ballontekst3"/>
    <w:basedOn w:val="Standaard"/>
    <w:uiPriority w:val="99"/>
    <w:semiHidden/>
    <w:rsid w:val="00365CB7"/>
    <w:pPr>
      <w:overflowPunct/>
      <w:autoSpaceDE/>
      <w:autoSpaceDN/>
      <w:adjustRightInd/>
      <w:spacing w:after="60"/>
      <w:textAlignment w:val="auto"/>
    </w:pPr>
    <w:rPr>
      <w:rFonts w:ascii="Tahoma" w:hAnsi="Tahoma" w:cs="Tahoma"/>
      <w:sz w:val="16"/>
      <w:szCs w:val="16"/>
      <w:lang w:val="nl-BE" w:eastAsia="nl-NL"/>
    </w:rPr>
  </w:style>
  <w:style w:type="paragraph" w:styleId="Koptekst">
    <w:name w:val="header"/>
    <w:basedOn w:val="Standaard"/>
    <w:link w:val="KoptekstChar"/>
    <w:uiPriority w:val="99"/>
    <w:unhideWhenUsed/>
    <w:rsid w:val="002854A9"/>
    <w:pPr>
      <w:tabs>
        <w:tab w:val="center" w:pos="4536"/>
        <w:tab w:val="right" w:pos="9072"/>
      </w:tabs>
    </w:pPr>
    <w:rPr>
      <w:b/>
      <w:caps/>
      <w:sz w:val="32"/>
    </w:rPr>
  </w:style>
  <w:style w:type="character" w:customStyle="1" w:styleId="KoptekstChar">
    <w:name w:val="Koptekst Char"/>
    <w:basedOn w:val="Standaardalinea-lettertype"/>
    <w:link w:val="Koptekst"/>
    <w:uiPriority w:val="99"/>
    <w:rsid w:val="002854A9"/>
    <w:rPr>
      <w:rFonts w:ascii="Trebuchet MS" w:hAnsi="Trebuchet MS"/>
      <w:b/>
      <w:caps/>
      <w:sz w:val="32"/>
      <w:lang w:val="nl" w:eastAsia="en-US"/>
    </w:rPr>
  </w:style>
  <w:style w:type="character" w:styleId="Hyperlink">
    <w:name w:val="Hyperlink"/>
    <w:basedOn w:val="Standaardalinea-lettertype"/>
    <w:uiPriority w:val="99"/>
    <w:unhideWhenUsed/>
    <w:rsid w:val="00E66FF1"/>
    <w:rPr>
      <w:color w:val="0000FF" w:themeColor="hyperlink"/>
      <w:u w:val="single"/>
    </w:rPr>
  </w:style>
  <w:style w:type="paragraph" w:styleId="Plattetekst2">
    <w:name w:val="Body Text 2"/>
    <w:basedOn w:val="Standaard"/>
    <w:link w:val="Plattetekst2Char"/>
    <w:autoRedefine/>
    <w:uiPriority w:val="99"/>
    <w:rsid w:val="00664DE3"/>
    <w:pPr>
      <w:pBdr>
        <w:top w:val="single" w:sz="4" w:space="1" w:color="auto"/>
        <w:left w:val="single" w:sz="4" w:space="18" w:color="auto"/>
        <w:bottom w:val="single" w:sz="4" w:space="1" w:color="auto"/>
        <w:right w:val="single" w:sz="4" w:space="4" w:color="auto"/>
      </w:pBdr>
      <w:shd w:val="clear" w:color="auto" w:fill="E6E6E6"/>
      <w:tabs>
        <w:tab w:val="left" w:pos="284"/>
      </w:tabs>
      <w:spacing w:before="20"/>
      <w:ind w:left="426"/>
      <w:jc w:val="both"/>
    </w:pPr>
    <w:rPr>
      <w:rFonts w:cs="Arial"/>
      <w:sz w:val="18"/>
      <w:lang w:val="nl-NL"/>
    </w:rPr>
  </w:style>
  <w:style w:type="character" w:customStyle="1" w:styleId="Plattetekst2Char">
    <w:name w:val="Platte tekst 2 Char"/>
    <w:basedOn w:val="Standaardalinea-lettertype"/>
    <w:link w:val="Plattetekst2"/>
    <w:uiPriority w:val="99"/>
    <w:rsid w:val="00664DE3"/>
    <w:rPr>
      <w:rFonts w:ascii="Trebuchet MS" w:hAnsi="Trebuchet MS" w:cs="Arial"/>
      <w:sz w:val="18"/>
      <w:shd w:val="clear" w:color="auto" w:fill="E6E6E6"/>
      <w:lang w:val="nl-NL" w:eastAsia="en-US"/>
    </w:rPr>
  </w:style>
  <w:style w:type="paragraph" w:styleId="Tekstopmerking">
    <w:name w:val="annotation text"/>
    <w:basedOn w:val="Standaard"/>
    <w:link w:val="TekstopmerkingChar"/>
    <w:uiPriority w:val="99"/>
    <w:semiHidden/>
    <w:unhideWhenUsed/>
    <w:rsid w:val="00664DE3"/>
  </w:style>
  <w:style w:type="character" w:customStyle="1" w:styleId="TekstopmerkingChar">
    <w:name w:val="Tekst opmerking Char"/>
    <w:basedOn w:val="Standaardalinea-lettertype"/>
    <w:link w:val="Tekstopmerking"/>
    <w:uiPriority w:val="99"/>
    <w:semiHidden/>
    <w:rsid w:val="00664DE3"/>
    <w:rPr>
      <w:rFonts w:ascii="Trebuchet MS" w:hAnsi="Trebuchet MS"/>
      <w:lang w:val="nl" w:eastAsia="en-US"/>
    </w:rPr>
  </w:style>
  <w:style w:type="paragraph" w:styleId="Onderwerpvanopmerking">
    <w:name w:val="annotation subject"/>
    <w:basedOn w:val="Standaard"/>
    <w:next w:val="Standaard"/>
    <w:link w:val="OnderwerpvanopmerkingChar"/>
    <w:uiPriority w:val="99"/>
    <w:semiHidden/>
    <w:unhideWhenUsed/>
    <w:rsid w:val="00664DE3"/>
    <w:rPr>
      <w:b/>
      <w:bCs/>
    </w:rPr>
  </w:style>
  <w:style w:type="character" w:customStyle="1" w:styleId="OnderwerpvanopmerkingChar">
    <w:name w:val="Onderwerp van opmerking Char"/>
    <w:basedOn w:val="TekstopmerkingChar"/>
    <w:link w:val="Onderwerpvanopmerking"/>
    <w:uiPriority w:val="99"/>
    <w:semiHidden/>
    <w:rsid w:val="00664DE3"/>
    <w:rPr>
      <w:rFonts w:ascii="Trebuchet MS" w:hAnsi="Trebuchet MS"/>
      <w:b/>
      <w:bCs/>
      <w:lang w:val="nl" w:eastAsia="en-US"/>
    </w:rPr>
  </w:style>
  <w:style w:type="paragraph" w:styleId="Lijstalinea">
    <w:name w:val="List Paragraph"/>
    <w:basedOn w:val="Standaard"/>
    <w:uiPriority w:val="34"/>
    <w:qFormat/>
    <w:rsid w:val="004707BA"/>
    <w:pPr>
      <w:ind w:left="720"/>
      <w:contextualSpacing/>
    </w:pPr>
  </w:style>
  <w:style w:type="paragraph" w:styleId="Geenafstand">
    <w:name w:val="No Spacing"/>
    <w:link w:val="GeenafstandChar"/>
    <w:uiPriority w:val="1"/>
    <w:qFormat/>
    <w:rsid w:val="00D524EB"/>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D524EB"/>
    <w:rPr>
      <w:rFonts w:asciiTheme="minorHAnsi" w:eastAsiaTheme="minorEastAsia" w:hAnsiTheme="minorHAnsi" w:cstheme="minorBidi"/>
      <w:sz w:val="22"/>
      <w:szCs w:val="22"/>
    </w:rPr>
  </w:style>
  <w:style w:type="character" w:customStyle="1" w:styleId="SpecsQuantityCode">
    <w:name w:val="SpecsQuantityCode"/>
    <w:basedOn w:val="Standaardalinea-lettertype"/>
    <w:rsid w:val="009C59B2"/>
    <w:rPr>
      <w:vanish w:val="0"/>
      <w:color w:val="008080"/>
      <w:szCs w:val="20"/>
    </w:rPr>
  </w:style>
  <w:style w:type="paragraph" w:customStyle="1" w:styleId="Opsomming1bol">
    <w:name w:val="Opsomming 1 bol"/>
    <w:basedOn w:val="Standaard"/>
    <w:rsid w:val="00D209CB"/>
    <w:pPr>
      <w:numPr>
        <w:numId w:val="7"/>
      </w:numPr>
      <w:overflowPunct/>
      <w:autoSpaceDE/>
      <w:autoSpaceDN/>
      <w:adjustRightInd/>
      <w:spacing w:before="20" w:after="20"/>
      <w:ind w:hanging="283"/>
      <w:textAlignment w:val="auto"/>
    </w:pPr>
    <w:rPr>
      <w:rFonts w:ascii="News Gothic LT Std" w:hAnsi="News Gothic LT Std"/>
      <w:szCs w:val="24"/>
      <w:lang w:val="nl-BE"/>
    </w:rPr>
  </w:style>
  <w:style w:type="paragraph" w:customStyle="1" w:styleId="OPSOMBOL">
    <w:name w:val="OPSOM_BOL"/>
    <w:basedOn w:val="Plattetekst"/>
    <w:uiPriority w:val="99"/>
    <w:qFormat/>
    <w:rsid w:val="002A0CFC"/>
    <w:pPr>
      <w:numPr>
        <w:numId w:val="8"/>
      </w:numPr>
    </w:pPr>
    <w:rPr>
      <w:rFonts w:ascii="Prenton RP Pro Light" w:eastAsia="MS Mincho" w:hAnsi="Prenton RP Pro Light"/>
      <w:color w:val="76923C" w:themeColor="accent3" w:themeShade="BF"/>
      <w:sz w:val="18"/>
    </w:rPr>
  </w:style>
  <w:style w:type="paragraph" w:customStyle="1" w:styleId="architect">
    <w:name w:val="architect"/>
    <w:basedOn w:val="Plattetekst"/>
    <w:qFormat/>
    <w:rsid w:val="002A0CFC"/>
    <w:rPr>
      <w:rFonts w:ascii="Prenton RP Pro Light" w:eastAsia="MS Mincho" w:hAnsi="Prenton RP Pro Light"/>
      <w:color w:val="76923C" w:themeColor="accent3" w:themeShade="BF"/>
      <w:sz w:val="18"/>
    </w:rPr>
  </w:style>
  <w:style w:type="character" w:styleId="Zwaar">
    <w:name w:val="Strong"/>
    <w:basedOn w:val="Standaardalinea-lettertype"/>
    <w:uiPriority w:val="22"/>
    <w:qFormat/>
    <w:rsid w:val="002A0CFC"/>
    <w:rPr>
      <w:b/>
      <w:bCs/>
    </w:rPr>
  </w:style>
  <w:style w:type="character" w:customStyle="1" w:styleId="apple-converted-space">
    <w:name w:val="apple-converted-space"/>
    <w:basedOn w:val="Standaardalinea-lettertype"/>
    <w:rsid w:val="002A0CFC"/>
  </w:style>
  <w:style w:type="paragraph" w:styleId="Standaardinspringing">
    <w:name w:val="Normal Indent"/>
    <w:basedOn w:val="Standaard"/>
    <w:uiPriority w:val="99"/>
    <w:rsid w:val="002A0CFC"/>
    <w:pPr>
      <w:ind w:left="1418"/>
    </w:pPr>
    <w:rPr>
      <w:rFonts w:ascii="Prenton RP Pro Light" w:hAnsi="Prenton RP Pro Light"/>
    </w:rPr>
  </w:style>
  <w:style w:type="character" w:styleId="Onopgelostemelding">
    <w:name w:val="Unresolved Mention"/>
    <w:basedOn w:val="Standaardalinea-lettertype"/>
    <w:uiPriority w:val="99"/>
    <w:semiHidden/>
    <w:unhideWhenUsed/>
    <w:rsid w:val="00836520"/>
    <w:rPr>
      <w:color w:val="605E5C"/>
      <w:shd w:val="clear" w:color="auto" w:fill="E1DFDD"/>
    </w:rPr>
  </w:style>
  <w:style w:type="paragraph" w:customStyle="1" w:styleId="SpecsReference">
    <w:name w:val="SpecsReference"/>
    <w:basedOn w:val="Plattetekst"/>
    <w:next w:val="Plattetekst"/>
    <w:link w:val="SpecsReferenceChar"/>
    <w:rsid w:val="00C23297"/>
    <w:rPr>
      <w:color w:val="800000"/>
    </w:rPr>
  </w:style>
  <w:style w:type="character" w:customStyle="1" w:styleId="SpecsReferenceChar">
    <w:name w:val="SpecsReference Char"/>
    <w:basedOn w:val="Kop1Char"/>
    <w:link w:val="SpecsReference"/>
    <w:rsid w:val="00C23297"/>
    <w:rPr>
      <w:rFonts w:ascii="Trebuchet MS" w:hAnsi="Trebuchet MS" w:cs="Arial"/>
      <w:b w:val="0"/>
      <w:bCs w:val="0"/>
      <w:caps w:val="0"/>
      <w:color w:val="800000"/>
      <w:kern w:val="32"/>
      <w:sz w:val="32"/>
      <w:szCs w:val="18"/>
      <w:lang w:val="nl-NL" w:eastAsia="en-US"/>
    </w:rPr>
  </w:style>
  <w:style w:type="character" w:customStyle="1" w:styleId="SpecsBrand">
    <w:name w:val="SpecsBrand"/>
    <w:basedOn w:val="Standaardalinea-lettertype"/>
    <w:rsid w:val="00C23297"/>
    <w:rPr>
      <w:rFonts w:cs="Times New Roman"/>
      <w:color w:val="FF00FF"/>
      <w:kern w:val="0"/>
      <w:sz w:val="20"/>
      <w:lang w:val="nl"/>
    </w:rPr>
  </w:style>
  <w:style w:type="character" w:customStyle="1" w:styleId="MeetChar">
    <w:name w:val="MeetChar"/>
    <w:basedOn w:val="Standaardalinea-lettertype"/>
    <w:rsid w:val="002A0DFD"/>
    <w:rPr>
      <w:color w:val="008080"/>
    </w:rPr>
  </w:style>
  <w:style w:type="character" w:styleId="Verwijzingopmerking">
    <w:name w:val="annotation reference"/>
    <w:basedOn w:val="Standaardalinea-lettertype"/>
    <w:uiPriority w:val="99"/>
    <w:semiHidden/>
    <w:unhideWhenUsed/>
    <w:rsid w:val="002A0DFD"/>
    <w:rPr>
      <w:sz w:val="16"/>
      <w:szCs w:val="16"/>
    </w:rPr>
  </w:style>
  <w:style w:type="paragraph" w:styleId="Normaalweb">
    <w:name w:val="Normal (Web)"/>
    <w:basedOn w:val="Standaard"/>
    <w:uiPriority w:val="99"/>
    <w:semiHidden/>
    <w:unhideWhenUsed/>
    <w:rsid w:val="002A0DFD"/>
    <w:pPr>
      <w:overflowPunct/>
      <w:autoSpaceDE/>
      <w:autoSpaceDN/>
      <w:adjustRightInd/>
      <w:spacing w:before="100" w:beforeAutospacing="1" w:after="100" w:afterAutospacing="1"/>
      <w:textAlignment w:val="auto"/>
    </w:pPr>
    <w:rPr>
      <w:rFonts w:ascii="Times New Roman" w:eastAsia="MS Mincho" w:hAnsi="Times New Roman"/>
      <w:sz w:val="24"/>
      <w:szCs w:val="24"/>
      <w:lang w:val="nl-BE" w:eastAsia="nl-BE"/>
    </w:rPr>
  </w:style>
  <w:style w:type="character" w:styleId="GevolgdeHyperlink">
    <w:name w:val="FollowedHyperlink"/>
    <w:semiHidden/>
    <w:rsid w:val="002A0DFD"/>
    <w:rPr>
      <w:color w:val="800080"/>
      <w:u w:val="single"/>
    </w:rPr>
  </w:style>
  <w:style w:type="paragraph" w:styleId="Bloktekst">
    <w:name w:val="Block Text"/>
    <w:basedOn w:val="Standaard"/>
    <w:uiPriority w:val="99"/>
    <w:semiHidden/>
    <w:rsid w:val="002A0DFD"/>
    <w:pPr>
      <w:widowControl w:val="0"/>
      <w:tabs>
        <w:tab w:val="left" w:pos="-2904"/>
        <w:tab w:val="left" w:pos="-2502"/>
        <w:tab w:val="left" w:pos="-2202"/>
        <w:tab w:val="left" w:pos="-1482"/>
        <w:tab w:val="left" w:pos="-780"/>
        <w:tab w:val="left" w:pos="1356"/>
        <w:tab w:val="left" w:pos="2058"/>
        <w:tab w:val="left" w:pos="2778"/>
        <w:tab w:val="left" w:pos="3480"/>
      </w:tabs>
      <w:ind w:left="993" w:right="-1"/>
      <w:jc w:val="both"/>
    </w:pPr>
    <w:rPr>
      <w:rFonts w:ascii="Arial" w:hAnsi="Arial"/>
      <w:lang w:val="nl-NL"/>
    </w:rPr>
  </w:style>
  <w:style w:type="paragraph" w:styleId="Lijstopsomteken">
    <w:name w:val="List Bullet"/>
    <w:aliases w:val="alfabetische"/>
    <w:basedOn w:val="Standaard"/>
    <w:uiPriority w:val="99"/>
    <w:semiHidden/>
    <w:rsid w:val="002A0DFD"/>
    <w:pPr>
      <w:ind w:left="283" w:hanging="283"/>
    </w:pPr>
    <w:rPr>
      <w:rFonts w:ascii="Arial" w:hAnsi="Arial"/>
    </w:rPr>
  </w:style>
  <w:style w:type="paragraph" w:styleId="Lijst">
    <w:name w:val="List"/>
    <w:basedOn w:val="Standaard"/>
    <w:uiPriority w:val="99"/>
    <w:semiHidden/>
    <w:rsid w:val="002A0DFD"/>
    <w:pPr>
      <w:ind w:left="283" w:hanging="283"/>
    </w:pPr>
    <w:rPr>
      <w:rFonts w:ascii="Arial" w:hAnsi="Arial"/>
    </w:rPr>
  </w:style>
  <w:style w:type="paragraph" w:styleId="Lijst2">
    <w:name w:val="List 2"/>
    <w:basedOn w:val="Standaard"/>
    <w:uiPriority w:val="99"/>
    <w:semiHidden/>
    <w:rsid w:val="002A0DFD"/>
    <w:pPr>
      <w:ind w:left="566" w:hanging="283"/>
    </w:pPr>
    <w:rPr>
      <w:rFonts w:ascii="Arial" w:hAnsi="Arial"/>
    </w:rPr>
  </w:style>
  <w:style w:type="paragraph" w:styleId="Lijst3">
    <w:name w:val="List 3"/>
    <w:basedOn w:val="Standaard"/>
    <w:uiPriority w:val="99"/>
    <w:semiHidden/>
    <w:rsid w:val="002A0DFD"/>
    <w:pPr>
      <w:ind w:left="849" w:hanging="283"/>
    </w:pPr>
    <w:rPr>
      <w:rFonts w:ascii="Arial" w:hAnsi="Arial"/>
    </w:rPr>
  </w:style>
  <w:style w:type="paragraph" w:styleId="Lijstopsomteken3">
    <w:name w:val="List Bullet 3"/>
    <w:basedOn w:val="Standaard"/>
    <w:autoRedefine/>
    <w:uiPriority w:val="99"/>
    <w:semiHidden/>
    <w:rsid w:val="002A0DFD"/>
    <w:pPr>
      <w:tabs>
        <w:tab w:val="num" w:pos="926"/>
      </w:tabs>
      <w:ind w:left="926" w:hanging="360"/>
    </w:pPr>
    <w:rPr>
      <w:rFonts w:ascii="Arial" w:hAnsi="Arial"/>
    </w:rPr>
  </w:style>
  <w:style w:type="paragraph" w:styleId="Lijstopsomteken5">
    <w:name w:val="List Bullet 5"/>
    <w:basedOn w:val="Standaard"/>
    <w:autoRedefine/>
    <w:uiPriority w:val="99"/>
    <w:semiHidden/>
    <w:rsid w:val="002A0DFD"/>
    <w:pPr>
      <w:tabs>
        <w:tab w:val="num" w:pos="1492"/>
      </w:tabs>
      <w:ind w:left="1492" w:hanging="360"/>
    </w:pPr>
    <w:rPr>
      <w:rFonts w:ascii="Arial" w:hAnsi="Arial"/>
    </w:rPr>
  </w:style>
  <w:style w:type="paragraph" w:styleId="Lijstvoortzetting3">
    <w:name w:val="List Continue 3"/>
    <w:basedOn w:val="Standaard"/>
    <w:uiPriority w:val="99"/>
    <w:semiHidden/>
    <w:rsid w:val="002A0DFD"/>
    <w:pPr>
      <w:spacing w:after="120"/>
      <w:ind w:left="849"/>
    </w:pPr>
    <w:rPr>
      <w:rFonts w:ascii="Arial" w:hAnsi="Arial"/>
    </w:rPr>
  </w:style>
  <w:style w:type="character" w:customStyle="1" w:styleId="st1">
    <w:name w:val="st1"/>
    <w:basedOn w:val="Standaardalinea-lettertype"/>
    <w:rsid w:val="002A0DFD"/>
  </w:style>
  <w:style w:type="paragraph" w:customStyle="1" w:styleId="Kop11">
    <w:name w:val="Kop 11"/>
    <w:basedOn w:val="Standaard"/>
    <w:uiPriority w:val="99"/>
    <w:rsid w:val="002A0DFD"/>
    <w:pPr>
      <w:overflowPunct/>
      <w:textAlignment w:val="auto"/>
    </w:pPr>
    <w:rPr>
      <w:rFonts w:ascii="Arial" w:hAnsi="Arial"/>
      <w:szCs w:val="24"/>
      <w:lang w:val="nl-NL" w:eastAsia="nl-NL"/>
    </w:rPr>
  </w:style>
  <w:style w:type="character" w:customStyle="1" w:styleId="HTML-voorafopgemaaktChar1">
    <w:name w:val="HTML - vooraf opgemaakt Char1"/>
    <w:basedOn w:val="Standaardalinea-lettertype"/>
    <w:uiPriority w:val="99"/>
    <w:semiHidden/>
    <w:rsid w:val="002A0DFD"/>
    <w:rPr>
      <w:rFonts w:ascii="Consolas" w:hAnsi="Consolas"/>
      <w:lang w:val="nl" w:eastAsia="en-US"/>
    </w:rPr>
  </w:style>
  <w:style w:type="character" w:customStyle="1" w:styleId="HTML-adresChar1">
    <w:name w:val="HTML-adres Char1"/>
    <w:basedOn w:val="Standaardalinea-lettertype"/>
    <w:uiPriority w:val="99"/>
    <w:semiHidden/>
    <w:rsid w:val="002A0DFD"/>
    <w:rPr>
      <w:rFonts w:ascii="Trebuchet MS" w:hAnsi="Trebuchet MS"/>
      <w:i/>
      <w:iCs/>
      <w:lang w:val="nl" w:eastAsia="en-US"/>
    </w:rPr>
  </w:style>
  <w:style w:type="character" w:styleId="Nadruk">
    <w:name w:val="Emphasis"/>
    <w:basedOn w:val="Standaardalinea-lettertype"/>
    <w:uiPriority w:val="20"/>
    <w:qFormat/>
    <w:rsid w:val="002A0DFD"/>
    <w:rPr>
      <w:b/>
      <w:bCs/>
      <w:i w:val="0"/>
      <w:iCs w:val="0"/>
    </w:rPr>
  </w:style>
  <w:style w:type="character" w:customStyle="1" w:styleId="tekst1">
    <w:name w:val="tekst1"/>
    <w:basedOn w:val="Standaardalinea-lettertype"/>
    <w:rsid w:val="002A0DFD"/>
    <w:rPr>
      <w:rFonts w:ascii="Verdana" w:hAnsi="Verdana" w:hint="default"/>
      <w:color w:val="333333"/>
      <w:sz w:val="18"/>
      <w:szCs w:val="18"/>
    </w:rPr>
  </w:style>
  <w:style w:type="paragraph" w:customStyle="1" w:styleId="TxBrp3">
    <w:name w:val="TxBr_p3"/>
    <w:basedOn w:val="Standaard"/>
    <w:uiPriority w:val="99"/>
    <w:rsid w:val="002A0DFD"/>
    <w:pPr>
      <w:overflowPunct/>
      <w:adjustRightInd/>
      <w:spacing w:line="240" w:lineRule="atLeast"/>
      <w:textAlignment w:val="auto"/>
    </w:pPr>
    <w:rPr>
      <w:rFonts w:ascii="Times New Roman" w:eastAsia="Calibri" w:hAnsi="Times New Roman"/>
      <w:lang w:val="fr-BE"/>
    </w:rPr>
  </w:style>
  <w:style w:type="paragraph" w:customStyle="1" w:styleId="StijlPlattetekstinspringen2Voor0ptNa0pt">
    <w:name w:val="Stijl Platte tekst inspringen 2 + Voor:  0 pt Na:  0 pt"/>
    <w:basedOn w:val="Plattetekstinspringen2"/>
    <w:rsid w:val="002A0DFD"/>
    <w:pPr>
      <w:numPr>
        <w:numId w:val="0"/>
      </w:numPr>
      <w:tabs>
        <w:tab w:val="left" w:pos="708"/>
      </w:tabs>
      <w:ind w:left="340" w:hanging="340"/>
      <w:contextualSpacing/>
      <w:textAlignment w:val="auto"/>
    </w:pPr>
    <w:rPr>
      <w:rFonts w:ascii="Prenton RP Pro Light" w:hAnsi="Prenton RP Pro Light"/>
      <w:b/>
      <w:sz w:val="18"/>
    </w:rPr>
  </w:style>
  <w:style w:type="paragraph" w:customStyle="1" w:styleId="CodeSfB">
    <w:name w:val="Code_SfB"/>
    <w:basedOn w:val="Standaard"/>
    <w:uiPriority w:val="99"/>
    <w:rsid w:val="002A0DFD"/>
    <w:rPr>
      <w:rFonts w:ascii="Times New Roman" w:hAnsi="Times New Roman"/>
      <w:lang w:val="fr-BE"/>
    </w:rPr>
  </w:style>
  <w:style w:type="paragraph" w:customStyle="1" w:styleId="FACULT">
    <w:name w:val="FACULT"/>
    <w:basedOn w:val="Standaard"/>
    <w:next w:val="Standaard"/>
    <w:uiPriority w:val="99"/>
    <w:rsid w:val="002A0DFD"/>
    <w:rPr>
      <w:rFonts w:ascii="Prenton RP Pro Light" w:hAnsi="Prenton RP Pro Light"/>
      <w:color w:val="0000FF"/>
    </w:rPr>
  </w:style>
  <w:style w:type="paragraph" w:customStyle="1" w:styleId="FACULT-1">
    <w:name w:val="FACULT  -1"/>
    <w:basedOn w:val="FACULT"/>
    <w:uiPriority w:val="99"/>
    <w:rsid w:val="002A0DFD"/>
    <w:pPr>
      <w:ind w:left="851"/>
    </w:pPr>
  </w:style>
  <w:style w:type="paragraph" w:customStyle="1" w:styleId="FACULT-2">
    <w:name w:val="FACULT  -2"/>
    <w:basedOn w:val="Standaard"/>
    <w:uiPriority w:val="99"/>
    <w:rsid w:val="002A0DFD"/>
    <w:pPr>
      <w:ind w:left="1701"/>
    </w:pPr>
    <w:rPr>
      <w:rFonts w:ascii="Prenton RP Pro Light" w:hAnsi="Prenton RP Pro Light"/>
      <w:color w:val="0000FF"/>
    </w:rPr>
  </w:style>
  <w:style w:type="character" w:customStyle="1" w:styleId="FacultChar">
    <w:name w:val="FacultChar"/>
    <w:basedOn w:val="Standaardalinea-lettertype"/>
    <w:rsid w:val="002A0DFD"/>
    <w:rPr>
      <w:color w:val="0000FF"/>
    </w:rPr>
  </w:style>
  <w:style w:type="paragraph" w:customStyle="1" w:styleId="Mesurage">
    <w:name w:val="Mesurage"/>
    <w:basedOn w:val="Standaard"/>
    <w:uiPriority w:val="99"/>
    <w:rsid w:val="002A0DFD"/>
    <w:pPr>
      <w:ind w:left="1418" w:hanging="1418"/>
    </w:pPr>
    <w:rPr>
      <w:rFonts w:ascii="Times New Roman" w:hAnsi="Times New Roman"/>
      <w:lang w:val="fr-BE"/>
    </w:rPr>
  </w:style>
  <w:style w:type="paragraph" w:customStyle="1" w:styleId="Meting">
    <w:name w:val="Meting"/>
    <w:basedOn w:val="Standaard"/>
    <w:uiPriority w:val="99"/>
    <w:rsid w:val="002A0DFD"/>
    <w:pPr>
      <w:ind w:left="1418" w:hanging="1418"/>
    </w:pPr>
    <w:rPr>
      <w:rFonts w:ascii="Prenton RP Pro Light" w:hAnsi="Prenton RP Pro Light"/>
    </w:rPr>
  </w:style>
  <w:style w:type="paragraph" w:customStyle="1" w:styleId="Nota">
    <w:name w:val="Nota"/>
    <w:basedOn w:val="Standaard"/>
    <w:uiPriority w:val="99"/>
    <w:rsid w:val="002A0DFD"/>
    <w:rPr>
      <w:rFonts w:ascii="Prenton RP Pro Light" w:hAnsi="Prenton RP Pro Light"/>
      <w:spacing w:val="-3"/>
      <w:lang w:val="en-US"/>
    </w:rPr>
  </w:style>
  <w:style w:type="paragraph" w:customStyle="1" w:styleId="Note">
    <w:name w:val="Note"/>
    <w:basedOn w:val="Standaard"/>
    <w:uiPriority w:val="99"/>
    <w:rsid w:val="002A0DFD"/>
    <w:rPr>
      <w:rFonts w:ascii="Times New Roman" w:hAnsi="Times New Roman"/>
      <w:spacing w:val="-3"/>
      <w:lang w:val="en-US"/>
    </w:rPr>
  </w:style>
  <w:style w:type="paragraph" w:customStyle="1" w:styleId="OFWEL0">
    <w:name w:val="OFWEL"/>
    <w:basedOn w:val="Standaard"/>
    <w:next w:val="Standaard"/>
    <w:uiPriority w:val="99"/>
    <w:rsid w:val="002A0DFD"/>
    <w:rPr>
      <w:rFonts w:ascii="Prenton RP Pro Light" w:hAnsi="Prenton RP Pro Light"/>
      <w:color w:val="008080"/>
    </w:rPr>
  </w:style>
  <w:style w:type="paragraph" w:customStyle="1" w:styleId="OFWEL-1">
    <w:name w:val="OFWEL -1"/>
    <w:basedOn w:val="OFWEL0"/>
    <w:uiPriority w:val="99"/>
    <w:rsid w:val="002A0DFD"/>
    <w:pPr>
      <w:ind w:left="851"/>
    </w:pPr>
    <w:rPr>
      <w:spacing w:val="-3"/>
    </w:rPr>
  </w:style>
  <w:style w:type="paragraph" w:customStyle="1" w:styleId="OFWEL-2">
    <w:name w:val="OFWEL -2"/>
    <w:basedOn w:val="OFWEL-1"/>
    <w:uiPriority w:val="99"/>
    <w:rsid w:val="002A0DFD"/>
    <w:pPr>
      <w:ind w:left="1701"/>
    </w:pPr>
  </w:style>
  <w:style w:type="paragraph" w:customStyle="1" w:styleId="OFWEL-3">
    <w:name w:val="OFWEL -3"/>
    <w:basedOn w:val="OFWEL-2"/>
    <w:uiPriority w:val="99"/>
    <w:rsid w:val="002A0DFD"/>
    <w:pPr>
      <w:ind w:left="2552"/>
    </w:pPr>
  </w:style>
  <w:style w:type="character" w:customStyle="1" w:styleId="OfwelChar0">
    <w:name w:val="OfwelChar"/>
    <w:basedOn w:val="Standaardalinea-lettertype"/>
    <w:rsid w:val="002A0DFD"/>
    <w:rPr>
      <w:color w:val="008080"/>
      <w:lang w:val="nl-BE"/>
    </w:rPr>
  </w:style>
  <w:style w:type="character" w:customStyle="1" w:styleId="OptieChar">
    <w:name w:val="OptieChar"/>
    <w:basedOn w:val="Standaardalinea-lettertype"/>
    <w:rsid w:val="002A0DFD"/>
    <w:rPr>
      <w:color w:val="FF0000"/>
    </w:rPr>
  </w:style>
  <w:style w:type="character" w:customStyle="1" w:styleId="OptionCar">
    <w:name w:val="OptionCar"/>
    <w:basedOn w:val="Standaardalinea-lettertype"/>
    <w:rsid w:val="002A0DFD"/>
    <w:rPr>
      <w:color w:val="FF0000"/>
    </w:rPr>
  </w:style>
  <w:style w:type="paragraph" w:customStyle="1" w:styleId="Project">
    <w:name w:val="Project"/>
    <w:basedOn w:val="Standaard"/>
    <w:uiPriority w:val="99"/>
    <w:rsid w:val="002A0DFD"/>
    <w:pPr>
      <w:suppressAutoHyphens/>
    </w:pPr>
    <w:rPr>
      <w:rFonts w:ascii="Prenton RP Pro Light" w:hAnsi="Prenton RP Pro Light"/>
      <w:color w:val="800080"/>
      <w:spacing w:val="-3"/>
    </w:rPr>
  </w:style>
  <w:style w:type="paragraph" w:customStyle="1" w:styleId="SfBCode">
    <w:name w:val="SfB_Code"/>
    <w:basedOn w:val="Standaard"/>
    <w:uiPriority w:val="99"/>
    <w:rsid w:val="002A0DFD"/>
    <w:rPr>
      <w:rFonts w:ascii="Prenton RP Pro Light" w:hAnsi="Prenton RP Pro Light"/>
    </w:rPr>
  </w:style>
  <w:style w:type="paragraph" w:customStyle="1" w:styleId="Soit">
    <w:name w:val="Soit"/>
    <w:basedOn w:val="Standaard"/>
    <w:next w:val="Standaard"/>
    <w:uiPriority w:val="99"/>
    <w:rsid w:val="002A0DFD"/>
    <w:rPr>
      <w:rFonts w:ascii="Times New Roman" w:hAnsi="Times New Roman"/>
      <w:color w:val="008080"/>
      <w:lang w:val="fr-BE"/>
    </w:rPr>
  </w:style>
  <w:style w:type="paragraph" w:customStyle="1" w:styleId="Soit-1">
    <w:name w:val="Soit -1"/>
    <w:basedOn w:val="Soit"/>
    <w:uiPriority w:val="99"/>
    <w:rsid w:val="002A0DFD"/>
    <w:pPr>
      <w:ind w:left="851"/>
    </w:pPr>
    <w:rPr>
      <w:spacing w:val="-3"/>
      <w:lang w:val="en-US"/>
    </w:rPr>
  </w:style>
  <w:style w:type="paragraph" w:customStyle="1" w:styleId="Soit-2">
    <w:name w:val="Soit -2"/>
    <w:basedOn w:val="Soit-1"/>
    <w:uiPriority w:val="99"/>
    <w:rsid w:val="002A0DFD"/>
    <w:pPr>
      <w:ind w:left="1701"/>
    </w:pPr>
  </w:style>
  <w:style w:type="paragraph" w:customStyle="1" w:styleId="Soit-3">
    <w:name w:val="Soit -3"/>
    <w:basedOn w:val="Soit-2"/>
    <w:uiPriority w:val="99"/>
    <w:rsid w:val="002A0DFD"/>
    <w:pPr>
      <w:ind w:left="2552"/>
    </w:pPr>
  </w:style>
  <w:style w:type="character" w:customStyle="1" w:styleId="SoitCar">
    <w:name w:val="SoitCar"/>
    <w:basedOn w:val="Standaardalinea-lettertype"/>
    <w:rsid w:val="002A0DFD"/>
    <w:rPr>
      <w:b/>
      <w:noProof w:val="0"/>
      <w:color w:val="008080"/>
      <w:lang w:val="en-US"/>
    </w:rPr>
  </w:style>
  <w:style w:type="paragraph" w:customStyle="1" w:styleId="VoirAussi">
    <w:name w:val="Voir Aussi"/>
    <w:basedOn w:val="Standaard"/>
    <w:uiPriority w:val="99"/>
    <w:rsid w:val="002A0DFD"/>
    <w:rPr>
      <w:rFonts w:ascii="Arial" w:hAnsi="Arial"/>
      <w:b/>
      <w:sz w:val="16"/>
      <w:lang w:val="fr-BE"/>
    </w:rPr>
  </w:style>
  <w:style w:type="paragraph" w:customStyle="1" w:styleId="Zieook">
    <w:name w:val="Zie ook"/>
    <w:basedOn w:val="Standaard"/>
    <w:uiPriority w:val="99"/>
    <w:rsid w:val="002A0DFD"/>
    <w:rPr>
      <w:rFonts w:ascii="Arial" w:hAnsi="Arial"/>
      <w:b/>
      <w:sz w:val="16"/>
    </w:rPr>
  </w:style>
  <w:style w:type="character" w:customStyle="1" w:styleId="FacultCar">
    <w:name w:val="FacultCar"/>
    <w:basedOn w:val="FacultChar"/>
    <w:uiPriority w:val="1"/>
    <w:rsid w:val="002A0DFD"/>
    <w:rPr>
      <w:color w:val="0000FF"/>
    </w:rPr>
  </w:style>
  <w:style w:type="character" w:styleId="Tekstvantijdelijkeaanduiding">
    <w:name w:val="Placeholder Text"/>
    <w:basedOn w:val="Standaardalinea-lettertype"/>
    <w:uiPriority w:val="99"/>
    <w:semiHidden/>
    <w:rsid w:val="002A0DFD"/>
    <w:rPr>
      <w:color w:val="808080"/>
    </w:rPr>
  </w:style>
  <w:style w:type="paragraph" w:customStyle="1" w:styleId="Stijl1">
    <w:name w:val="Stijl1"/>
    <w:basedOn w:val="Inhopg1"/>
    <w:uiPriority w:val="99"/>
    <w:qFormat/>
    <w:rsid w:val="002A0DFD"/>
    <w:pPr>
      <w:spacing w:before="100" w:beforeAutospacing="1" w:after="100" w:afterAutospacing="1"/>
    </w:pPr>
    <w:rPr>
      <w:rFonts w:ascii="Prenton RP Pro Light" w:hAnsi="Prenton RP Pro Light"/>
      <w:sz w:val="18"/>
    </w:rPr>
  </w:style>
  <w:style w:type="paragraph" w:customStyle="1" w:styleId="Stijl2">
    <w:name w:val="Stijl2"/>
    <w:basedOn w:val="Stijl1"/>
    <w:uiPriority w:val="99"/>
    <w:qFormat/>
    <w:rsid w:val="002A0DFD"/>
    <w:pPr>
      <w:spacing w:before="0" w:beforeAutospacing="0" w:after="0" w:afterAutospacing="0"/>
    </w:pPr>
  </w:style>
  <w:style w:type="paragraph" w:customStyle="1" w:styleId="Stijl3">
    <w:name w:val="Stijl3"/>
    <w:basedOn w:val="Inhopg2"/>
    <w:uiPriority w:val="99"/>
    <w:qFormat/>
    <w:rsid w:val="002A0DFD"/>
    <w:pPr>
      <w:tabs>
        <w:tab w:val="clear" w:pos="1000"/>
        <w:tab w:val="left" w:pos="600"/>
      </w:tabs>
      <w:spacing w:before="0" w:after="0"/>
      <w:ind w:left="0"/>
    </w:pPr>
    <w:rPr>
      <w:rFonts w:ascii="Prenton RP Pro Light" w:hAnsi="Prenton RP Pro Light"/>
      <w:caps/>
      <w:noProof/>
      <w:sz w:val="18"/>
    </w:rPr>
  </w:style>
  <w:style w:type="paragraph" w:customStyle="1" w:styleId="Stijl4">
    <w:name w:val="Stijl4"/>
    <w:basedOn w:val="Inhopg1"/>
    <w:uiPriority w:val="99"/>
    <w:qFormat/>
    <w:rsid w:val="002A0DFD"/>
    <w:pPr>
      <w:spacing w:before="240" w:after="120"/>
    </w:pPr>
    <w:rPr>
      <w:rFonts w:ascii="Prenton RP Pro Light" w:hAnsi="Prenton RP Pro Light"/>
      <w:noProof/>
    </w:rPr>
  </w:style>
  <w:style w:type="paragraph" w:customStyle="1" w:styleId="Stijl5">
    <w:name w:val="Stijl5"/>
    <w:basedOn w:val="Stijl4"/>
    <w:autoRedefine/>
    <w:uiPriority w:val="99"/>
    <w:qFormat/>
    <w:rsid w:val="002A0DFD"/>
    <w:pPr>
      <w:spacing w:before="60" w:after="60"/>
    </w:pPr>
    <w:rPr>
      <w:sz w:val="18"/>
    </w:rPr>
  </w:style>
  <w:style w:type="paragraph" w:customStyle="1" w:styleId="Stijl6">
    <w:name w:val="Stijl6"/>
    <w:basedOn w:val="Inhopg3"/>
    <w:autoRedefine/>
    <w:uiPriority w:val="99"/>
    <w:qFormat/>
    <w:rsid w:val="002A0DFD"/>
    <w:pPr>
      <w:tabs>
        <w:tab w:val="clear" w:pos="1200"/>
        <w:tab w:val="left" w:pos="600"/>
      </w:tabs>
      <w:ind w:left="0"/>
    </w:pPr>
    <w:rPr>
      <w:rFonts w:ascii="Prenton RP Pro Light" w:hAnsi="Prenton RP Pro Light"/>
      <w:caps/>
      <w:noProof/>
      <w:sz w:val="18"/>
    </w:rPr>
  </w:style>
  <w:style w:type="paragraph" w:customStyle="1" w:styleId="Stijl7">
    <w:name w:val="Stijl7"/>
    <w:basedOn w:val="Inhopg1"/>
    <w:autoRedefine/>
    <w:uiPriority w:val="99"/>
    <w:qFormat/>
    <w:rsid w:val="002A0DFD"/>
    <w:pPr>
      <w:spacing w:before="240" w:after="120"/>
      <w:contextualSpacing/>
    </w:pPr>
    <w:rPr>
      <w:rFonts w:ascii="Prenton RP Pro Light" w:hAnsi="Prenton RP Pro Light"/>
      <w:noProof/>
    </w:rPr>
  </w:style>
  <w:style w:type="paragraph" w:customStyle="1" w:styleId="Opsomming0streep">
    <w:name w:val="Opsomming 0 streep"/>
    <w:basedOn w:val="Standaard"/>
    <w:link w:val="Opsomming0streepChar"/>
    <w:rsid w:val="002A0DFD"/>
    <w:pPr>
      <w:numPr>
        <w:numId w:val="25"/>
      </w:numPr>
      <w:overflowPunct/>
      <w:autoSpaceDE/>
      <w:autoSpaceDN/>
      <w:adjustRightInd/>
      <w:spacing w:before="60" w:after="120"/>
      <w:textAlignment w:val="auto"/>
    </w:pPr>
    <w:rPr>
      <w:rFonts w:ascii="Arial" w:eastAsia="MS Mincho" w:hAnsi="Arial"/>
      <w:szCs w:val="24"/>
      <w:lang w:val="nl-BE"/>
    </w:rPr>
  </w:style>
  <w:style w:type="character" w:customStyle="1" w:styleId="Opsomming0streepChar">
    <w:name w:val="Opsomming 0 streep Char"/>
    <w:basedOn w:val="Standaardalinea-lettertype"/>
    <w:link w:val="Opsomming0streep"/>
    <w:locked/>
    <w:rsid w:val="002A0DFD"/>
    <w:rPr>
      <w:rFonts w:ascii="Arial" w:eastAsia="MS Mincho" w:hAnsi="Arial"/>
      <w:szCs w:val="24"/>
      <w:lang w:eastAsia="en-US"/>
    </w:rPr>
  </w:style>
  <w:style w:type="table" w:styleId="Onopgemaaktetabel2">
    <w:name w:val="Plain Table 2"/>
    <w:basedOn w:val="Standaardtabel"/>
    <w:uiPriority w:val="42"/>
    <w:rsid w:val="002A0DFD"/>
    <w:rPr>
      <w:rFonts w:eastAsia="MS Minch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05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info@robuust-ao.be" TargetMode="Externa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pecs>
  <basespecs/>
  <version>3</version>
  <bookmarks>
    <b n="c3a_art_00_" d="00. ALGEMENE BEPALINGENBEPALINGEN">
      <b n="c3a_art_00_10_" d="00.10. projectgegevens"/>
      <b n="c3a_art_00_20_" d="00.20. ontwerpteam">
        <b n="c3a_art_00_21_" d="00.21. ontwerpteam - architecturaal ontwerp"/>
        <b n="c3a_art_00_23_" d="00.23. ontwerpteam - studie technieken"/>
        <b n="c3a_art_00_24_" d="00.24. veiligheidscoördinator"/>
      </b>
    </b>
    <b n="c3a_art_01_" d="01. AANNEMINGSMODALITEITEN">
      <b n="c3a_art_01_00_" d="01.00. aannemingsmodaliteiten - algemeen">
        <b n="c3a_art_01_01_" d="01.01. aannemingsmodaliteiten – bestek"/>
        <b n="c3a_art_01_02_" d="01.02. aannemingsmodaliteiten – voorafgaand plaatsbezoek"/>
        <b n="c3a_art_01_03_" d="01.03. aannemingsmodaliteiten – burgerlijke aansprakelijkheid"/>
        <b n="c3a_art_01_04_" d="01.04. aannemingsmodaliteiten – volledigheid van inschrijving"/>
        <b n="c3a_art_01_05_" d="01.05. aannemingsmodaliteiten – onderaanneming"/>
        <b n="c3a_art_01_06_" d="01.06. aannemingsmodaliteiten – verrekeningen"/>
        <b n="c3a_art_01_08_" d="01.08. aannemingsmodaliteiten – materialenlijst"/>
      </b>
      <b n="c3a_art_01_20_" d="01.20. werfcoördinatie – algemeen">
        <b n="c3a_art_01_21_" d="01.21. werfcoördinatie – planning van de werken"/>
        <b n="c3a_art_01_22_" d="01.22. werfcoördinatie – werfleiding en controle"/>
        <b n="c3a_art_01_23_" d="01.23. werfcoördinatie – werfvergaderingen"/>
        <b n="c3a_art_01_25_" d="01.25. werfcoördinatie – as-builtdossier"/>
      </b>
      <b n="c3a_art_01_30_" d="01.30. werfcondities – algemeen">
        <b n="c3a_art_01_31_" d="01.31. werfcondities – orde en netheid"/>
        <b n="c3a_art_01_32_" d="01.32. werfcondities – geluids- en stofhinder"/>
        <b n="c3a_art_01_33_" d="01.33. werfcondities – nazorg"/>
      </b>
      <b n="c3a_art_01_40_" d="01.40. veiligheidsvoorschriften – algemeen"/>
    </b>
    <b n="c3a_art_02_" d="02. BOUWPLAATSVOORZIENINGEN">
      <b n="c3a_art_02_00_" d="02.00. bouwplaatsvoorzieningen - algemeen"/>
      <b n="c3a_art_02_10_" d="02.10. beschermingswerken – algemeen">
        <b n="c3a_art_02_11_" d="02.11. beschermingwerken – openbare weg"/>
      </b>
      <b n="c3a_art_02_40_" d="02.40. voorlopige omheining – algemeen"/>
      <b n="c3a_art_02_50_" d="02.50. aankondiging werf – algemeen">
        <b n="c3a_art_02_52_" d="02.52. aankondiging werf - werfdoek"/>
      </b>
      <b n="c3a_art_02_80_" d="02.80. arbeidsmiddelen – algemeen">
        <b n="c3a_art_02_81_" d="02.81. arbeidsmiddelen – werken op hoogte">
          <b n="c3a_art_02_81_10_" d="02.81.10. arbeidsmiddelen – werken op hoogte/ladders"/>
        </b>
        <b n="c3a_art_02_82_" d="02.82. arbeidsmiddelen – hijsen en heffen van lasten"/>
      </b>
    </b>
    <b n="c3a_art_03_" d="03. AFBRAAKWERKEN">
      <b n="c3a_art_03_00_" d="03.00. afbraakwerken – algemeen">
        <b n="c3a_art_03_01_" d="03.01. afbraakwerken – asbestverwijdering"/>
        <b n="c3a_art_03_02_" d="03.02. afbraakwerken – schoring"/>
        <b n="c3a_art_03_03_" d="03.03. afbraakwerken – in gebruik zijnde gebouwen"/>
      </b>
      <b n="c3a_art_03_10_" d="03.10. afbraak volledige constructie – algemeen">
        <b n="c3a_art_03_11_" d="03.11. afbraak volledige constructie – vrijstaand">
          <b n="c3a_art_03_11_20_" d="03.11.20. afbraak volledige constructie – vrijstaand/slopen gebouw (woning vooraan)"/>
          <b n="c3a_art_03_11_40_" d="03.11.40. afbraak volledige constructie – vrijstaand/te behouden gevels"/>
        </b>
      </b>
      <b n="c3a_art_03_20_" d="03.20. afbraak ruwbouwelementen - algemeen">
        <b n="c3a_art_03_21_" d="03.21. afbraak ruwbouwelementen – muren">
          <b n="c3a_art_03_21_10_" d="03.21.10. afbraak ruwbouwelementen – muren/metselwerk"/>
          <b n="c3a_art_03_21_30_" d="03.21.30. afbraak ruwbouwelementen – muren/houtskelet"/>
        </b>
        <b n="c3a_art_03_22_" d="03.22. afbraak ruwbouwelementen – vloeren">
          <b n="c3a_art_03_22_20_" d="03.22.20. afbraak ruwbouwelementen – vloeren/tegels in gestabiliseerd zand">
            <b n="c3a_art_03_22_22_" d="03.22.22. afbraak ruwbouwelementen – vloeren/tegels in gestabiliseerd zand– vloer op volle grond"/>
          </b>
          <b n="c3a_art_03_22_30_" d="03.22.30. afbraak ruwbouwelementen – vloeren/houten roostering"/>
        </b>
      </b>
      <b n="c3a_art_03_40_" d="03.40. afbraak gevelelementen – algemeen">
        <b n="c3a_art_03_41_" d="03.41. afbraak gevelelementen – gevelmetselwerk"/>
      </b>
      <b n="c3a_art_03_50_" d="03.50. afbraak binnenafwerking - algemeen">
        <b n="c3a_art_03_51_" d="03.51. afbraak binnenafwerking – volledige ontmanteling"/>
        <b n="c3a_art_03_53_" d="03.53. afbraak binnenafwerking - plaatafwerking">
          <b n="c3a_art_03_53_10_" d="03.53.10. afbraak binnenafwerking – plaatafwerking/asbestverwijdering vensterbanken"/>
        </b>
      </b>
      <b n="c3a_art_03_60_" d="03.60. afbraak technieken fluïda - algemeen">
        <b n="c3a_art_03_61_" d="03.61. afbraak technieken fluïda – leidingen">
          <b n="c3a_art_03_61_20_" d="03.61.20. afbraak technieken fluïda – leidingen/toevoer en afvoerleidingen"/>
        </b>
      </b>
      <b n="c3a_art_03_70_" d="03.70. afbraak technieken elektro - algemeen">
        <b n="c3a_art_03_71_" d="03.71. afbraak technieken elektro - leidingnet"/>
      </b>
    </b>
    <b n="c3a_art_04_" d="04. GEBOUWPRESTATIES">
      <b n="c3a_art_04_00_" d="04.00. gebouwprestaties - algemeen"/>
      <b n="c3a_art_04_10_" d="04.10. energieprestatie en binnenklimaat (EPB) – algemeen"/>
      <b n="c3a_art_04_20_" d="04.20. luchtdichtheid - algemeen"/>
      <b n="c3a_art_04_30_" d="04.30. akoestiek - algemeen"/>
      <b n="c3a_art_04_40_" d="04.40. brandveiligheid - algemeen"/>
    </b>
    <b n="c3a_art_05_" d="05. PROEVEN">
      <b n="c3a_art_05_00_" d="05.00. proeven - algemeen"/>
      <b n="c3a_art_05_10_" d="05.10. proeven - luchtdichtheidsmeting">
        <b n="c3a_art_05_12_" d="05.12. proeven – luchtdichtheidsmeting / gebouw"/>
      </b>
    </b>
    <b n="c3a_art_10_" d="10. GRONDWERKEN">
      <b n="c3a_art_10_00_" d="10.00. grondwerken - algemeen"/>
      <b n="c3a_art_10_20_" d="10.20. uitgraving bouwputten - algemeen">
        <b n="c3a_art_10_21_" d="10.21. uitgraving bouwputten - gewone bouwputten"/>
        <b n="c3a_art_10_23_" d="10.23. uitgraving bouwputten - rioleringselementen"/>
        <b n="c3a_art_10_24_" d="10.24. uitgraving bouwputten - afgraven en uitdiepen bestaande vloer">
          <b n="c3a_art_10_24_10_" d="10.24.10. uitgraving bouwputten - afgraven &amp; uitdiepen bestaande vloer –30cm diep"/>
          <b n="c3a_art_10_24_20_" d="10.24.20. uitgraving bouwputten - afgraven &amp; uitdiepen bestaande vloer – 60cm diep"/>
        </b>
      </b>
    </b>
    <b n="c3a_art_15_" d="15. VLOERLAGEN ONDERBOUW">
      <b n="c3a_art_15_00_" d="15.00. vloerlagen onderbouw - algemeen"/>
      <b n="c3a_art_15_20_" d="15.20. draagvloeren op volle grond - algemeen">
        <b n="c3a_art_15_21_" d="15.21. draagvloeren op volle grond - stortklaar gewapend beton 15cm / gepolierd"/>
      </b>
      <b n="c3a_art_15_30_" d="15.30. vochtwerende lagen - algemeen">
        <b n="c3a_art_15_31_" d="15.31. vochtwerende lagen - folies">
          <b n="c3a_art_15_31_10_" d="15.31.10. vochtwerende lagen – folies/PE"/>
        </b>
      </b>
    </b>
    <b n="c3a_art_16_" d="16. THERMISCHE ISOLATIE ONDERBOUW">
      <b n="c3a_art_16_00_" d="16.00. thermische isolatie onderbouw – algemeen"/>
      <b n="c3a_art_16_30_" d="16.30. isolatiekorrels op volle grond - algemeen">
        <b n="c3a_art_16_31_" d="16.31. isolatiekorrels op volle gond – glasschuimgranulaten (incl geotextiel)"/>
      </b>
    </b>
    <b n="c3a_art_17_" d="17. ONDERGRONDSE LEIDINGEN">
      <b n="c3a_art_17_00_" d="17.00. ondergrondse leidingen - algemeen"/>
      <b n="c3a_art_17_10_" d="17.10. rioolbuizen - algemeen">
        <b n="c3a_art_17_12_" d="17.12. rioolbuizen – kunststof">
          <b n="c3a_art_17_12_30_" d="17.12.30. rioolbuizen – kunststof/PP">
            <b n="c3a_art_17_12_31_" d="17.12.31. rioolbuizen – kunststof/PP – diam 110"/>
            <b n="c3a_art_17_12_32_" d="17.12.32. rioolbuizen – kunststof/PP – diam 125"/>
            <b n="c3a_art_17_12_34_" d="17.12.34. rioolbuizen – kunststof/PP – diam 160"/>
          </b>
        </b>
        <b n="c3a_art_17_34_" d="17.34. toezichtputten - kunststof">
          <b n="c3a_art_17_34_10_" d="17.34.10. toezichtputten – kunststof/PVC">
            <b n="c3a_art_17_34_12_" d="17.34.12. toezichtputten – kunststof/PVC – 2 x Ø400 met sifon"/>
          </b>
        </b>
      </b>
      <b n="c3a_art_17_60_" d="17.60. afvalwaterbehandeling - algemeen">
        <b n="c3a_art_17_61_" d="17.61. afvalwaterbehandeling – septische putten 5.000 liter"/>
      </b>
      <b n="c3a_art_17_70_" d="17.70. regenwaterbehandeling - algemeen">
        <b n="c3a_art_17_71_" d="17.71. regenwaterbehandeling - regenwaterputten">
          <b n="c3a_art_17_71_10_" d="17.71.10. regenwaterbehandeling – regenwaterputten/beton 10.000l"/>
        </b>
        <b n="c3a_art_17_72_" d="17.72. regenwaterbehandeling - hergebruik regenwater"/>
        <b n="c3a_art_17_73_" d="17.73. regenwaterbehandeling - voorfilters"/>
        <b n="c3a_art_17_74_" d="17.74. regenwaterbehandeling - overloop en terugslagklep"/>
        <b n="c3a_art_17_84_" d="17.84. aansluitingen – overloop regenwater op wadi"/>
      </b>
    </b>
    <b n="c3a_art_20_" d="20. METSELWERK">
      <b n="c3a_art_20_00_" d="20.00. metselwerken - algemeen">
        <b n="c3a_art_20_01_" d="20.01. metselwerken – ter plaatse gemetst"/>
      </b>
      <b n="c3a_art_20_10_" d="20.10. materialen – algemeen">
        <b n="c3a_art_20_11_" d="20.11. materialen – metselmortel">
          <b n="c3a_art_20_11_10_" d="20.11.10. materialen – metselmortel/voor algemene toepassing (G)"/>
        </b>
        <b n="c3a_art_20_12_" d="20.12. materialen – hulpstukken">
          <b n="c3a_art_20_12_10_" d="20.12.10. materialen – hulpstukken/spouwankers">
            <b n="c3a_art_20_12_12_" d="20.12.12. materialen – hulpstukken/spouwankers – slag- en schroefankers met isolatieplug"/>
          </b>
          <b n="c3a_art_20_12_20_" d="20.12.20. materialen – hulpstukken/lateien">
            <b n="c3a_art_20_12_21_" d="20.12.21. materialen – hulpstukken/lateien – beton"/>
            <b n="c3a_art_20_12_22_" d="20.12.22. materialen – hulpstukken/lateien – staal"/>
          </b>
        </b>
      </b>
      <b n="c3a_art_20_50_" d="20.50. niet-dragende binnenmuur – algemeen">
        <b n="c3a_art_20_51_" d="20.51. niet-dragende binnenmuur – snelbouw">
          <b n="c3a_art_20_51_20_" d="20.51.20. niet-dragende binnenmuur – snelbouw/dikte 14 cm"/>
        </b>
      </b>
    </b>
    <b n="c3a_art_22_" d="22. GEVELMETSELWERK">
      <b n="c3a_art_22_00_" d="22.00. gevelmetselwerken - algemeen">
        <b n="c3a_art_22_01_" d="22.01. algemeen – ter plaatse gemetst gevelmetselwerk"/>
      </b>
      <b n="c3a_art_22_10_" d="22.10. materialen – algemeen">
        <b n="c3a_art_22_11_" d="22.11. materialen – mortel">
          <b n="c3a_art_22_11_10_" d="22.11.10. materialen – mortel/metselmortel">
            <b n="c3a_art_22_11_11_" d="22.11.11. materialen – mortel/metselmortel - voor algemene toepassing"/>
          </b>
          <b n="c3a_art_22_11_20_" d="22.11.20. materialen – mortel/voegmortel"/>
        </b>
        <b n="c3a_art_22_14_" d="22.14. materialen – wapening"/>
      </b>
      <b n="c3a_art_22_20_" d="22.20. gevelstenen – algemeen">
        <b n="c3a_art_22_21_" d="22.21. gevelstenen – baksteen">
          <b n="c3a_art_22_21_10_" d="22.21.10. gevelstenen – baksteen/strengpersstenen"/>
        </b>
      </b>
      <b n="c3a_art_22_30_" d="22.30. renovatiewerken – algemeen">
        <b n="c3a_art_22_31_" d="22.31. renovatiewerken – herstelling en aanpassing bestaand gevelmetselwerk"/>
      </b>
    </b>
    <b n="c3a_art_23" d="23 DORPELS, PLINTEN EN DEKSTENEN">
      <b n="c3a_art_23_00_" d="23.00. dorpels, plinten en dekstenen - algemeen">
        <b n="c3a_art_23_01_" d="23.01. algemeen - blauwe hardsteen"/>
        <b n="c3a_art_23_11_" d="23.11. raam- en deurdorpels - blauwe hardsteen"/>
      </b>
    </b>
    <b n="c3a_art_26_" d="26. STRUCTUURELEMENTEN BETON">
      <b n="c3a_art_26_00_" d="26.00. structuurelementen gewapend beton - algemeen">
        <b n="c3a_art_26_01_" d="26.01. algemeen – stabiliteitsstudie"/>
      </b>
      <b n="c3a_art_26_10_" d="26.10. materialen - algemeen">
        <b n="c3a_art_26_11_" d="26.11. materialen – wapening">
          <b n="c3a_art_26_11_10_" d="26.11.10. materialen – wapening/staven en netten">
            <b n="c3a_art_26_11_11_" d="26.11.11. materialen – wapening/staven en netten - staven"/>
            <b n="c3a_art_26_11_12_" d="26.11.12. materialen – wapening/staven en netten - netten"/>
          </b>
          <b n="c3a_art_26_11_20_" d="26.11.20. materialen – wapening/vezels">
            <b n="c3a_art_26_11_21_" d="26.11.21. materialen – wapening/vezels – staalvezels"/>
          </b>
        </b>
        <b n="c3a_art_26_12_" d="26.12. materialen - beton">
          <b n="c3a_art_26_12_10_" d="26.12.10. materialen – beton/stortklaar beton">
            <b n="c3a_art_26_12_11_" d="26.12.11. materialen – beton/stortklaar beton - met staaf- en netwapening"/>
            <b n="c3a_art_26_12_12_" d="26.12.12. materialen – beton/stortklaar beton - met vezelwapening"/>
          </b>
        </b>
      </b>
      <b n="c3a_art_26_20_" d="26.20. ter plaatse gestorte elementen – algemeen">
        <b n="c3a_art_26_23_" d="26.23. ter plaatse gestorte elementen – balken/sloffen"/>
      </b>
      <b n="c3a_art_26_30_" d="26.30. prefab elementen – algemeen">
        <b n="c3a_art_26_34_" d="26.34. prefab elementen – deur- en raamlateien"/>
        <b n="c3a_art_26_36_" d="26.36. prefab elementen – draagvloeren">
          <b n="c3a_art_26_36_40_" d="26.36.40. prefab elementen – draagvloeren/balken en vulblokken">
            <b n="c3a_art_26_36_44_" d="26.36.44. prefab elementen – draagvloeren gepolierd/balken en vulblokken – vulblokken geperste houtvezel"/>
          </b>
        </b>
      </b>
    </b>
    <b n="c3a_art_27_" d="27. STRUCTUURELEMENTEN STAAL">
      <b n="c3a_art_27_00_" d="27.00. structuurelementen staal – algemeen">
        <b n="c3a_art_27_02_" d="27.02. algemeen – stabiliteitsstudie"/>
      </b>
      <b n="c3a_art_27_10_" d="27.10. balken – algemeen">
        <b n="c3a_art_27_11_" d="27.11. balken – blank profielstaal"/>
      </b>
    </b>
  </bookmarks>
</specs>
</file>

<file path=customXml/itemProps1.xml><?xml version="1.0" encoding="utf-8"?>
<ds:datastoreItem xmlns:ds="http://schemas.openxmlformats.org/officeDocument/2006/customXml" ds:itemID="{921F8D2C-A874-4AF5-9D8A-7271D82985AB}">
  <ds:schemaRefs>
    <ds:schemaRef ds:uri="http://schemas.openxmlformats.org/officeDocument/2006/bibliography"/>
  </ds:schemaRefs>
</ds:datastoreItem>
</file>

<file path=customXml/itemProps2.xml><?xml version="1.0" encoding="utf-8"?>
<ds:datastoreItem xmlns:ds="http://schemas.openxmlformats.org/officeDocument/2006/customXml" ds:itemID="{2AA22925-DAB5-489B-BA61-5BC1E10EEE52}">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16527</Words>
  <Characters>113244</Characters>
  <Application>Microsoft Office Word</Application>
  <DocSecurity>0</DocSecurity>
  <Lines>943</Lines>
  <Paragraphs>259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Bouwtechnisch Bestek Woningbouw</vt:lpstr>
      <vt:lpstr>Bouwtechnisch Bestek Woningbouw</vt:lpstr>
    </vt:vector>
  </TitlesOfParts>
  <Manager>PRR3 - Technische Studies</Manager>
  <Company>Vlaamse Maatschappij voor Sociaal Wonen</Company>
  <LinksUpToDate>false</LinksUpToDate>
  <CharactersWithSpaces>129512</CharactersWithSpaces>
  <SharedDoc>false</SharedDoc>
  <HLinks>
    <vt:vector size="312" baseType="variant">
      <vt:variant>
        <vt:i4>2031675</vt:i4>
      </vt:variant>
      <vt:variant>
        <vt:i4>308</vt:i4>
      </vt:variant>
      <vt:variant>
        <vt:i4>0</vt:i4>
      </vt:variant>
      <vt:variant>
        <vt:i4>5</vt:i4>
      </vt:variant>
      <vt:variant>
        <vt:lpwstr/>
      </vt:variant>
      <vt:variant>
        <vt:lpwstr>_Toc378274795</vt:lpwstr>
      </vt:variant>
      <vt:variant>
        <vt:i4>2031675</vt:i4>
      </vt:variant>
      <vt:variant>
        <vt:i4>302</vt:i4>
      </vt:variant>
      <vt:variant>
        <vt:i4>0</vt:i4>
      </vt:variant>
      <vt:variant>
        <vt:i4>5</vt:i4>
      </vt:variant>
      <vt:variant>
        <vt:lpwstr/>
      </vt:variant>
      <vt:variant>
        <vt:lpwstr>_Toc378274794</vt:lpwstr>
      </vt:variant>
      <vt:variant>
        <vt:i4>2031675</vt:i4>
      </vt:variant>
      <vt:variant>
        <vt:i4>296</vt:i4>
      </vt:variant>
      <vt:variant>
        <vt:i4>0</vt:i4>
      </vt:variant>
      <vt:variant>
        <vt:i4>5</vt:i4>
      </vt:variant>
      <vt:variant>
        <vt:lpwstr/>
      </vt:variant>
      <vt:variant>
        <vt:lpwstr>_Toc378274793</vt:lpwstr>
      </vt:variant>
      <vt:variant>
        <vt:i4>2031675</vt:i4>
      </vt:variant>
      <vt:variant>
        <vt:i4>290</vt:i4>
      </vt:variant>
      <vt:variant>
        <vt:i4>0</vt:i4>
      </vt:variant>
      <vt:variant>
        <vt:i4>5</vt:i4>
      </vt:variant>
      <vt:variant>
        <vt:lpwstr/>
      </vt:variant>
      <vt:variant>
        <vt:lpwstr>_Toc378274792</vt:lpwstr>
      </vt:variant>
      <vt:variant>
        <vt:i4>2031675</vt:i4>
      </vt:variant>
      <vt:variant>
        <vt:i4>284</vt:i4>
      </vt:variant>
      <vt:variant>
        <vt:i4>0</vt:i4>
      </vt:variant>
      <vt:variant>
        <vt:i4>5</vt:i4>
      </vt:variant>
      <vt:variant>
        <vt:lpwstr/>
      </vt:variant>
      <vt:variant>
        <vt:lpwstr>_Toc378274791</vt:lpwstr>
      </vt:variant>
      <vt:variant>
        <vt:i4>2031675</vt:i4>
      </vt:variant>
      <vt:variant>
        <vt:i4>278</vt:i4>
      </vt:variant>
      <vt:variant>
        <vt:i4>0</vt:i4>
      </vt:variant>
      <vt:variant>
        <vt:i4>5</vt:i4>
      </vt:variant>
      <vt:variant>
        <vt:lpwstr/>
      </vt:variant>
      <vt:variant>
        <vt:lpwstr>_Toc378274790</vt:lpwstr>
      </vt:variant>
      <vt:variant>
        <vt:i4>1966139</vt:i4>
      </vt:variant>
      <vt:variant>
        <vt:i4>272</vt:i4>
      </vt:variant>
      <vt:variant>
        <vt:i4>0</vt:i4>
      </vt:variant>
      <vt:variant>
        <vt:i4>5</vt:i4>
      </vt:variant>
      <vt:variant>
        <vt:lpwstr/>
      </vt:variant>
      <vt:variant>
        <vt:lpwstr>_Toc378274789</vt:lpwstr>
      </vt:variant>
      <vt:variant>
        <vt:i4>1966139</vt:i4>
      </vt:variant>
      <vt:variant>
        <vt:i4>266</vt:i4>
      </vt:variant>
      <vt:variant>
        <vt:i4>0</vt:i4>
      </vt:variant>
      <vt:variant>
        <vt:i4>5</vt:i4>
      </vt:variant>
      <vt:variant>
        <vt:lpwstr/>
      </vt:variant>
      <vt:variant>
        <vt:lpwstr>_Toc378274788</vt:lpwstr>
      </vt:variant>
      <vt:variant>
        <vt:i4>1966139</vt:i4>
      </vt:variant>
      <vt:variant>
        <vt:i4>260</vt:i4>
      </vt:variant>
      <vt:variant>
        <vt:i4>0</vt:i4>
      </vt:variant>
      <vt:variant>
        <vt:i4>5</vt:i4>
      </vt:variant>
      <vt:variant>
        <vt:lpwstr/>
      </vt:variant>
      <vt:variant>
        <vt:lpwstr>_Toc378274787</vt:lpwstr>
      </vt:variant>
      <vt:variant>
        <vt:i4>1966139</vt:i4>
      </vt:variant>
      <vt:variant>
        <vt:i4>254</vt:i4>
      </vt:variant>
      <vt:variant>
        <vt:i4>0</vt:i4>
      </vt:variant>
      <vt:variant>
        <vt:i4>5</vt:i4>
      </vt:variant>
      <vt:variant>
        <vt:lpwstr/>
      </vt:variant>
      <vt:variant>
        <vt:lpwstr>_Toc378274786</vt:lpwstr>
      </vt:variant>
      <vt:variant>
        <vt:i4>1966139</vt:i4>
      </vt:variant>
      <vt:variant>
        <vt:i4>248</vt:i4>
      </vt:variant>
      <vt:variant>
        <vt:i4>0</vt:i4>
      </vt:variant>
      <vt:variant>
        <vt:i4>5</vt:i4>
      </vt:variant>
      <vt:variant>
        <vt:lpwstr/>
      </vt:variant>
      <vt:variant>
        <vt:lpwstr>_Toc378274785</vt:lpwstr>
      </vt:variant>
      <vt:variant>
        <vt:i4>1966139</vt:i4>
      </vt:variant>
      <vt:variant>
        <vt:i4>242</vt:i4>
      </vt:variant>
      <vt:variant>
        <vt:i4>0</vt:i4>
      </vt:variant>
      <vt:variant>
        <vt:i4>5</vt:i4>
      </vt:variant>
      <vt:variant>
        <vt:lpwstr/>
      </vt:variant>
      <vt:variant>
        <vt:lpwstr>_Toc378274784</vt:lpwstr>
      </vt:variant>
      <vt:variant>
        <vt:i4>1966139</vt:i4>
      </vt:variant>
      <vt:variant>
        <vt:i4>236</vt:i4>
      </vt:variant>
      <vt:variant>
        <vt:i4>0</vt:i4>
      </vt:variant>
      <vt:variant>
        <vt:i4>5</vt:i4>
      </vt:variant>
      <vt:variant>
        <vt:lpwstr/>
      </vt:variant>
      <vt:variant>
        <vt:lpwstr>_Toc378274783</vt:lpwstr>
      </vt:variant>
      <vt:variant>
        <vt:i4>1966139</vt:i4>
      </vt:variant>
      <vt:variant>
        <vt:i4>230</vt:i4>
      </vt:variant>
      <vt:variant>
        <vt:i4>0</vt:i4>
      </vt:variant>
      <vt:variant>
        <vt:i4>5</vt:i4>
      </vt:variant>
      <vt:variant>
        <vt:lpwstr/>
      </vt:variant>
      <vt:variant>
        <vt:lpwstr>_Toc378274782</vt:lpwstr>
      </vt:variant>
      <vt:variant>
        <vt:i4>1966139</vt:i4>
      </vt:variant>
      <vt:variant>
        <vt:i4>224</vt:i4>
      </vt:variant>
      <vt:variant>
        <vt:i4>0</vt:i4>
      </vt:variant>
      <vt:variant>
        <vt:i4>5</vt:i4>
      </vt:variant>
      <vt:variant>
        <vt:lpwstr/>
      </vt:variant>
      <vt:variant>
        <vt:lpwstr>_Toc378274781</vt:lpwstr>
      </vt:variant>
      <vt:variant>
        <vt:i4>1966139</vt:i4>
      </vt:variant>
      <vt:variant>
        <vt:i4>218</vt:i4>
      </vt:variant>
      <vt:variant>
        <vt:i4>0</vt:i4>
      </vt:variant>
      <vt:variant>
        <vt:i4>5</vt:i4>
      </vt:variant>
      <vt:variant>
        <vt:lpwstr/>
      </vt:variant>
      <vt:variant>
        <vt:lpwstr>_Toc378274780</vt:lpwstr>
      </vt:variant>
      <vt:variant>
        <vt:i4>1114171</vt:i4>
      </vt:variant>
      <vt:variant>
        <vt:i4>212</vt:i4>
      </vt:variant>
      <vt:variant>
        <vt:i4>0</vt:i4>
      </vt:variant>
      <vt:variant>
        <vt:i4>5</vt:i4>
      </vt:variant>
      <vt:variant>
        <vt:lpwstr/>
      </vt:variant>
      <vt:variant>
        <vt:lpwstr>_Toc378274779</vt:lpwstr>
      </vt:variant>
      <vt:variant>
        <vt:i4>1114171</vt:i4>
      </vt:variant>
      <vt:variant>
        <vt:i4>206</vt:i4>
      </vt:variant>
      <vt:variant>
        <vt:i4>0</vt:i4>
      </vt:variant>
      <vt:variant>
        <vt:i4>5</vt:i4>
      </vt:variant>
      <vt:variant>
        <vt:lpwstr/>
      </vt:variant>
      <vt:variant>
        <vt:lpwstr>_Toc378274778</vt:lpwstr>
      </vt:variant>
      <vt:variant>
        <vt:i4>1114171</vt:i4>
      </vt:variant>
      <vt:variant>
        <vt:i4>200</vt:i4>
      </vt:variant>
      <vt:variant>
        <vt:i4>0</vt:i4>
      </vt:variant>
      <vt:variant>
        <vt:i4>5</vt:i4>
      </vt:variant>
      <vt:variant>
        <vt:lpwstr/>
      </vt:variant>
      <vt:variant>
        <vt:lpwstr>_Toc378274777</vt:lpwstr>
      </vt:variant>
      <vt:variant>
        <vt:i4>1114171</vt:i4>
      </vt:variant>
      <vt:variant>
        <vt:i4>194</vt:i4>
      </vt:variant>
      <vt:variant>
        <vt:i4>0</vt:i4>
      </vt:variant>
      <vt:variant>
        <vt:i4>5</vt:i4>
      </vt:variant>
      <vt:variant>
        <vt:lpwstr/>
      </vt:variant>
      <vt:variant>
        <vt:lpwstr>_Toc378274776</vt:lpwstr>
      </vt:variant>
      <vt:variant>
        <vt:i4>1114171</vt:i4>
      </vt:variant>
      <vt:variant>
        <vt:i4>188</vt:i4>
      </vt:variant>
      <vt:variant>
        <vt:i4>0</vt:i4>
      </vt:variant>
      <vt:variant>
        <vt:i4>5</vt:i4>
      </vt:variant>
      <vt:variant>
        <vt:lpwstr/>
      </vt:variant>
      <vt:variant>
        <vt:lpwstr>_Toc378274775</vt:lpwstr>
      </vt:variant>
      <vt:variant>
        <vt:i4>1114171</vt:i4>
      </vt:variant>
      <vt:variant>
        <vt:i4>182</vt:i4>
      </vt:variant>
      <vt:variant>
        <vt:i4>0</vt:i4>
      </vt:variant>
      <vt:variant>
        <vt:i4>5</vt:i4>
      </vt:variant>
      <vt:variant>
        <vt:lpwstr/>
      </vt:variant>
      <vt:variant>
        <vt:lpwstr>_Toc378274774</vt:lpwstr>
      </vt:variant>
      <vt:variant>
        <vt:i4>1114171</vt:i4>
      </vt:variant>
      <vt:variant>
        <vt:i4>176</vt:i4>
      </vt:variant>
      <vt:variant>
        <vt:i4>0</vt:i4>
      </vt:variant>
      <vt:variant>
        <vt:i4>5</vt:i4>
      </vt:variant>
      <vt:variant>
        <vt:lpwstr/>
      </vt:variant>
      <vt:variant>
        <vt:lpwstr>_Toc378274773</vt:lpwstr>
      </vt:variant>
      <vt:variant>
        <vt:i4>1114171</vt:i4>
      </vt:variant>
      <vt:variant>
        <vt:i4>170</vt:i4>
      </vt:variant>
      <vt:variant>
        <vt:i4>0</vt:i4>
      </vt:variant>
      <vt:variant>
        <vt:i4>5</vt:i4>
      </vt:variant>
      <vt:variant>
        <vt:lpwstr/>
      </vt:variant>
      <vt:variant>
        <vt:lpwstr>_Toc378274772</vt:lpwstr>
      </vt:variant>
      <vt:variant>
        <vt:i4>1114171</vt:i4>
      </vt:variant>
      <vt:variant>
        <vt:i4>164</vt:i4>
      </vt:variant>
      <vt:variant>
        <vt:i4>0</vt:i4>
      </vt:variant>
      <vt:variant>
        <vt:i4>5</vt:i4>
      </vt:variant>
      <vt:variant>
        <vt:lpwstr/>
      </vt:variant>
      <vt:variant>
        <vt:lpwstr>_Toc378274771</vt:lpwstr>
      </vt:variant>
      <vt:variant>
        <vt:i4>1114171</vt:i4>
      </vt:variant>
      <vt:variant>
        <vt:i4>158</vt:i4>
      </vt:variant>
      <vt:variant>
        <vt:i4>0</vt:i4>
      </vt:variant>
      <vt:variant>
        <vt:i4>5</vt:i4>
      </vt:variant>
      <vt:variant>
        <vt:lpwstr/>
      </vt:variant>
      <vt:variant>
        <vt:lpwstr>_Toc378274770</vt:lpwstr>
      </vt:variant>
      <vt:variant>
        <vt:i4>1048635</vt:i4>
      </vt:variant>
      <vt:variant>
        <vt:i4>152</vt:i4>
      </vt:variant>
      <vt:variant>
        <vt:i4>0</vt:i4>
      </vt:variant>
      <vt:variant>
        <vt:i4>5</vt:i4>
      </vt:variant>
      <vt:variant>
        <vt:lpwstr/>
      </vt:variant>
      <vt:variant>
        <vt:lpwstr>_Toc378274769</vt:lpwstr>
      </vt:variant>
      <vt:variant>
        <vt:i4>1048635</vt:i4>
      </vt:variant>
      <vt:variant>
        <vt:i4>146</vt:i4>
      </vt:variant>
      <vt:variant>
        <vt:i4>0</vt:i4>
      </vt:variant>
      <vt:variant>
        <vt:i4>5</vt:i4>
      </vt:variant>
      <vt:variant>
        <vt:lpwstr/>
      </vt:variant>
      <vt:variant>
        <vt:lpwstr>_Toc378274768</vt:lpwstr>
      </vt:variant>
      <vt:variant>
        <vt:i4>1048635</vt:i4>
      </vt:variant>
      <vt:variant>
        <vt:i4>140</vt:i4>
      </vt:variant>
      <vt:variant>
        <vt:i4>0</vt:i4>
      </vt:variant>
      <vt:variant>
        <vt:i4>5</vt:i4>
      </vt:variant>
      <vt:variant>
        <vt:lpwstr/>
      </vt:variant>
      <vt:variant>
        <vt:lpwstr>_Toc378274767</vt:lpwstr>
      </vt:variant>
      <vt:variant>
        <vt:i4>1048635</vt:i4>
      </vt:variant>
      <vt:variant>
        <vt:i4>134</vt:i4>
      </vt:variant>
      <vt:variant>
        <vt:i4>0</vt:i4>
      </vt:variant>
      <vt:variant>
        <vt:i4>5</vt:i4>
      </vt:variant>
      <vt:variant>
        <vt:lpwstr/>
      </vt:variant>
      <vt:variant>
        <vt:lpwstr>_Toc378274766</vt:lpwstr>
      </vt:variant>
      <vt:variant>
        <vt:i4>1048635</vt:i4>
      </vt:variant>
      <vt:variant>
        <vt:i4>128</vt:i4>
      </vt:variant>
      <vt:variant>
        <vt:i4>0</vt:i4>
      </vt:variant>
      <vt:variant>
        <vt:i4>5</vt:i4>
      </vt:variant>
      <vt:variant>
        <vt:lpwstr/>
      </vt:variant>
      <vt:variant>
        <vt:lpwstr>_Toc378274765</vt:lpwstr>
      </vt:variant>
      <vt:variant>
        <vt:i4>1048635</vt:i4>
      </vt:variant>
      <vt:variant>
        <vt:i4>122</vt:i4>
      </vt:variant>
      <vt:variant>
        <vt:i4>0</vt:i4>
      </vt:variant>
      <vt:variant>
        <vt:i4>5</vt:i4>
      </vt:variant>
      <vt:variant>
        <vt:lpwstr/>
      </vt:variant>
      <vt:variant>
        <vt:lpwstr>_Toc378274764</vt:lpwstr>
      </vt:variant>
      <vt:variant>
        <vt:i4>1048635</vt:i4>
      </vt:variant>
      <vt:variant>
        <vt:i4>116</vt:i4>
      </vt:variant>
      <vt:variant>
        <vt:i4>0</vt:i4>
      </vt:variant>
      <vt:variant>
        <vt:i4>5</vt:i4>
      </vt:variant>
      <vt:variant>
        <vt:lpwstr/>
      </vt:variant>
      <vt:variant>
        <vt:lpwstr>_Toc378274763</vt:lpwstr>
      </vt:variant>
      <vt:variant>
        <vt:i4>1048635</vt:i4>
      </vt:variant>
      <vt:variant>
        <vt:i4>110</vt:i4>
      </vt:variant>
      <vt:variant>
        <vt:i4>0</vt:i4>
      </vt:variant>
      <vt:variant>
        <vt:i4>5</vt:i4>
      </vt:variant>
      <vt:variant>
        <vt:lpwstr/>
      </vt:variant>
      <vt:variant>
        <vt:lpwstr>_Toc378274762</vt:lpwstr>
      </vt:variant>
      <vt:variant>
        <vt:i4>1048635</vt:i4>
      </vt:variant>
      <vt:variant>
        <vt:i4>104</vt:i4>
      </vt:variant>
      <vt:variant>
        <vt:i4>0</vt:i4>
      </vt:variant>
      <vt:variant>
        <vt:i4>5</vt:i4>
      </vt:variant>
      <vt:variant>
        <vt:lpwstr/>
      </vt:variant>
      <vt:variant>
        <vt:lpwstr>_Toc378274761</vt:lpwstr>
      </vt:variant>
      <vt:variant>
        <vt:i4>1048635</vt:i4>
      </vt:variant>
      <vt:variant>
        <vt:i4>98</vt:i4>
      </vt:variant>
      <vt:variant>
        <vt:i4>0</vt:i4>
      </vt:variant>
      <vt:variant>
        <vt:i4>5</vt:i4>
      </vt:variant>
      <vt:variant>
        <vt:lpwstr/>
      </vt:variant>
      <vt:variant>
        <vt:lpwstr>_Toc378274760</vt:lpwstr>
      </vt:variant>
      <vt:variant>
        <vt:i4>1245243</vt:i4>
      </vt:variant>
      <vt:variant>
        <vt:i4>92</vt:i4>
      </vt:variant>
      <vt:variant>
        <vt:i4>0</vt:i4>
      </vt:variant>
      <vt:variant>
        <vt:i4>5</vt:i4>
      </vt:variant>
      <vt:variant>
        <vt:lpwstr/>
      </vt:variant>
      <vt:variant>
        <vt:lpwstr>_Toc378274759</vt:lpwstr>
      </vt:variant>
      <vt:variant>
        <vt:i4>1245243</vt:i4>
      </vt:variant>
      <vt:variant>
        <vt:i4>86</vt:i4>
      </vt:variant>
      <vt:variant>
        <vt:i4>0</vt:i4>
      </vt:variant>
      <vt:variant>
        <vt:i4>5</vt:i4>
      </vt:variant>
      <vt:variant>
        <vt:lpwstr/>
      </vt:variant>
      <vt:variant>
        <vt:lpwstr>_Toc378274758</vt:lpwstr>
      </vt:variant>
      <vt:variant>
        <vt:i4>1245243</vt:i4>
      </vt:variant>
      <vt:variant>
        <vt:i4>80</vt:i4>
      </vt:variant>
      <vt:variant>
        <vt:i4>0</vt:i4>
      </vt:variant>
      <vt:variant>
        <vt:i4>5</vt:i4>
      </vt:variant>
      <vt:variant>
        <vt:lpwstr/>
      </vt:variant>
      <vt:variant>
        <vt:lpwstr>_Toc378274757</vt:lpwstr>
      </vt:variant>
      <vt:variant>
        <vt:i4>1245243</vt:i4>
      </vt:variant>
      <vt:variant>
        <vt:i4>74</vt:i4>
      </vt:variant>
      <vt:variant>
        <vt:i4>0</vt:i4>
      </vt:variant>
      <vt:variant>
        <vt:i4>5</vt:i4>
      </vt:variant>
      <vt:variant>
        <vt:lpwstr/>
      </vt:variant>
      <vt:variant>
        <vt:lpwstr>_Toc378274756</vt:lpwstr>
      </vt:variant>
      <vt:variant>
        <vt:i4>1245243</vt:i4>
      </vt:variant>
      <vt:variant>
        <vt:i4>68</vt:i4>
      </vt:variant>
      <vt:variant>
        <vt:i4>0</vt:i4>
      </vt:variant>
      <vt:variant>
        <vt:i4>5</vt:i4>
      </vt:variant>
      <vt:variant>
        <vt:lpwstr/>
      </vt:variant>
      <vt:variant>
        <vt:lpwstr>_Toc378274755</vt:lpwstr>
      </vt:variant>
      <vt:variant>
        <vt:i4>1245243</vt:i4>
      </vt:variant>
      <vt:variant>
        <vt:i4>62</vt:i4>
      </vt:variant>
      <vt:variant>
        <vt:i4>0</vt:i4>
      </vt:variant>
      <vt:variant>
        <vt:i4>5</vt:i4>
      </vt:variant>
      <vt:variant>
        <vt:lpwstr/>
      </vt:variant>
      <vt:variant>
        <vt:lpwstr>_Toc378274754</vt:lpwstr>
      </vt:variant>
      <vt:variant>
        <vt:i4>1245243</vt:i4>
      </vt:variant>
      <vt:variant>
        <vt:i4>56</vt:i4>
      </vt:variant>
      <vt:variant>
        <vt:i4>0</vt:i4>
      </vt:variant>
      <vt:variant>
        <vt:i4>5</vt:i4>
      </vt:variant>
      <vt:variant>
        <vt:lpwstr/>
      </vt:variant>
      <vt:variant>
        <vt:lpwstr>_Toc378274753</vt:lpwstr>
      </vt:variant>
      <vt:variant>
        <vt:i4>1245243</vt:i4>
      </vt:variant>
      <vt:variant>
        <vt:i4>50</vt:i4>
      </vt:variant>
      <vt:variant>
        <vt:i4>0</vt:i4>
      </vt:variant>
      <vt:variant>
        <vt:i4>5</vt:i4>
      </vt:variant>
      <vt:variant>
        <vt:lpwstr/>
      </vt:variant>
      <vt:variant>
        <vt:lpwstr>_Toc378274752</vt:lpwstr>
      </vt:variant>
      <vt:variant>
        <vt:i4>1245243</vt:i4>
      </vt:variant>
      <vt:variant>
        <vt:i4>44</vt:i4>
      </vt:variant>
      <vt:variant>
        <vt:i4>0</vt:i4>
      </vt:variant>
      <vt:variant>
        <vt:i4>5</vt:i4>
      </vt:variant>
      <vt:variant>
        <vt:lpwstr/>
      </vt:variant>
      <vt:variant>
        <vt:lpwstr>_Toc378274751</vt:lpwstr>
      </vt:variant>
      <vt:variant>
        <vt:i4>1245243</vt:i4>
      </vt:variant>
      <vt:variant>
        <vt:i4>38</vt:i4>
      </vt:variant>
      <vt:variant>
        <vt:i4>0</vt:i4>
      </vt:variant>
      <vt:variant>
        <vt:i4>5</vt:i4>
      </vt:variant>
      <vt:variant>
        <vt:lpwstr/>
      </vt:variant>
      <vt:variant>
        <vt:lpwstr>_Toc378274750</vt:lpwstr>
      </vt:variant>
      <vt:variant>
        <vt:i4>1179707</vt:i4>
      </vt:variant>
      <vt:variant>
        <vt:i4>32</vt:i4>
      </vt:variant>
      <vt:variant>
        <vt:i4>0</vt:i4>
      </vt:variant>
      <vt:variant>
        <vt:i4>5</vt:i4>
      </vt:variant>
      <vt:variant>
        <vt:lpwstr/>
      </vt:variant>
      <vt:variant>
        <vt:lpwstr>_Toc378274749</vt:lpwstr>
      </vt:variant>
      <vt:variant>
        <vt:i4>1179707</vt:i4>
      </vt:variant>
      <vt:variant>
        <vt:i4>26</vt:i4>
      </vt:variant>
      <vt:variant>
        <vt:i4>0</vt:i4>
      </vt:variant>
      <vt:variant>
        <vt:i4>5</vt:i4>
      </vt:variant>
      <vt:variant>
        <vt:lpwstr/>
      </vt:variant>
      <vt:variant>
        <vt:lpwstr>_Toc378274748</vt:lpwstr>
      </vt:variant>
      <vt:variant>
        <vt:i4>1179707</vt:i4>
      </vt:variant>
      <vt:variant>
        <vt:i4>20</vt:i4>
      </vt:variant>
      <vt:variant>
        <vt:i4>0</vt:i4>
      </vt:variant>
      <vt:variant>
        <vt:i4>5</vt:i4>
      </vt:variant>
      <vt:variant>
        <vt:lpwstr/>
      </vt:variant>
      <vt:variant>
        <vt:lpwstr>_Toc378274747</vt:lpwstr>
      </vt:variant>
      <vt:variant>
        <vt:i4>1179707</vt:i4>
      </vt:variant>
      <vt:variant>
        <vt:i4>14</vt:i4>
      </vt:variant>
      <vt:variant>
        <vt:i4>0</vt:i4>
      </vt:variant>
      <vt:variant>
        <vt:i4>5</vt:i4>
      </vt:variant>
      <vt:variant>
        <vt:lpwstr/>
      </vt:variant>
      <vt:variant>
        <vt:lpwstr>_Toc378274746</vt:lpwstr>
      </vt:variant>
      <vt:variant>
        <vt:i4>1179707</vt:i4>
      </vt:variant>
      <vt:variant>
        <vt:i4>8</vt:i4>
      </vt:variant>
      <vt:variant>
        <vt:i4>0</vt:i4>
      </vt:variant>
      <vt:variant>
        <vt:i4>5</vt:i4>
      </vt:variant>
      <vt:variant>
        <vt:lpwstr/>
      </vt:variant>
      <vt:variant>
        <vt:lpwstr>_Toc378274745</vt:lpwstr>
      </vt:variant>
      <vt:variant>
        <vt:i4>1179707</vt:i4>
      </vt:variant>
      <vt:variant>
        <vt:i4>2</vt:i4>
      </vt:variant>
      <vt:variant>
        <vt:i4>0</vt:i4>
      </vt:variant>
      <vt:variant>
        <vt:i4>5</vt:i4>
      </vt:variant>
      <vt:variant>
        <vt:lpwstr/>
      </vt:variant>
      <vt:variant>
        <vt:lpwstr>_Toc378274744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Bouwtechnisch Bestek Woningbouw</dc:title>
  <dc:subject>Deel 6 Technieke fluïda</dc:subject>
  <dc:creator>Ann-sofie Verbrugge</dc:creator>
  <cp:lastModifiedBy>Nicole Drieghe</cp:lastModifiedBy>
  <cp:revision>7</cp:revision>
  <cp:lastPrinted>2014-03-06T16:21:00Z</cp:lastPrinted>
  <dcterms:created xsi:type="dcterms:W3CDTF">2023-04-12T22:48:00Z</dcterms:created>
  <dcterms:modified xsi:type="dcterms:W3CDTF">2023-04-13T11:41:00Z</dcterms:modified>
</cp:coreProperties>
</file>