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mallCaps/>
        </w:rPr>
        <w:id w:val="486957396"/>
        <w:docPartObj>
          <w:docPartGallery w:val="Cover Pages"/>
          <w:docPartUnique/>
        </w:docPartObj>
      </w:sdtPr>
      <w:sdtEndPr/>
      <w:sdtContent>
        <w:p w14:paraId="24DDEBD3" w14:textId="3899F809" w:rsidR="00AE1249" w:rsidRDefault="00EE4203" w:rsidP="00CE434D">
          <w:pPr>
            <w:spacing w:after="0" w:line="240" w:lineRule="auto"/>
            <w:rPr>
              <w:b/>
            </w:rPr>
          </w:pPr>
          <w:r>
            <w:rPr>
              <w:rFonts w:asciiTheme="majorHAnsi" w:hAnsiTheme="majorHAnsi"/>
              <w:b/>
              <w:noProof/>
              <w:color w:val="D34817" w:themeColor="accent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5920" behindDoc="0" locked="0" layoutInCell="0" allowOverlap="1" wp14:anchorId="7FB2ACBF" wp14:editId="472D86D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934200" cy="10031730"/>
                    <wp:effectExtent l="6985" t="6350" r="12065" b="10795"/>
                    <wp:wrapNone/>
                    <wp:docPr id="903892006" name="AutoShape 4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34200" cy="10031730"/>
                            </a:xfrm>
                            <a:prstGeom prst="roundRect">
                              <a:avLst>
                                <a:gd name="adj" fmla="val 3463"/>
                              </a:avLst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92000</wp14:pctWidth>
                    </wp14:sizeRelH>
                    <wp14:sizeRelV relativeFrom="page">
                      <wp14:pctHeight>94000</wp14:pctHeight>
                    </wp14:sizeRelV>
                  </wp:anchor>
                </w:drawing>
              </mc:Choice>
              <mc:Fallback>
                <w:pict>
                  <v:roundrect w14:anchorId="3189B8DA" id="AutoShape 44" o:spid="_x0000_s1026" style="position:absolute;margin-left:0;margin-top:0;width:546pt;height:789.9pt;z-index:251665920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2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" o:allowincell="f" filled="f" fillcolor="black" strokecolor="black [3213]">
                    <w10:wrap anchorx="page" anchory="page"/>
                  </v:roundrect>
                </w:pict>
              </mc:Fallback>
            </mc:AlternateContent>
          </w:r>
          <w:r>
            <w:rPr>
              <w:rFonts w:asciiTheme="majorHAnsi" w:hAnsiTheme="majorHAnsi"/>
              <w:b/>
              <w:noProof/>
              <w:color w:val="D34817" w:themeColor="accent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4896" behindDoc="0" locked="0" layoutInCell="0" allowOverlap="1" wp14:anchorId="049A141A" wp14:editId="09D6E69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32295" cy="2205990"/>
                    <wp:effectExtent l="0" t="1270" r="2540" b="2540"/>
                    <wp:wrapNone/>
                    <wp:docPr id="975790650" name="Rectangle 4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32295" cy="22059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Style w:val="Tabelraster"/>
                                  <w:tblOverlap w:val="never"/>
                                  <w:tblW w:w="5000" w:type="pct"/>
                                  <w:jc w:val="center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CellMar>
                                    <w:top w:w="144" w:type="dxa"/>
                                    <w:left w:w="0" w:type="dxa"/>
                                    <w:bottom w:w="144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932"/>
                                </w:tblGrid>
                                <w:tr w:rsidR="00CE434D" w14:paraId="24A18237" w14:textId="77777777">
                                  <w:trPr>
                                    <w:trHeight w:val="144"/>
                                    <w:jc w:val="center"/>
                                  </w:trPr>
                                  <w:tc>
                                    <w:tcPr>
                                      <w:tcW w:w="0" w:type="auto"/>
                                      <w:shd w:val="clear" w:color="auto" w:fill="F4B29B" w:themeFill="accent1" w:themeFillTint="66"/>
                                      <w:tcMar>
                                        <w:top w:w="0" w:type="dxa"/>
                                        <w:bottom w:w="0" w:type="dxa"/>
                                      </w:tcMar>
                                      <w:vAlign w:val="center"/>
                                    </w:tcPr>
                                    <w:p w14:paraId="677C3F9E" w14:textId="77777777" w:rsidR="00CE434D" w:rsidRDefault="00CE434D">
                                      <w:pPr>
                                        <w:pStyle w:val="Geenafstand"/>
                                        <w:rPr>
                                          <w:sz w:val="8"/>
                                          <w:szCs w:val="8"/>
                                        </w:rPr>
                                      </w:pPr>
                                    </w:p>
                                  </w:tc>
                                </w:tr>
                                <w:tr w:rsidR="00CE434D" w14:paraId="10875CC9" w14:textId="77777777">
                                  <w:trPr>
                                    <w:trHeight w:val="1440"/>
                                    <w:jc w:val="center"/>
                                  </w:trPr>
                                  <w:tc>
                                    <w:tcPr>
                                      <w:tcW w:w="0" w:type="auto"/>
                                      <w:shd w:val="clear" w:color="auto" w:fill="D34817" w:themeFill="accent1"/>
                                      <w:vAlign w:val="center"/>
                                    </w:tcPr>
                                    <w:p w14:paraId="630D4E72" w14:textId="77777777" w:rsidR="00CE434D" w:rsidRDefault="008348CB" w:rsidP="00520571">
                                      <w:pPr>
                                        <w:pStyle w:val="Geenafstand"/>
                                        <w:suppressOverlap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eastAsiaTheme="majorEastAsia" w:hAnsiTheme="majorHAnsi" w:cstheme="majorBidi"/>
                                            <w:color w:val="FFFFFF" w:themeColor="background1"/>
                                            <w:sz w:val="72"/>
                                            <w:szCs w:val="72"/>
                                          </w:rPr>
                                          <w:id w:val="3232653"/>
                                          <w:placeholder>
                                            <w:docPart w:val="DD93A8379992453A836BCA2EE619EB7D"/>
                                          </w:placeholder>
    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CE434D">
                                            <w:rPr>
                                              <w:rFonts w:asciiTheme="majorHAnsi" w:eastAsiaTheme="majorEastAsia" w:hAnsiTheme="majorHAnsi" w:cstheme="majorBidi"/>
                                              <w:color w:val="FFFFFF" w:themeColor="background1"/>
                                              <w:sz w:val="72"/>
                                              <w:szCs w:val="72"/>
                                              <w:lang w:val="nl-BE"/>
                                            </w:rPr>
                                            <w:t>Actieprogramma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CE434D" w14:paraId="6107CB93" w14:textId="77777777">
                                  <w:trPr>
                                    <w:trHeight w:val="144"/>
                                    <w:jc w:val="center"/>
                                  </w:trPr>
                                  <w:tc>
                                    <w:tcPr>
                                      <w:tcW w:w="0" w:type="auto"/>
                                      <w:shd w:val="clear" w:color="auto" w:fill="918485" w:themeFill="accent5"/>
                                      <w:tcMar>
                                        <w:top w:w="0" w:type="dxa"/>
                                        <w:bottom w:w="0" w:type="dxa"/>
                                      </w:tcMar>
                                      <w:vAlign w:val="center"/>
                                    </w:tcPr>
                                    <w:p w14:paraId="33FF37AE" w14:textId="77777777" w:rsidR="00CE434D" w:rsidRDefault="00CE434D">
                                      <w:pPr>
                                        <w:pStyle w:val="Geenafstand"/>
                                        <w:rPr>
                                          <w:sz w:val="8"/>
                                          <w:szCs w:val="8"/>
                                        </w:rPr>
                                      </w:pPr>
                                    </w:p>
                                  </w:tc>
                                </w:tr>
                                <w:tr w:rsidR="00CE434D" w14:paraId="0D8929A2" w14:textId="77777777">
                                  <w:trPr>
                                    <w:trHeight w:val="720"/>
                                    <w:jc w:val="center"/>
                                  </w:trPr>
                                  <w:tc>
                                    <w:tcPr>
                                      <w:tcW w:w="0" w:type="auto"/>
                                      <w:vAlign w:val="bottom"/>
                                    </w:tcPr>
                                    <w:p w14:paraId="0319BD8B" w14:textId="77777777" w:rsidR="00CE434D" w:rsidRDefault="008348CB" w:rsidP="00520571">
                                      <w:pPr>
                                        <w:pStyle w:val="Geenafstand"/>
                                        <w:suppressOverlap/>
                                        <w:jc w:val="center"/>
                                        <w:rPr>
                                          <w:rFonts w:asciiTheme="majorHAnsi" w:hAnsiTheme="majorHAnsi"/>
                                          <w:i/>
                                          <w:sz w:val="36"/>
                                          <w:szCs w:val="3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sz w:val="36"/>
                                            <w:szCs w:val="36"/>
                                          </w:rPr>
                                          <w:id w:val="1652111"/>
                                          <w:placeholder>
                                            <w:docPart w:val="AE4895F0A1E94C4F89178F374FD438F9"/>
                                          </w:placeholder>
    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CE434D">
                                            <w:rPr>
                                              <w:sz w:val="36"/>
                                              <w:szCs w:val="36"/>
                                            </w:rPr>
                                            <w:t>Gemeente Waasmunster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620EDECE" w14:textId="77777777" w:rsidR="00CE434D" w:rsidRDefault="00CE434D"/>
                            </w:txbxContent>
                          </wps:txbx>
                          <wps:bodyPr rot="0" vert="horz" wrap="square" lIns="0" tIns="0" rIns="0" bIns="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91700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049A141A" id="Rectangle 43" o:spid="_x0000_s1026" style="position:absolute;margin-left:0;margin-top:0;width:545.85pt;height:173.7pt;z-index:251664896;visibility:visible;mso-wrap-style:square;mso-width-percent:917;mso-height-percent:1000;mso-top-percent:250;mso-wrap-distance-left:9pt;mso-wrap-distance-top:0;mso-wrap-distance-right:9pt;mso-wrap-distance-bottom:0;mso-position-horizontal:center;mso-position-horizontal-relative:page;mso-position-vertical-relative:page;mso-width-percent:917;mso-height-percent:1000;mso-top-percent:25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" o:allowincell="f" filled="f" stroked="f">
                    <v:textbox style="mso-fit-shape-to-text:t" inset="0,0,0,0">
                      <w:txbxContent>
                        <w:tbl>
                          <w:tblPr>
                            <w:tblStyle w:val="Tabelraster"/>
                            <w:tblOverlap w:val="never"/>
                            <w:tblW w:w="5000" w:type="pct"/>
                            <w:jc w:val="center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top w:w="144" w:type="dxa"/>
                              <w:left w:w="0" w:type="dxa"/>
                              <w:bottom w:w="144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932"/>
                          </w:tblGrid>
                          <w:tr w:rsidR="00CE434D" w14:paraId="24A18237" w14:textId="77777777">
                            <w:trPr>
                              <w:trHeight w:val="144"/>
                              <w:jc w:val="center"/>
                            </w:trPr>
                            <w:tc>
                              <w:tcPr>
                                <w:tcW w:w="0" w:type="auto"/>
                                <w:shd w:val="clear" w:color="auto" w:fill="F4B29B" w:themeFill="accent1" w:themeFillTint="66"/>
                                <w:tcMar>
                                  <w:top w:w="0" w:type="dxa"/>
                                  <w:bottom w:w="0" w:type="dxa"/>
                                </w:tcMar>
                                <w:vAlign w:val="center"/>
                              </w:tcPr>
                              <w:p w14:paraId="677C3F9E" w14:textId="77777777" w:rsidR="00CE434D" w:rsidRDefault="00CE434D">
                                <w:pPr>
                                  <w:pStyle w:val="Geenafstand"/>
                                  <w:rPr>
                                    <w:sz w:val="8"/>
                                    <w:szCs w:val="8"/>
                                  </w:rPr>
                                </w:pPr>
                              </w:p>
                            </w:tc>
                          </w:tr>
                          <w:tr w:rsidR="00CE434D" w14:paraId="10875CC9" w14:textId="77777777">
                            <w:trPr>
                              <w:trHeight w:val="1440"/>
                              <w:jc w:val="center"/>
                            </w:trPr>
                            <w:tc>
                              <w:tcPr>
                                <w:tcW w:w="0" w:type="auto"/>
                                <w:shd w:val="clear" w:color="auto" w:fill="D34817" w:themeFill="accent1"/>
                                <w:vAlign w:val="center"/>
                              </w:tcPr>
                              <w:p w14:paraId="630D4E72" w14:textId="77777777" w:rsidR="00CE434D" w:rsidRDefault="008348CB" w:rsidP="00520571">
                                <w:pPr>
                                  <w:pStyle w:val="Geenafstand"/>
                                  <w:suppressOverlap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id w:val="3232653"/>
                                    <w:placeholder>
                                      <w:docPart w:val="DD93A8379992453A836BCA2EE619EB7D"/>
                                    </w:placeholder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E434D"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72"/>
                                        <w:szCs w:val="72"/>
                                        <w:lang w:val="nl-BE"/>
                                      </w:rPr>
                                      <w:t>Actieprogramma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CE434D" w14:paraId="6107CB93" w14:textId="77777777">
                            <w:trPr>
                              <w:trHeight w:val="144"/>
                              <w:jc w:val="center"/>
                            </w:trPr>
                            <w:tc>
                              <w:tcPr>
                                <w:tcW w:w="0" w:type="auto"/>
                                <w:shd w:val="clear" w:color="auto" w:fill="918485" w:themeFill="accent5"/>
                                <w:tcMar>
                                  <w:top w:w="0" w:type="dxa"/>
                                  <w:bottom w:w="0" w:type="dxa"/>
                                </w:tcMar>
                                <w:vAlign w:val="center"/>
                              </w:tcPr>
                              <w:p w14:paraId="33FF37AE" w14:textId="77777777" w:rsidR="00CE434D" w:rsidRDefault="00CE434D">
                                <w:pPr>
                                  <w:pStyle w:val="Geenafstand"/>
                                  <w:rPr>
                                    <w:sz w:val="8"/>
                                    <w:szCs w:val="8"/>
                                  </w:rPr>
                                </w:pPr>
                              </w:p>
                            </w:tc>
                          </w:tr>
                          <w:tr w:rsidR="00CE434D" w14:paraId="0D8929A2" w14:textId="77777777">
                            <w:trPr>
                              <w:trHeight w:val="720"/>
                              <w:jc w:val="center"/>
                            </w:trPr>
                            <w:tc>
                              <w:tcPr>
                                <w:tcW w:w="0" w:type="auto"/>
                                <w:vAlign w:val="bottom"/>
                              </w:tcPr>
                              <w:p w14:paraId="0319BD8B" w14:textId="77777777" w:rsidR="00CE434D" w:rsidRDefault="008348CB" w:rsidP="00520571">
                                <w:pPr>
                                  <w:pStyle w:val="Geenafstand"/>
                                  <w:suppressOverlap/>
                                  <w:jc w:val="center"/>
                                  <w:rPr>
                                    <w:rFonts w:asciiTheme="majorHAnsi" w:hAnsiTheme="majorHAnsi"/>
                                    <w:i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z w:val="36"/>
                                      <w:szCs w:val="36"/>
                                    </w:rPr>
                                    <w:id w:val="1652111"/>
                                    <w:placeholder>
                                      <w:docPart w:val="AE4895F0A1E94C4F89178F374FD438F9"/>
                                    </w:placeholder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E434D">
                                      <w:rPr>
                                        <w:sz w:val="36"/>
                                        <w:szCs w:val="36"/>
                                      </w:rPr>
                                      <w:t>Gemeente Waasmunster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620EDECE" w14:textId="77777777" w:rsidR="00CE434D" w:rsidRDefault="00CE434D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rFonts w:asciiTheme="majorHAnsi" w:hAnsiTheme="majorHAnsi"/>
              <w:b/>
              <w:noProof/>
              <w:color w:val="D34817" w:themeColor="accent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0" allowOverlap="1" wp14:anchorId="2601CE89" wp14:editId="1252B4B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8013700</wp:posOffset>
                        </wp:positionV>
                      </mc:Fallback>
                    </mc:AlternateContent>
                    <wp:extent cx="5760085" cy="1193800"/>
                    <wp:effectExtent l="0" t="3175" r="0" b="3175"/>
                    <wp:wrapNone/>
                    <wp:docPr id="2024190148" name="Rectangle 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60085" cy="1193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947CE4" w14:textId="77777777" w:rsidR="00CE434D" w:rsidRDefault="00CE434D">
                                <w:pPr>
                                  <w:pStyle w:val="Geenafstand"/>
                                  <w:spacing w:line="276" w:lineRule="auto"/>
                                  <w:suppressOverlap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D34817" w:themeColor="accent1"/>
                                  </w:rPr>
                                </w:pPr>
                              </w:p>
                              <w:p w14:paraId="08880355" w14:textId="77777777" w:rsidR="00CE434D" w:rsidRDefault="00CE434D">
                                <w:pPr>
                                  <w:pStyle w:val="Geenafstand"/>
                                  <w:spacing w:line="276" w:lineRule="auto"/>
                                  <w:suppressOverlap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D34817" w:themeColor="accent1"/>
                                  </w:rPr>
                                </w:pPr>
                              </w:p>
                              <w:p w14:paraId="64F498D0" w14:textId="136FDFDC" w:rsidR="00CE434D" w:rsidRDefault="008348CB">
                                <w:pPr>
                                  <w:pStyle w:val="Geenafstand"/>
                                  <w:spacing w:line="276" w:lineRule="auto"/>
                                  <w:suppressOverlap/>
                                  <w:jc w:val="center"/>
                                </w:pPr>
                                <w:sdt>
                                  <w:sdtPr>
                                    <w:id w:val="1551723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3-09-28T00:00:00Z">
                                      <w:dateFormat w:val="d MMMM yyyy"/>
                                      <w:lid w:val="nl-NL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EF3F36">
                                      <w:t>28 september 2023</w:t>
                                    </w:r>
                                  </w:sdtContent>
                                </w:sdt>
                              </w:p>
                              <w:p w14:paraId="1697419A" w14:textId="77777777" w:rsidR="00CE434D" w:rsidRDefault="00CE434D">
                                <w:pPr>
                                  <w:pStyle w:val="Geenafstand"/>
                                  <w:spacing w:line="276" w:lineRule="auto"/>
                                  <w:jc w:val="center"/>
                                </w:pPr>
                                <w:r>
                                  <w:t xml:space="preserve">Opgesteld door: </w:t>
                                </w:r>
                                <w:sdt>
                                  <w:sdtPr>
                                    <w:id w:val="155172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lang w:val="nl-BE"/>
                                      </w:rPr>
                                      <w:t>Gemeente Waasmunster</w:t>
                                    </w:r>
                                  </w:sdtContent>
                                </w:sdt>
                                <w:r>
                                  <w:t xml:space="preserve">, </w:t>
                                </w:r>
                                <w:r w:rsidRPr="00B122D5">
                                  <w:t>dienst Huisvesting</w:t>
                                </w:r>
                              </w:p>
                            </w:txbxContent>
                          </wps:txbx>
                          <wps:bodyPr rot="0" vert="horz" wrap="square" lIns="91440" tIns="228600" rIns="91440" bIns="228600" anchor="b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2601CE89" id="Rectangle 42" o:spid="_x0000_s1027" style="position:absolute;margin-left:0;margin-top:0;width:453.55pt;height:94pt;z-index:251663872;visibility:visible;mso-wrap-style:square;mso-width-percent:1000;mso-height-percent:1000;mso-top-percent:800;mso-wrap-distance-left:9pt;mso-wrap-distance-top:0;mso-wrap-distance-right:9pt;mso-wrap-distance-bottom:0;mso-position-horizontal:center;mso-position-horizontal-relative:margin;mso-position-vertical-relative:margin;mso-width-percent:1000;mso-height-percent:1000;mso-top-percent:8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" o:allowincell="f" filled="f" stroked="f" strokeweight=".25pt">
                    <v:textbox style="mso-fit-shape-to-text:t" inset=",18pt,,18pt">
                      <w:txbxContent>
                        <w:p w14:paraId="11947CE4" w14:textId="77777777" w:rsidR="00CE434D" w:rsidRDefault="00CE434D">
                          <w:pPr>
                            <w:pStyle w:val="Geenafstand"/>
                            <w:spacing w:line="276" w:lineRule="auto"/>
                            <w:suppressOverlap/>
                            <w:jc w:val="center"/>
                            <w:rPr>
                              <w:b/>
                              <w:bCs/>
                              <w:caps/>
                              <w:color w:val="D34817" w:themeColor="accent1"/>
                            </w:rPr>
                          </w:pPr>
                        </w:p>
                        <w:p w14:paraId="08880355" w14:textId="77777777" w:rsidR="00CE434D" w:rsidRDefault="00CE434D">
                          <w:pPr>
                            <w:pStyle w:val="Geenafstand"/>
                            <w:spacing w:line="276" w:lineRule="auto"/>
                            <w:suppressOverlap/>
                            <w:jc w:val="center"/>
                            <w:rPr>
                              <w:b/>
                              <w:bCs/>
                              <w:caps/>
                              <w:color w:val="D34817" w:themeColor="accent1"/>
                            </w:rPr>
                          </w:pPr>
                        </w:p>
                        <w:p w14:paraId="64F498D0" w14:textId="136FDFDC" w:rsidR="00CE434D" w:rsidRDefault="008348CB">
                          <w:pPr>
                            <w:pStyle w:val="Geenafstand"/>
                            <w:spacing w:line="276" w:lineRule="auto"/>
                            <w:suppressOverlap/>
                            <w:jc w:val="center"/>
                          </w:pPr>
                          <w:sdt>
                            <w:sdtPr>
                              <w:id w:val="1551723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3-09-28T00:00:00Z">
                                <w:dateFormat w:val="d MMMM yyyy"/>
                                <w:lid w:val="nl-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EF3F36">
                                <w:t>28 september 2023</w:t>
                              </w:r>
                            </w:sdtContent>
                          </w:sdt>
                        </w:p>
                        <w:p w14:paraId="1697419A" w14:textId="77777777" w:rsidR="00CE434D" w:rsidRDefault="00CE434D">
                          <w:pPr>
                            <w:pStyle w:val="Geenafstand"/>
                            <w:spacing w:line="276" w:lineRule="auto"/>
                            <w:jc w:val="center"/>
                          </w:pPr>
                          <w:r>
                            <w:t xml:space="preserve">Opgesteld door: </w:t>
                          </w:r>
                          <w:sdt>
                            <w:sdtPr>
                              <w:id w:val="155172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lang w:val="nl-BE"/>
                                </w:rPr>
                                <w:t>Gemeente Waasmunster</w:t>
                              </w:r>
                            </w:sdtContent>
                          </w:sdt>
                          <w:r>
                            <w:t xml:space="preserve">, </w:t>
                          </w:r>
                          <w:r w:rsidRPr="00B122D5">
                            <w:t>dienst Huisvesting</w:t>
                          </w: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 w:rsidR="00D11315">
            <w:rPr>
              <w:smallCaps/>
            </w:rPr>
            <w:br w:type="page"/>
          </w:r>
        </w:p>
      </w:sdtContent>
    </w:sdt>
    <w:p w14:paraId="70ACD04C" w14:textId="77777777" w:rsidR="00AE1249" w:rsidRDefault="008348CB" w:rsidP="00CE434D">
      <w:pPr>
        <w:pStyle w:val="Titel"/>
        <w:spacing w:after="0"/>
        <w:rPr>
          <w:smallCaps w:val="0"/>
        </w:rPr>
      </w:pPr>
      <w:sdt>
        <w:sdtPr>
          <w:rPr>
            <w:smallCaps w:val="0"/>
          </w:rPr>
          <w:alias w:val="Titel"/>
          <w:tag w:val="Titel"/>
          <w:id w:val="11808329"/>
          <w:placeholder>
            <w:docPart w:val="C0D505EED51F40328DE3E11C4A197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r w:rsidR="00520571">
            <w:rPr>
              <w:smallCaps w:val="0"/>
              <w:lang w:val="nl-BE"/>
            </w:rPr>
            <w:t>Actieprogramma</w:t>
          </w:r>
        </w:sdtContent>
      </w:sdt>
    </w:p>
    <w:p w14:paraId="30BFDADD" w14:textId="77777777" w:rsidR="00AE1249" w:rsidRDefault="008348CB" w:rsidP="00CE434D">
      <w:pPr>
        <w:pStyle w:val="Ondertitel"/>
        <w:spacing w:after="0"/>
      </w:pPr>
      <w:sdt>
        <w:sdtPr>
          <w:alias w:val="Ondertitel"/>
          <w:tag w:val="Ondertitel"/>
          <w:id w:val="11808339"/>
          <w:placeholder>
            <w:docPart w:val="85FB6927DE2441E3ADCF6D774DDB34C5"/>
          </w:placeholder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EndPr/>
        <w:sdtContent>
          <w:r w:rsidR="00520571">
            <w:rPr>
              <w:lang w:val="nl-BE"/>
            </w:rPr>
            <w:t>Gemeente Waasmunster</w:t>
          </w:r>
        </w:sdtContent>
      </w:sdt>
    </w:p>
    <w:p w14:paraId="4B3C0F73" w14:textId="77777777" w:rsidR="00AE1249" w:rsidRDefault="00520571" w:rsidP="00CE434D">
      <w:pPr>
        <w:pStyle w:val="Kop2"/>
        <w:spacing w:before="0" w:after="0"/>
      </w:pPr>
      <w:r>
        <w:t>Wetgevend kader</w:t>
      </w:r>
    </w:p>
    <w:p w14:paraId="5A298D56" w14:textId="77777777" w:rsidR="00520571" w:rsidRDefault="00520571" w:rsidP="00CE434D">
      <w:pPr>
        <w:spacing w:after="0" w:line="240" w:lineRule="auto"/>
      </w:pPr>
    </w:p>
    <w:p w14:paraId="071FFEED" w14:textId="77777777" w:rsidR="00CE434D" w:rsidRDefault="00CE434D" w:rsidP="00CE434D">
      <w:pPr>
        <w:spacing w:after="0" w:line="240" w:lineRule="auto"/>
        <w:jc w:val="both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Decreet Grond- en Pandenbeleid</w:t>
      </w:r>
      <w:r w:rsidR="00520571" w:rsidRPr="00FE4878">
        <w:rPr>
          <w:rFonts w:asciiTheme="majorHAnsi" w:hAnsiTheme="majorHAnsi"/>
          <w:b/>
          <w:u w:val="single"/>
        </w:rPr>
        <w:t xml:space="preserve"> </w:t>
      </w:r>
    </w:p>
    <w:p w14:paraId="7183860A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  <w:b/>
          <w:u w:val="single"/>
        </w:rPr>
      </w:pPr>
      <w:r w:rsidRPr="00FE4878">
        <w:rPr>
          <w:rFonts w:asciiTheme="majorHAnsi" w:hAnsiTheme="majorHAnsi"/>
          <w:b/>
          <w:u w:val="single"/>
        </w:rPr>
        <w:t xml:space="preserve">art 4.1.7. </w:t>
      </w:r>
    </w:p>
    <w:p w14:paraId="5DBA1375" w14:textId="77777777" w:rsidR="00CE434D" w:rsidRDefault="00CE434D" w:rsidP="00CE434D">
      <w:pPr>
        <w:spacing w:after="0" w:line="240" w:lineRule="auto"/>
        <w:jc w:val="both"/>
        <w:rPr>
          <w:rFonts w:asciiTheme="majorHAnsi" w:hAnsiTheme="majorHAnsi"/>
        </w:rPr>
      </w:pPr>
    </w:p>
    <w:p w14:paraId="46896A03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Bij elke algehele herziening van het Ruimtelijk Structuurplan Vlaanderen berekent</w:t>
      </w:r>
    </w:p>
    <w:p w14:paraId="20B4CE42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elke gemeente, voor haar grondgebied, de gezamenlijke oppervlakte van de</w:t>
      </w:r>
    </w:p>
    <w:p w14:paraId="5359734C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onbebouwde bouwgronden en kavels in eigendom van Vlaamse besturen en</w:t>
      </w:r>
    </w:p>
    <w:p w14:paraId="29A902BA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Vlaamse semipublieke rechtspersonen, met uitzondering van :</w:t>
      </w:r>
    </w:p>
    <w:p w14:paraId="53DA646C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1° de gronden die voldoen aan e´e´n of meer van de bijzondere karakteristieken,</w:t>
      </w:r>
    </w:p>
    <w:p w14:paraId="7C4B6EAE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vermeld in artikel 3.2.1, 1°;</w:t>
      </w:r>
    </w:p>
    <w:p w14:paraId="74E1F52E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2° de gronden die eigendom zijn van sociale woonorganisaties, respectievelijk het</w:t>
      </w:r>
    </w:p>
    <w:p w14:paraId="1B87DC2D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Investeringsfonds voor Grond- en Woonbeleid voor Vlaams-Brabant, vermeld</w:t>
      </w:r>
    </w:p>
    <w:p w14:paraId="46166491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in artikel 16 van het decreet van 25 juni 1992 houdende diverse bepalingen</w:t>
      </w:r>
    </w:p>
    <w:p w14:paraId="641CEDAF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tot begeleiding van de begroting 1992.</w:t>
      </w:r>
    </w:p>
    <w:p w14:paraId="44D738B4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Door middel van haar regiefunctie, vermeld in artikel 28 van de Vlaamse</w:t>
      </w:r>
    </w:p>
    <w:p w14:paraId="0FA71AF9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Wooncode, waakt de gemeente er over dat de diverse Vlaamse besturen en Vlaamse</w:t>
      </w:r>
    </w:p>
    <w:p w14:paraId="18C2842C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semipublieke rechtspersonen geconcerteerde acties ondernemen opdat, binnen de</w:t>
      </w:r>
    </w:p>
    <w:p w14:paraId="79554AEC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tijdshorizon van het Ruimtelijk Structuurplan Vlaanderen, ten minste een kwart</w:t>
      </w:r>
    </w:p>
    <w:p w14:paraId="58282FC0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van deze gezamenlijke oppervlakte aangewend wordt voor de verwezenlijking van</w:t>
      </w:r>
    </w:p>
    <w:p w14:paraId="18BCC7DF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een sociaal woonaanbod. De gemeenteraad stelt ter zake een actieprogramma vast.</w:t>
      </w:r>
    </w:p>
    <w:p w14:paraId="1D4C77CD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</w:p>
    <w:p w14:paraId="199CB962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  <w:b/>
          <w:u w:val="single"/>
        </w:rPr>
      </w:pPr>
      <w:r w:rsidRPr="00FE4878">
        <w:rPr>
          <w:rFonts w:asciiTheme="majorHAnsi" w:hAnsiTheme="majorHAnsi"/>
          <w:b/>
          <w:u w:val="single"/>
        </w:rPr>
        <w:t>Art 3.2.1.</w:t>
      </w:r>
    </w:p>
    <w:p w14:paraId="2C80AA23" w14:textId="77777777" w:rsidR="00CE434D" w:rsidRDefault="00CE434D" w:rsidP="00CE434D">
      <w:pPr>
        <w:spacing w:after="0" w:line="240" w:lineRule="auto"/>
        <w:jc w:val="both"/>
        <w:rPr>
          <w:rFonts w:asciiTheme="majorHAnsi" w:hAnsiTheme="majorHAnsi"/>
        </w:rPr>
      </w:pPr>
    </w:p>
    <w:p w14:paraId="5F0BC9C5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Indien het bindend sociaal objectief, vermeld in artikel 4.1.2, in een gemeente niet</w:t>
      </w:r>
    </w:p>
    <w:p w14:paraId="6248683A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is verwezenlijkt binnen de daartoe voorziene termijn, kan de Vlaamse Regering</w:t>
      </w:r>
    </w:p>
    <w:p w14:paraId="0ED354DC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maatregelen van activeringstoezicht treffen ten aanzien van Vlaamse besturen die</w:t>
      </w:r>
    </w:p>
    <w:p w14:paraId="5C6B42F4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voldoen aan beide hiernavolgende voorwaarden :</w:t>
      </w:r>
    </w:p>
    <w:p w14:paraId="19F46BFA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1° zij zijn op het grondgebied van die gemeente eigenaar van onbebouwde</w:t>
      </w:r>
    </w:p>
    <w:p w14:paraId="50DF076C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bouwgronden of kavels die niet beantwoorden aan e´e´n of meer van volgende</w:t>
      </w:r>
    </w:p>
    <w:p w14:paraId="172C9D84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bijzondere karakteristieken :</w:t>
      </w:r>
    </w:p>
    <w:p w14:paraId="25A39E48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a) zij zijn kennelijk rechtstreeks dienstig voor de uitoefening van de taak van</w:t>
      </w:r>
    </w:p>
    <w:p w14:paraId="10FBF505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de betrokken rechtspersoon;</w:t>
      </w:r>
    </w:p>
    <w:p w14:paraId="2CF37185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b) zij zijn ingericht als collectieve voorzieningen, met inbegrip van hun</w:t>
      </w:r>
    </w:p>
    <w:p w14:paraId="1256D7B5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aanhorigheden;</w:t>
      </w:r>
    </w:p>
    <w:p w14:paraId="289DECCF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c) zij zijn het voorwerp van een recht van erfpacht, van opstal, van</w:t>
      </w:r>
    </w:p>
    <w:p w14:paraId="4D928190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vruchtgebruik of van gebruik;</w:t>
      </w:r>
    </w:p>
    <w:p w14:paraId="08814C47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d) zij worden verpacht ingevolge de Pachtwet van 4 november 1969, waarbij</w:t>
      </w:r>
    </w:p>
    <w:p w14:paraId="635806E6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het bewijs van de pacht door alle middelen rechtens mag worden geleverd;</w:t>
      </w:r>
    </w:p>
    <w:p w14:paraId="430D8DDB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e) zij zijn in het kalenderjaar voorafgaand aan het heffingsjaar geregistreerd in</w:t>
      </w:r>
    </w:p>
    <w:p w14:paraId="7A07DE66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het Geïntegreerd Beheers- en Controlesysteem;</w:t>
      </w:r>
    </w:p>
    <w:p w14:paraId="1AEBF913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f) zij zijn onderworpen aan een bouwverbod of aan enige andere</w:t>
      </w:r>
    </w:p>
    <w:p w14:paraId="69BF17DB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erfdienstbaarheid tot openbaar nut die woningbouw onmogelijk maakt;</w:t>
      </w:r>
    </w:p>
    <w:p w14:paraId="6303111C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g) de onmogelijkheid om woningen op te richten vloeit voort uit een vreemde</w:t>
      </w:r>
    </w:p>
    <w:p w14:paraId="07B4563D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oorzaak die het Vlaamse bestuur niet kan worden toegerekend, zoals de</w:t>
      </w:r>
    </w:p>
    <w:p w14:paraId="2C5D0753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beperkte omvang van de bouwgronden of kavels, of hun ligging, vorm of</w:t>
      </w:r>
    </w:p>
    <w:p w14:paraId="07EED897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fysieke toestand;</w:t>
      </w:r>
    </w:p>
    <w:p w14:paraId="70F7DFBC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h) zij zullen blijkens een ten minste reeds voorlopig vastgesteld of voorlopig</w:t>
      </w:r>
    </w:p>
    <w:p w14:paraId="704F290D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aangenomen ruimtelijk uitvoeringsplan of plan van aanleg een met wonen</w:t>
      </w:r>
    </w:p>
    <w:p w14:paraId="27E6DE5F" w14:textId="77777777" w:rsidR="00520571" w:rsidRPr="00FE4878" w:rsidRDefault="00520571" w:rsidP="00CE434D">
      <w:pPr>
        <w:spacing w:after="0" w:line="240" w:lineRule="auto"/>
        <w:jc w:val="both"/>
        <w:rPr>
          <w:rFonts w:asciiTheme="majorHAnsi" w:hAnsiTheme="majorHAnsi"/>
        </w:rPr>
      </w:pPr>
      <w:r w:rsidRPr="00FE4878">
        <w:rPr>
          <w:rFonts w:asciiTheme="majorHAnsi" w:hAnsiTheme="majorHAnsi"/>
        </w:rPr>
        <w:t>onverenigbare bestemming krijgen;</w:t>
      </w:r>
    </w:p>
    <w:p w14:paraId="5EEDA5B9" w14:textId="77777777" w:rsidR="00520571" w:rsidRDefault="00520571" w:rsidP="00CE434D">
      <w:pPr>
        <w:spacing w:after="0" w:line="240" w:lineRule="auto"/>
        <w:jc w:val="both"/>
      </w:pPr>
      <w:r w:rsidRPr="00FE4878">
        <w:rPr>
          <w:rFonts w:asciiTheme="majorHAnsi" w:hAnsiTheme="majorHAnsi"/>
        </w:rPr>
        <w:t>2° zij geven geen of slechts gedeeltelijk uitvoering aan het gemeentelijke</w:t>
      </w:r>
    </w:p>
    <w:p w14:paraId="5DFB816C" w14:textId="77777777" w:rsidR="00520571" w:rsidRPr="00FE4878" w:rsidRDefault="00520571" w:rsidP="00CE434D">
      <w:pPr>
        <w:spacing w:after="0" w:line="240" w:lineRule="auto"/>
        <w:rPr>
          <w:rFonts w:asciiTheme="majorHAnsi" w:hAnsiTheme="majorHAnsi"/>
        </w:rPr>
      </w:pPr>
      <w:r w:rsidRPr="00FE4878">
        <w:rPr>
          <w:rFonts w:asciiTheme="majorHAnsi" w:hAnsiTheme="majorHAnsi"/>
        </w:rPr>
        <w:t>actieprogramma, vermeld in artikel 4.1.7, tweede lid.</w:t>
      </w:r>
    </w:p>
    <w:p w14:paraId="14A0F690" w14:textId="77777777" w:rsidR="00520571" w:rsidRDefault="00520571" w:rsidP="00CE434D">
      <w:pPr>
        <w:spacing w:after="0" w:line="240" w:lineRule="auto"/>
      </w:pPr>
    </w:p>
    <w:p w14:paraId="7E1F9C1E" w14:textId="77777777" w:rsidR="00A756E0" w:rsidRDefault="00A756E0" w:rsidP="00CE434D">
      <w:pPr>
        <w:pStyle w:val="Kop2"/>
        <w:spacing w:before="0" w:after="0"/>
      </w:pPr>
      <w:r>
        <w:t>Stap 1: inventariseren van onbebouwde percelen in eigendom van</w:t>
      </w:r>
    </w:p>
    <w:p w14:paraId="1DB538BD" w14:textId="77777777" w:rsidR="00A756E0" w:rsidRDefault="00CE434D" w:rsidP="00CE434D">
      <w:pPr>
        <w:pStyle w:val="Kop2"/>
        <w:spacing w:before="0" w:after="0"/>
      </w:pPr>
      <w:r>
        <w:t xml:space="preserve"> (semi-</w:t>
      </w:r>
      <w:r w:rsidR="00A756E0">
        <w:t>)publieke rechtspersonen</w:t>
      </w:r>
    </w:p>
    <w:p w14:paraId="4C4E7EA8" w14:textId="77777777" w:rsidR="00A756E0" w:rsidRDefault="00A756E0" w:rsidP="00CE434D">
      <w:pPr>
        <w:spacing w:after="0" w:line="240" w:lineRule="auto"/>
      </w:pPr>
    </w:p>
    <w:p w14:paraId="7A5DBE42" w14:textId="77777777" w:rsidR="00A756E0" w:rsidRPr="00FE4878" w:rsidRDefault="00A756E0" w:rsidP="00CE434D">
      <w:pPr>
        <w:spacing w:after="0" w:line="240" w:lineRule="auto"/>
        <w:rPr>
          <w:rFonts w:asciiTheme="majorHAnsi" w:hAnsiTheme="majorHAnsi"/>
        </w:rPr>
      </w:pPr>
      <w:r w:rsidRPr="00FE4878">
        <w:rPr>
          <w:rFonts w:asciiTheme="majorHAnsi" w:hAnsiTheme="majorHAnsi"/>
        </w:rPr>
        <w:t>De inventaris onbebouwde percelen geeft volgende gronden weer:</w:t>
      </w:r>
    </w:p>
    <w:p w14:paraId="7958D1E6" w14:textId="77777777" w:rsidR="00A756E0" w:rsidRPr="00FE4878" w:rsidRDefault="00A756E0" w:rsidP="00CE434D">
      <w:pPr>
        <w:pStyle w:val="Normaalweb"/>
        <w:spacing w:before="0" w:beforeAutospacing="0" w:after="0" w:afterAutospacing="0"/>
        <w:rPr>
          <w:rFonts w:asciiTheme="majorHAnsi" w:hAnsiTheme="majorHAnsi"/>
        </w:rPr>
      </w:pPr>
    </w:p>
    <w:tbl>
      <w:tblPr>
        <w:tblStyle w:val="Tabelraster"/>
        <w:tblW w:w="9557" w:type="dxa"/>
        <w:tblLook w:val="04A0" w:firstRow="1" w:lastRow="0" w:firstColumn="1" w:lastColumn="0" w:noHBand="0" w:noVBand="1"/>
      </w:tblPr>
      <w:tblGrid>
        <w:gridCol w:w="1856"/>
        <w:gridCol w:w="811"/>
        <w:gridCol w:w="6890"/>
      </w:tblGrid>
      <w:tr w:rsidR="00B36DB8" w:rsidRPr="00FE4878" w14:paraId="32E626CB" w14:textId="77777777" w:rsidTr="007E04B7">
        <w:trPr>
          <w:trHeight w:val="300"/>
        </w:trPr>
        <w:tc>
          <w:tcPr>
            <w:tcW w:w="1856" w:type="dxa"/>
            <w:noWrap/>
            <w:hideMark/>
          </w:tcPr>
          <w:p w14:paraId="5F79625C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Perceel</w:t>
            </w:r>
          </w:p>
        </w:tc>
        <w:tc>
          <w:tcPr>
            <w:tcW w:w="811" w:type="dxa"/>
            <w:noWrap/>
            <w:hideMark/>
          </w:tcPr>
          <w:p w14:paraId="4EBF3C5C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Opp</w:t>
            </w:r>
          </w:p>
        </w:tc>
        <w:tc>
          <w:tcPr>
            <w:tcW w:w="6890" w:type="dxa"/>
            <w:noWrap/>
            <w:hideMark/>
          </w:tcPr>
          <w:p w14:paraId="197B8691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eigenaar</w:t>
            </w:r>
          </w:p>
        </w:tc>
      </w:tr>
      <w:tr w:rsidR="00B36DB8" w:rsidRPr="00FE4878" w14:paraId="100EAC26" w14:textId="77777777" w:rsidTr="007E04B7">
        <w:trPr>
          <w:trHeight w:val="300"/>
        </w:trPr>
        <w:tc>
          <w:tcPr>
            <w:tcW w:w="1856" w:type="dxa"/>
            <w:noWrap/>
            <w:hideMark/>
          </w:tcPr>
          <w:p w14:paraId="15AA7EC0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42342_C_0729</w:t>
            </w:r>
          </w:p>
        </w:tc>
        <w:tc>
          <w:tcPr>
            <w:tcW w:w="811" w:type="dxa"/>
            <w:noWrap/>
            <w:hideMark/>
          </w:tcPr>
          <w:p w14:paraId="48CD3D5A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15893</w:t>
            </w:r>
          </w:p>
        </w:tc>
        <w:tc>
          <w:tcPr>
            <w:tcW w:w="6890" w:type="dxa"/>
            <w:noWrap/>
            <w:hideMark/>
          </w:tcPr>
          <w:p w14:paraId="04B788FB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DOMEIN VAN DE KERKFABRIEK VAN DE PAROCHIE SINT-ROCHUS TE WAASMUNSTER/SOMBEKE/</w:t>
            </w:r>
          </w:p>
        </w:tc>
      </w:tr>
      <w:tr w:rsidR="00B36DB8" w:rsidRPr="00FE4878" w14:paraId="17589120" w14:textId="77777777" w:rsidTr="007E04B7">
        <w:trPr>
          <w:trHeight w:val="300"/>
        </w:trPr>
        <w:tc>
          <w:tcPr>
            <w:tcW w:w="1856" w:type="dxa"/>
            <w:noWrap/>
            <w:hideMark/>
          </w:tcPr>
          <w:p w14:paraId="1DEEF2AB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42023_B_0849_E</w:t>
            </w:r>
          </w:p>
        </w:tc>
        <w:tc>
          <w:tcPr>
            <w:tcW w:w="811" w:type="dxa"/>
            <w:noWrap/>
            <w:hideMark/>
          </w:tcPr>
          <w:p w14:paraId="72E03AD2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615</w:t>
            </w:r>
          </w:p>
        </w:tc>
        <w:tc>
          <w:tcPr>
            <w:tcW w:w="6890" w:type="dxa"/>
            <w:noWrap/>
            <w:hideMark/>
          </w:tcPr>
          <w:p w14:paraId="1F3D8D0B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DOMEIN VAN DE KERKFABRIEK VAN DE PAROCHIE ONZE-LIEVE-VROUW EN SINT-PETRUS EN PAULUS TE WAASMUNSTER</w:t>
            </w:r>
          </w:p>
        </w:tc>
      </w:tr>
      <w:tr w:rsidR="00B36DB8" w:rsidRPr="00FE4878" w14:paraId="3EE36DFE" w14:textId="77777777" w:rsidTr="007E04B7">
        <w:trPr>
          <w:trHeight w:val="300"/>
        </w:trPr>
        <w:tc>
          <w:tcPr>
            <w:tcW w:w="1856" w:type="dxa"/>
            <w:noWrap/>
            <w:hideMark/>
          </w:tcPr>
          <w:p w14:paraId="3BC43FF5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42023_B_0625_W</w:t>
            </w:r>
          </w:p>
        </w:tc>
        <w:tc>
          <w:tcPr>
            <w:tcW w:w="811" w:type="dxa"/>
            <w:noWrap/>
            <w:hideMark/>
          </w:tcPr>
          <w:p w14:paraId="72D670D8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2131</w:t>
            </w:r>
          </w:p>
        </w:tc>
        <w:tc>
          <w:tcPr>
            <w:tcW w:w="6890" w:type="dxa"/>
            <w:noWrap/>
            <w:hideMark/>
          </w:tcPr>
          <w:p w14:paraId="27B3FC51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DOMEIN VAN DE GEMEENTE WAASMUNSTER</w:t>
            </w:r>
          </w:p>
        </w:tc>
      </w:tr>
      <w:tr w:rsidR="00B36DB8" w:rsidRPr="00FE4878" w14:paraId="421F80E6" w14:textId="77777777" w:rsidTr="007E04B7">
        <w:trPr>
          <w:trHeight w:val="300"/>
        </w:trPr>
        <w:tc>
          <w:tcPr>
            <w:tcW w:w="1856" w:type="dxa"/>
            <w:noWrap/>
            <w:hideMark/>
          </w:tcPr>
          <w:p w14:paraId="35FF7673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42023_B_0850_Y</w:t>
            </w:r>
          </w:p>
        </w:tc>
        <w:tc>
          <w:tcPr>
            <w:tcW w:w="811" w:type="dxa"/>
            <w:noWrap/>
            <w:hideMark/>
          </w:tcPr>
          <w:p w14:paraId="246FF711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751</w:t>
            </w:r>
          </w:p>
        </w:tc>
        <w:tc>
          <w:tcPr>
            <w:tcW w:w="6890" w:type="dxa"/>
            <w:noWrap/>
            <w:hideMark/>
          </w:tcPr>
          <w:p w14:paraId="7666001E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DOMEIN VAN DE GEMEENTE WAASMUNSTER</w:t>
            </w:r>
          </w:p>
        </w:tc>
      </w:tr>
      <w:tr w:rsidR="00B36DB8" w:rsidRPr="00FE4878" w14:paraId="00E6DBDA" w14:textId="77777777" w:rsidTr="007E04B7">
        <w:trPr>
          <w:trHeight w:val="300"/>
        </w:trPr>
        <w:tc>
          <w:tcPr>
            <w:tcW w:w="1856" w:type="dxa"/>
            <w:noWrap/>
            <w:hideMark/>
          </w:tcPr>
          <w:p w14:paraId="03BED534" w14:textId="4CFD68E1" w:rsidR="00B36DB8" w:rsidRPr="00AE7B43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AE7B43">
              <w:rPr>
                <w:rFonts w:asciiTheme="majorHAnsi" w:hAnsiTheme="majorHAnsi"/>
                <w:sz w:val="20"/>
                <w:lang w:val="nl-NL"/>
              </w:rPr>
              <w:t>42342_C_0737_</w:t>
            </w:r>
            <w:r w:rsidR="00EF66CE">
              <w:rPr>
                <w:rFonts w:asciiTheme="majorHAnsi" w:hAnsiTheme="majorHAnsi"/>
                <w:sz w:val="20"/>
                <w:lang w:val="nl-NL"/>
              </w:rPr>
              <w:t>H</w:t>
            </w:r>
          </w:p>
        </w:tc>
        <w:tc>
          <w:tcPr>
            <w:tcW w:w="811" w:type="dxa"/>
            <w:noWrap/>
            <w:hideMark/>
          </w:tcPr>
          <w:p w14:paraId="4B05D866" w14:textId="77777777" w:rsidR="00B36DB8" w:rsidRPr="00AE7B43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AE7B43">
              <w:rPr>
                <w:rFonts w:asciiTheme="majorHAnsi" w:hAnsiTheme="majorHAnsi"/>
                <w:sz w:val="20"/>
                <w:lang w:val="nl-NL"/>
              </w:rPr>
              <w:t>4282</w:t>
            </w:r>
          </w:p>
        </w:tc>
        <w:tc>
          <w:tcPr>
            <w:tcW w:w="6890" w:type="dxa"/>
            <w:noWrap/>
            <w:hideMark/>
          </w:tcPr>
          <w:p w14:paraId="3A4B96D9" w14:textId="77777777" w:rsidR="00B36DB8" w:rsidRPr="00AE7B43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AE7B43">
              <w:rPr>
                <w:rFonts w:asciiTheme="majorHAnsi" w:hAnsiTheme="majorHAnsi"/>
                <w:sz w:val="20"/>
                <w:lang w:val="nl-NL"/>
              </w:rPr>
              <w:t>DOMEIN VAN DE GEMEENTE WAASMUNSTER</w:t>
            </w:r>
          </w:p>
        </w:tc>
      </w:tr>
      <w:tr w:rsidR="00B36DB8" w:rsidRPr="00FE4878" w14:paraId="35DC56A5" w14:textId="77777777" w:rsidTr="007E04B7">
        <w:trPr>
          <w:trHeight w:val="300"/>
        </w:trPr>
        <w:tc>
          <w:tcPr>
            <w:tcW w:w="1856" w:type="dxa"/>
            <w:noWrap/>
            <w:hideMark/>
          </w:tcPr>
          <w:p w14:paraId="68E19E6B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42342_C_1043_K</w:t>
            </w:r>
          </w:p>
        </w:tc>
        <w:tc>
          <w:tcPr>
            <w:tcW w:w="811" w:type="dxa"/>
            <w:noWrap/>
            <w:hideMark/>
          </w:tcPr>
          <w:p w14:paraId="32875F6A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317</w:t>
            </w:r>
          </w:p>
        </w:tc>
        <w:tc>
          <w:tcPr>
            <w:tcW w:w="6890" w:type="dxa"/>
            <w:noWrap/>
            <w:hideMark/>
          </w:tcPr>
          <w:p w14:paraId="0E64389B" w14:textId="77777777" w:rsidR="00B36DB8" w:rsidRPr="00FE4878" w:rsidRDefault="00B36DB8" w:rsidP="00CE434D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DOMEIN VAN DE GEMEENTE WAASMUNSTER</w:t>
            </w:r>
          </w:p>
        </w:tc>
      </w:tr>
      <w:tr w:rsidR="007E04B7" w:rsidRPr="00FE4878" w14:paraId="7622591D" w14:textId="77777777" w:rsidTr="007E04B7">
        <w:trPr>
          <w:trHeight w:val="300"/>
        </w:trPr>
        <w:tc>
          <w:tcPr>
            <w:tcW w:w="1856" w:type="dxa"/>
            <w:noWrap/>
          </w:tcPr>
          <w:p w14:paraId="21B36E7C" w14:textId="14544558" w:rsidR="007E04B7" w:rsidRPr="00FE4878" w:rsidRDefault="007E04B7" w:rsidP="007E04B7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>
              <w:rPr>
                <w:rFonts w:asciiTheme="majorHAnsi" w:hAnsiTheme="majorHAnsi"/>
                <w:sz w:val="20"/>
                <w:lang w:val="nl-NL"/>
              </w:rPr>
              <w:t>42023_B_0777_R</w:t>
            </w:r>
          </w:p>
        </w:tc>
        <w:tc>
          <w:tcPr>
            <w:tcW w:w="811" w:type="dxa"/>
            <w:noWrap/>
          </w:tcPr>
          <w:p w14:paraId="7BA24616" w14:textId="4B4C0862" w:rsidR="007E04B7" w:rsidRPr="00FE4878" w:rsidRDefault="00370928" w:rsidP="007E04B7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>
              <w:rPr>
                <w:rFonts w:asciiTheme="majorHAnsi" w:hAnsiTheme="majorHAnsi"/>
                <w:sz w:val="20"/>
                <w:lang w:val="nl-NL"/>
              </w:rPr>
              <w:t>114</w:t>
            </w:r>
          </w:p>
        </w:tc>
        <w:tc>
          <w:tcPr>
            <w:tcW w:w="6890" w:type="dxa"/>
            <w:noWrap/>
          </w:tcPr>
          <w:p w14:paraId="1B67BF4B" w14:textId="60535DE5" w:rsidR="007E04B7" w:rsidRPr="00FE4878" w:rsidRDefault="007E04B7" w:rsidP="007E04B7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DOMEIN VAN DE GEMEENTE WAASMUNSTER</w:t>
            </w:r>
          </w:p>
        </w:tc>
      </w:tr>
      <w:tr w:rsidR="007E04B7" w:rsidRPr="00FE4878" w14:paraId="5E4F3416" w14:textId="77777777" w:rsidTr="007E04B7">
        <w:trPr>
          <w:trHeight w:val="300"/>
        </w:trPr>
        <w:tc>
          <w:tcPr>
            <w:tcW w:w="1856" w:type="dxa"/>
            <w:noWrap/>
          </w:tcPr>
          <w:p w14:paraId="04B8E8B3" w14:textId="2FDCBD4B" w:rsidR="007E04B7" w:rsidRDefault="007E04B7" w:rsidP="007E04B7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>
              <w:rPr>
                <w:rFonts w:asciiTheme="majorHAnsi" w:hAnsiTheme="majorHAnsi"/>
                <w:sz w:val="20"/>
                <w:lang w:val="nl-NL"/>
              </w:rPr>
              <w:t>42023_B_0777_N</w:t>
            </w:r>
          </w:p>
        </w:tc>
        <w:tc>
          <w:tcPr>
            <w:tcW w:w="811" w:type="dxa"/>
            <w:noWrap/>
          </w:tcPr>
          <w:p w14:paraId="44C3DE50" w14:textId="328A6AAF" w:rsidR="007E04B7" w:rsidRPr="00FE4878" w:rsidRDefault="00370928" w:rsidP="007E04B7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>
              <w:rPr>
                <w:rFonts w:asciiTheme="majorHAnsi" w:hAnsiTheme="majorHAnsi"/>
                <w:sz w:val="20"/>
                <w:lang w:val="nl-NL"/>
              </w:rPr>
              <w:t>15394</w:t>
            </w:r>
          </w:p>
        </w:tc>
        <w:tc>
          <w:tcPr>
            <w:tcW w:w="6890" w:type="dxa"/>
            <w:noWrap/>
          </w:tcPr>
          <w:p w14:paraId="29348140" w14:textId="7946027D" w:rsidR="007E04B7" w:rsidRPr="00FE4878" w:rsidRDefault="007E04B7" w:rsidP="007E04B7">
            <w:pPr>
              <w:pStyle w:val="Normaalweb"/>
              <w:spacing w:before="0" w:beforeAutospacing="0" w:after="0" w:afterAutospacing="0"/>
              <w:rPr>
                <w:rFonts w:asciiTheme="majorHAnsi" w:hAnsiTheme="majorHAnsi"/>
                <w:sz w:val="20"/>
                <w:lang w:val="nl-NL"/>
              </w:rPr>
            </w:pPr>
            <w:r w:rsidRPr="00FE4878">
              <w:rPr>
                <w:rFonts w:asciiTheme="majorHAnsi" w:hAnsiTheme="majorHAnsi"/>
                <w:sz w:val="20"/>
                <w:lang w:val="nl-NL"/>
              </w:rPr>
              <w:t>DOMEIN VAN DE GEMEENTE WAASMUNSTER</w:t>
            </w:r>
          </w:p>
        </w:tc>
      </w:tr>
    </w:tbl>
    <w:p w14:paraId="1706FA0A" w14:textId="77777777" w:rsidR="00B36DB8" w:rsidRPr="00FE4878" w:rsidRDefault="00B36DB8" w:rsidP="00CE434D">
      <w:pPr>
        <w:pStyle w:val="Normaalweb"/>
        <w:spacing w:before="0" w:beforeAutospacing="0" w:after="0" w:afterAutospacing="0"/>
        <w:rPr>
          <w:rFonts w:asciiTheme="majorHAnsi" w:hAnsiTheme="majorHAnsi"/>
        </w:rPr>
      </w:pPr>
    </w:p>
    <w:p w14:paraId="01B30BA2" w14:textId="77777777" w:rsidR="00B36DB8" w:rsidRPr="00FE4878" w:rsidRDefault="00B36DB8" w:rsidP="00CE434D">
      <w:pPr>
        <w:pStyle w:val="Normaalweb"/>
        <w:spacing w:before="0" w:beforeAutospacing="0" w:after="0" w:afterAutospacing="0"/>
        <w:rPr>
          <w:rFonts w:asciiTheme="majorHAnsi" w:hAnsiTheme="majorHAnsi"/>
        </w:rPr>
      </w:pPr>
    </w:p>
    <w:p w14:paraId="5639032E" w14:textId="77777777" w:rsidR="00371EAB" w:rsidRDefault="00371EAB" w:rsidP="00CE434D">
      <w:pPr>
        <w:pStyle w:val="Normaalweb"/>
        <w:spacing w:before="0" w:beforeAutospacing="0" w:after="0" w:afterAutospacing="0"/>
      </w:pPr>
    </w:p>
    <w:p w14:paraId="643BF026" w14:textId="77777777" w:rsidR="00CE434D" w:rsidRDefault="00CE434D" w:rsidP="00CE434D">
      <w:pPr>
        <w:pStyle w:val="Normaalweb"/>
        <w:spacing w:before="0" w:beforeAutospacing="0" w:after="0" w:afterAutospacing="0"/>
      </w:pPr>
    </w:p>
    <w:p w14:paraId="6A78C5FB" w14:textId="77777777" w:rsidR="00371EAB" w:rsidRDefault="00371EAB" w:rsidP="00CE434D">
      <w:pPr>
        <w:pStyle w:val="Kop2"/>
        <w:spacing w:before="0" w:after="0"/>
      </w:pPr>
      <w:r>
        <w:t>Stap 2: toetsen van de percelen aan de vrijstellingsgrond op basis van art 3.2.1.</w:t>
      </w:r>
    </w:p>
    <w:p w14:paraId="365028C4" w14:textId="77777777" w:rsidR="00371EAB" w:rsidRDefault="00371EAB" w:rsidP="00CE434D">
      <w:pPr>
        <w:spacing w:after="0" w:line="240" w:lineRule="auto"/>
      </w:pPr>
    </w:p>
    <w:p w14:paraId="3C38C756" w14:textId="77777777" w:rsidR="00371EAB" w:rsidRDefault="00371EAB" w:rsidP="00CE434D">
      <w:pPr>
        <w:spacing w:after="0" w:line="240" w:lineRule="auto"/>
        <w:rPr>
          <w:rFonts w:asciiTheme="majorHAnsi" w:hAnsiTheme="majorHAnsi"/>
        </w:rPr>
      </w:pPr>
      <w:r w:rsidRPr="00891A15">
        <w:rPr>
          <w:rFonts w:asciiTheme="majorHAnsi" w:hAnsiTheme="majorHAnsi"/>
        </w:rPr>
        <w:t>Het lokaal woonoverleg heeft geadviseerd om volgende percelen niet op te nemen in het actieprogramma omwille op basis van volgende vrijstellingen:</w:t>
      </w:r>
    </w:p>
    <w:p w14:paraId="694409CD" w14:textId="77777777" w:rsidR="00CE434D" w:rsidRPr="00FE4878" w:rsidRDefault="00CE434D" w:rsidP="00CE434D">
      <w:pPr>
        <w:spacing w:after="0" w:line="240" w:lineRule="auto"/>
        <w:rPr>
          <w:rFonts w:asciiTheme="majorHAnsi" w:hAnsiTheme="majorHAnsi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4931"/>
        <w:gridCol w:w="1867"/>
      </w:tblGrid>
      <w:tr w:rsidR="00082573" w:rsidRPr="00FE4878" w14:paraId="0DB2B455" w14:textId="77777777" w:rsidTr="00EF66CE">
        <w:trPr>
          <w:trHeight w:val="300"/>
        </w:trPr>
        <w:tc>
          <w:tcPr>
            <w:tcW w:w="2263" w:type="dxa"/>
            <w:noWrap/>
            <w:hideMark/>
          </w:tcPr>
          <w:p w14:paraId="7238FC53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Perceel</w:t>
            </w:r>
          </w:p>
        </w:tc>
        <w:tc>
          <w:tcPr>
            <w:tcW w:w="4931" w:type="dxa"/>
            <w:noWrap/>
            <w:hideMark/>
          </w:tcPr>
          <w:p w14:paraId="0F34E9DA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</w:p>
        </w:tc>
        <w:tc>
          <w:tcPr>
            <w:tcW w:w="1867" w:type="dxa"/>
          </w:tcPr>
          <w:p w14:paraId="7BFC00AC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CE434D">
              <w:rPr>
                <w:rFonts w:asciiTheme="majorHAnsi" w:hAnsiTheme="majorHAnsi"/>
                <w:sz w:val="20"/>
              </w:rPr>
              <w:t>Vrijstellingsgrond(</w:t>
            </w:r>
            <w:r w:rsidRPr="00FE4878">
              <w:rPr>
                <w:rStyle w:val="Voetnootmarkering"/>
                <w:rFonts w:asciiTheme="majorHAnsi" w:hAnsiTheme="majorHAnsi"/>
              </w:rPr>
              <w:footnoteReference w:id="1"/>
            </w:r>
            <w:r w:rsidR="00CE434D">
              <w:rPr>
                <w:rFonts w:asciiTheme="majorHAnsi" w:hAnsiTheme="majorHAnsi"/>
              </w:rPr>
              <w:t>)</w:t>
            </w:r>
          </w:p>
        </w:tc>
      </w:tr>
      <w:tr w:rsidR="00082573" w:rsidRPr="00FE4878" w14:paraId="4624C6B5" w14:textId="77777777" w:rsidTr="00EF66CE">
        <w:trPr>
          <w:trHeight w:val="300"/>
        </w:trPr>
        <w:tc>
          <w:tcPr>
            <w:tcW w:w="2263" w:type="dxa"/>
            <w:noWrap/>
            <w:hideMark/>
          </w:tcPr>
          <w:p w14:paraId="21510ABD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42342_C_0729</w:t>
            </w:r>
          </w:p>
        </w:tc>
        <w:tc>
          <w:tcPr>
            <w:tcW w:w="4931" w:type="dxa"/>
            <w:noWrap/>
            <w:hideMark/>
          </w:tcPr>
          <w:p w14:paraId="3D15BBC5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Verpacht</w:t>
            </w:r>
          </w:p>
        </w:tc>
        <w:tc>
          <w:tcPr>
            <w:tcW w:w="1867" w:type="dxa"/>
          </w:tcPr>
          <w:p w14:paraId="05D13682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C</w:t>
            </w:r>
          </w:p>
        </w:tc>
      </w:tr>
      <w:tr w:rsidR="00082573" w:rsidRPr="00FE4878" w14:paraId="70F88C21" w14:textId="77777777" w:rsidTr="00EF66CE">
        <w:trPr>
          <w:trHeight w:val="300"/>
        </w:trPr>
        <w:tc>
          <w:tcPr>
            <w:tcW w:w="2263" w:type="dxa"/>
            <w:noWrap/>
            <w:hideMark/>
          </w:tcPr>
          <w:p w14:paraId="0BE7F169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42023_B_0849_E</w:t>
            </w:r>
          </w:p>
        </w:tc>
        <w:tc>
          <w:tcPr>
            <w:tcW w:w="4931" w:type="dxa"/>
            <w:noWrap/>
            <w:hideMark/>
          </w:tcPr>
          <w:p w14:paraId="5C2512F3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Gemeentelijk Plein, Bushalte Stationsstraat</w:t>
            </w:r>
          </w:p>
        </w:tc>
        <w:tc>
          <w:tcPr>
            <w:tcW w:w="1867" w:type="dxa"/>
          </w:tcPr>
          <w:p w14:paraId="1554CAE6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B</w:t>
            </w:r>
          </w:p>
        </w:tc>
      </w:tr>
      <w:tr w:rsidR="00082573" w:rsidRPr="00FE4878" w14:paraId="4E006595" w14:textId="77777777" w:rsidTr="00EF66CE">
        <w:trPr>
          <w:trHeight w:val="300"/>
        </w:trPr>
        <w:tc>
          <w:tcPr>
            <w:tcW w:w="2263" w:type="dxa"/>
            <w:noWrap/>
            <w:hideMark/>
          </w:tcPr>
          <w:p w14:paraId="0A24BF22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42023_B_0625_W</w:t>
            </w:r>
          </w:p>
        </w:tc>
        <w:tc>
          <w:tcPr>
            <w:tcW w:w="4931" w:type="dxa"/>
            <w:noWrap/>
            <w:hideMark/>
          </w:tcPr>
          <w:p w14:paraId="3EC5399E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parking gemeente Lode Ontropdreef</w:t>
            </w:r>
          </w:p>
        </w:tc>
        <w:tc>
          <w:tcPr>
            <w:tcW w:w="1867" w:type="dxa"/>
          </w:tcPr>
          <w:p w14:paraId="2F403A11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B</w:t>
            </w:r>
          </w:p>
        </w:tc>
      </w:tr>
      <w:tr w:rsidR="00082573" w:rsidRPr="00FE4878" w14:paraId="02F0FF90" w14:textId="77777777" w:rsidTr="00EF66CE">
        <w:trPr>
          <w:trHeight w:val="300"/>
        </w:trPr>
        <w:tc>
          <w:tcPr>
            <w:tcW w:w="2263" w:type="dxa"/>
            <w:noWrap/>
            <w:hideMark/>
          </w:tcPr>
          <w:p w14:paraId="0045E2F1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42023_B_0850_Y</w:t>
            </w:r>
          </w:p>
        </w:tc>
        <w:tc>
          <w:tcPr>
            <w:tcW w:w="4931" w:type="dxa"/>
            <w:noWrap/>
            <w:hideMark/>
          </w:tcPr>
          <w:p w14:paraId="141FFAEA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parking gemeente hoek Nijverheidslaan/Dommelstraat</w:t>
            </w:r>
          </w:p>
        </w:tc>
        <w:tc>
          <w:tcPr>
            <w:tcW w:w="1867" w:type="dxa"/>
          </w:tcPr>
          <w:p w14:paraId="29E9A1CD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B</w:t>
            </w:r>
          </w:p>
        </w:tc>
      </w:tr>
      <w:tr w:rsidR="00082573" w:rsidRPr="00FE4878" w14:paraId="08FA89E7" w14:textId="77777777" w:rsidTr="00EF66CE">
        <w:trPr>
          <w:trHeight w:val="300"/>
        </w:trPr>
        <w:tc>
          <w:tcPr>
            <w:tcW w:w="2263" w:type="dxa"/>
            <w:noWrap/>
            <w:hideMark/>
          </w:tcPr>
          <w:p w14:paraId="7288E4F1" w14:textId="77777777" w:rsidR="00082573" w:rsidRPr="00962401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962401">
              <w:rPr>
                <w:rFonts w:asciiTheme="majorHAnsi" w:hAnsiTheme="majorHAnsi"/>
              </w:rPr>
              <w:t>42023_B_1253_F</w:t>
            </w:r>
          </w:p>
        </w:tc>
        <w:tc>
          <w:tcPr>
            <w:tcW w:w="4931" w:type="dxa"/>
            <w:noWrap/>
            <w:hideMark/>
          </w:tcPr>
          <w:p w14:paraId="08C3E326" w14:textId="77777777" w:rsidR="00082573" w:rsidRPr="00962401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962401">
              <w:rPr>
                <w:rFonts w:asciiTheme="majorHAnsi" w:hAnsiTheme="majorHAnsi"/>
              </w:rPr>
              <w:t>speelplein</w:t>
            </w:r>
          </w:p>
        </w:tc>
        <w:tc>
          <w:tcPr>
            <w:tcW w:w="1867" w:type="dxa"/>
          </w:tcPr>
          <w:p w14:paraId="5DEDDB14" w14:textId="77777777" w:rsidR="00082573" w:rsidRPr="00962401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962401">
              <w:rPr>
                <w:rFonts w:asciiTheme="majorHAnsi" w:hAnsiTheme="majorHAnsi"/>
              </w:rPr>
              <w:t>B</w:t>
            </w:r>
          </w:p>
        </w:tc>
      </w:tr>
      <w:tr w:rsidR="00082573" w:rsidRPr="00FE4878" w14:paraId="7AE19528" w14:textId="77777777" w:rsidTr="00EF66CE">
        <w:trPr>
          <w:trHeight w:val="300"/>
        </w:trPr>
        <w:tc>
          <w:tcPr>
            <w:tcW w:w="2263" w:type="dxa"/>
            <w:noWrap/>
            <w:hideMark/>
          </w:tcPr>
          <w:p w14:paraId="0E890B28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42342_C_0737_H</w:t>
            </w:r>
          </w:p>
        </w:tc>
        <w:tc>
          <w:tcPr>
            <w:tcW w:w="4931" w:type="dxa"/>
            <w:noWrap/>
            <w:hideMark/>
          </w:tcPr>
          <w:p w14:paraId="3A7DC5C3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Aanwezigheid van jeugdlokalen en moskee</w:t>
            </w:r>
          </w:p>
        </w:tc>
        <w:tc>
          <w:tcPr>
            <w:tcW w:w="1867" w:type="dxa"/>
          </w:tcPr>
          <w:p w14:paraId="0618A794" w14:textId="77777777" w:rsidR="00082573" w:rsidRPr="00FE4878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B</w:t>
            </w:r>
          </w:p>
        </w:tc>
      </w:tr>
      <w:tr w:rsidR="008C1F72" w:rsidRPr="00FE4878" w14:paraId="5CE3A5A3" w14:textId="77777777" w:rsidTr="00EF66CE">
        <w:trPr>
          <w:trHeight w:val="300"/>
        </w:trPr>
        <w:tc>
          <w:tcPr>
            <w:tcW w:w="2263" w:type="dxa"/>
            <w:noWrap/>
          </w:tcPr>
          <w:p w14:paraId="623B9C79" w14:textId="544F8711" w:rsidR="008C1F72" w:rsidRPr="00FE4878" w:rsidRDefault="008C1F72" w:rsidP="008C1F72">
            <w:pPr>
              <w:spacing w:after="0"/>
              <w:rPr>
                <w:rFonts w:asciiTheme="majorHAnsi" w:hAnsiTheme="majorHAnsi"/>
              </w:rPr>
            </w:pPr>
            <w:r w:rsidRPr="00252B49">
              <w:rPr>
                <w:rFonts w:asciiTheme="majorHAnsi" w:hAnsiTheme="majorHAnsi"/>
              </w:rPr>
              <w:t>42342_C_1043_K</w:t>
            </w:r>
          </w:p>
        </w:tc>
        <w:tc>
          <w:tcPr>
            <w:tcW w:w="4931" w:type="dxa"/>
            <w:noWrap/>
          </w:tcPr>
          <w:p w14:paraId="23EEC0C0" w14:textId="6FADDE0B" w:rsidR="008C1F72" w:rsidRDefault="008C1F72" w:rsidP="008C1F72">
            <w:pPr>
              <w:spacing w:after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Parking – recreatief terrein </w:t>
            </w:r>
            <w:r w:rsidRPr="00FE4878">
              <w:rPr>
                <w:rFonts w:asciiTheme="majorHAnsi" w:hAnsiTheme="majorHAnsi"/>
              </w:rPr>
              <w:t>gemeente</w:t>
            </w:r>
          </w:p>
        </w:tc>
        <w:tc>
          <w:tcPr>
            <w:tcW w:w="1867" w:type="dxa"/>
          </w:tcPr>
          <w:p w14:paraId="196543B8" w14:textId="7C2C4A82" w:rsidR="008C1F72" w:rsidRPr="00FE4878" w:rsidRDefault="008C1F72" w:rsidP="008C1F72">
            <w:pPr>
              <w:spacing w:after="0"/>
              <w:rPr>
                <w:rFonts w:asciiTheme="majorHAnsi" w:hAnsiTheme="majorHAnsi"/>
              </w:rPr>
            </w:pPr>
            <w:r w:rsidRPr="00FE4878">
              <w:rPr>
                <w:rFonts w:asciiTheme="majorHAnsi" w:hAnsiTheme="majorHAnsi"/>
              </w:rPr>
              <w:t>B</w:t>
            </w:r>
          </w:p>
        </w:tc>
      </w:tr>
    </w:tbl>
    <w:p w14:paraId="761AE377" w14:textId="77777777" w:rsidR="00371EAB" w:rsidRDefault="00371EAB" w:rsidP="00CE434D">
      <w:pPr>
        <w:spacing w:after="0" w:line="240" w:lineRule="auto"/>
        <w:rPr>
          <w:rFonts w:asciiTheme="majorHAnsi" w:hAnsiTheme="majorHAnsi"/>
        </w:rPr>
      </w:pPr>
    </w:p>
    <w:p w14:paraId="00953D00" w14:textId="77777777" w:rsidR="00CE434D" w:rsidRPr="00FE4878" w:rsidRDefault="00CE434D" w:rsidP="00CE434D">
      <w:pPr>
        <w:spacing w:after="0" w:line="240" w:lineRule="auto"/>
        <w:rPr>
          <w:rFonts w:asciiTheme="majorHAnsi" w:hAnsiTheme="majorHAnsi"/>
        </w:rPr>
      </w:pPr>
    </w:p>
    <w:p w14:paraId="27039E2A" w14:textId="77777777" w:rsidR="005B69F9" w:rsidRDefault="005B69F9">
      <w:pPr>
        <w:spacing w:after="200"/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7851EAB6" w14:textId="734E89A6" w:rsidR="00082573" w:rsidRDefault="00082573" w:rsidP="00CE434D">
      <w:pPr>
        <w:spacing w:after="0" w:line="240" w:lineRule="auto"/>
        <w:rPr>
          <w:rFonts w:asciiTheme="majorHAnsi" w:hAnsiTheme="majorHAnsi"/>
        </w:rPr>
      </w:pPr>
      <w:r w:rsidRPr="00FE4878">
        <w:rPr>
          <w:rFonts w:asciiTheme="majorHAnsi" w:hAnsiTheme="majorHAnsi"/>
        </w:rPr>
        <w:t>Volgend perceel wer</w:t>
      </w:r>
      <w:r w:rsidR="00CE434D">
        <w:rPr>
          <w:rFonts w:asciiTheme="majorHAnsi" w:hAnsiTheme="majorHAnsi"/>
        </w:rPr>
        <w:t xml:space="preserve">d door het college uitgesloten </w:t>
      </w:r>
      <w:r w:rsidRPr="00FE4878">
        <w:rPr>
          <w:rFonts w:asciiTheme="majorHAnsi" w:hAnsiTheme="majorHAnsi"/>
        </w:rPr>
        <w:t>van het actieprogramma gezien de beperkte omvang van het perceel, nl. 317 m²</w:t>
      </w:r>
      <w:r w:rsidR="00CE434D">
        <w:rPr>
          <w:rFonts w:asciiTheme="majorHAnsi" w:hAnsiTheme="majorHAnsi"/>
        </w:rPr>
        <w:t>.</w:t>
      </w:r>
    </w:p>
    <w:p w14:paraId="79A62D6B" w14:textId="77777777" w:rsidR="00CE434D" w:rsidRPr="00FE4878" w:rsidRDefault="00CE434D" w:rsidP="00CE434D">
      <w:pPr>
        <w:spacing w:after="0" w:line="240" w:lineRule="auto"/>
        <w:rPr>
          <w:rFonts w:asciiTheme="majorHAnsi" w:hAnsiTheme="majorHAnsi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973"/>
        <w:gridCol w:w="5380"/>
        <w:gridCol w:w="1708"/>
      </w:tblGrid>
      <w:tr w:rsidR="00082573" w:rsidRPr="00FD1B4C" w14:paraId="5A11DB29" w14:textId="77777777" w:rsidTr="00FE4878">
        <w:trPr>
          <w:trHeight w:val="300"/>
        </w:trPr>
        <w:tc>
          <w:tcPr>
            <w:tcW w:w="1916" w:type="dxa"/>
            <w:noWrap/>
            <w:hideMark/>
          </w:tcPr>
          <w:p w14:paraId="77295D6D" w14:textId="57EC4C7C" w:rsidR="00082573" w:rsidRPr="00FD1B4C" w:rsidRDefault="00082573" w:rsidP="00CE434D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</w:rPr>
              <w:t>42342_C_10</w:t>
            </w:r>
            <w:r w:rsidR="008348CB">
              <w:rPr>
                <w:rFonts w:asciiTheme="majorHAnsi" w:hAnsiTheme="majorHAnsi"/>
              </w:rPr>
              <w:t>4</w:t>
            </w:r>
            <w:r w:rsidRPr="00FD1B4C">
              <w:rPr>
                <w:rFonts w:asciiTheme="majorHAnsi" w:hAnsiTheme="majorHAnsi"/>
              </w:rPr>
              <w:t>3_K</w:t>
            </w:r>
          </w:p>
        </w:tc>
        <w:tc>
          <w:tcPr>
            <w:tcW w:w="5380" w:type="dxa"/>
            <w:noWrap/>
            <w:hideMark/>
          </w:tcPr>
          <w:p w14:paraId="08F20CAC" w14:textId="6AD17191" w:rsidR="00082573" w:rsidRPr="00FD1B4C" w:rsidRDefault="00467420" w:rsidP="00CE434D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</w:rPr>
              <w:t>Parking</w:t>
            </w:r>
            <w:r w:rsidR="00FD1B4C" w:rsidRPr="00FD1B4C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991" w:type="dxa"/>
          </w:tcPr>
          <w:p w14:paraId="48DCCF84" w14:textId="77777777" w:rsidR="00082573" w:rsidRPr="00FD1B4C" w:rsidRDefault="00383673" w:rsidP="00CE434D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</w:rPr>
              <w:t>G</w:t>
            </w:r>
          </w:p>
        </w:tc>
      </w:tr>
    </w:tbl>
    <w:p w14:paraId="7A11966C" w14:textId="77777777" w:rsidR="00082573" w:rsidRPr="00FD1B4C" w:rsidRDefault="00082573" w:rsidP="00CE434D">
      <w:pPr>
        <w:spacing w:after="0" w:line="240" w:lineRule="auto"/>
      </w:pPr>
    </w:p>
    <w:p w14:paraId="0FC4A7F8" w14:textId="5BF923B1" w:rsidR="00FE4878" w:rsidRPr="00FD1B4C" w:rsidRDefault="00266B7B" w:rsidP="00CE434D">
      <w:pPr>
        <w:spacing w:after="0" w:line="240" w:lineRule="auto"/>
        <w:rPr>
          <w:rFonts w:asciiTheme="majorHAnsi" w:hAnsiTheme="majorHAnsi"/>
        </w:rPr>
      </w:pPr>
      <w:r w:rsidRPr="00FD1B4C">
        <w:rPr>
          <w:rFonts w:asciiTheme="majorHAnsi" w:hAnsiTheme="majorHAnsi"/>
        </w:rPr>
        <w:t xml:space="preserve">Volgende percelen worden door het college uitgesloten van het actieprogramma </w:t>
      </w:r>
      <w:r w:rsidR="000E0A34" w:rsidRPr="00FD1B4C">
        <w:rPr>
          <w:rFonts w:asciiTheme="majorHAnsi" w:hAnsiTheme="majorHAnsi"/>
        </w:rPr>
        <w:t xml:space="preserve">gezien de gemeente Waasmunster met Interwaas een overeenkomst heeft </w:t>
      </w:r>
      <w:r w:rsidR="00306EB2" w:rsidRPr="00FD1B4C">
        <w:rPr>
          <w:rFonts w:asciiTheme="majorHAnsi" w:hAnsiTheme="majorHAnsi"/>
        </w:rPr>
        <w:t>voor de aankoop en ontwikkeling van dit terrein.</w:t>
      </w:r>
    </w:p>
    <w:p w14:paraId="14C87E18" w14:textId="77777777" w:rsidR="00306EB2" w:rsidRPr="00FD1B4C" w:rsidRDefault="00306EB2" w:rsidP="00CE434D">
      <w:pPr>
        <w:spacing w:after="0" w:line="240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976"/>
        <w:gridCol w:w="5257"/>
        <w:gridCol w:w="1828"/>
      </w:tblGrid>
      <w:tr w:rsidR="00306EB2" w:rsidRPr="00FD1B4C" w14:paraId="6B28617C" w14:textId="77777777" w:rsidTr="002A4505">
        <w:trPr>
          <w:trHeight w:val="300"/>
        </w:trPr>
        <w:tc>
          <w:tcPr>
            <w:tcW w:w="1976" w:type="dxa"/>
            <w:noWrap/>
          </w:tcPr>
          <w:p w14:paraId="4B0E62F5" w14:textId="77777777" w:rsidR="00306EB2" w:rsidRPr="00FD1B4C" w:rsidRDefault="00306EB2" w:rsidP="002A4505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  <w:sz w:val="20"/>
              </w:rPr>
              <w:t>42023_B_0777_R</w:t>
            </w:r>
          </w:p>
        </w:tc>
        <w:tc>
          <w:tcPr>
            <w:tcW w:w="5257" w:type="dxa"/>
            <w:noWrap/>
          </w:tcPr>
          <w:p w14:paraId="01F72B85" w14:textId="77777777" w:rsidR="00306EB2" w:rsidRPr="00FD1B4C" w:rsidRDefault="00306EB2" w:rsidP="002A4505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</w:rPr>
              <w:t>Voormalige site van het cultureel centrum, de bibliotheek en brandweerkazerne</w:t>
            </w:r>
          </w:p>
        </w:tc>
        <w:tc>
          <w:tcPr>
            <w:tcW w:w="1828" w:type="dxa"/>
          </w:tcPr>
          <w:p w14:paraId="024D50FB" w14:textId="5085E766" w:rsidR="00306EB2" w:rsidRPr="00FD1B4C" w:rsidRDefault="00306EB2" w:rsidP="002A4505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</w:rPr>
              <w:t>B</w:t>
            </w:r>
          </w:p>
        </w:tc>
      </w:tr>
      <w:tr w:rsidR="00C574AF" w:rsidRPr="00FE4878" w14:paraId="39E7820B" w14:textId="77777777" w:rsidTr="002A4505">
        <w:trPr>
          <w:trHeight w:val="300"/>
        </w:trPr>
        <w:tc>
          <w:tcPr>
            <w:tcW w:w="1976" w:type="dxa"/>
            <w:noWrap/>
          </w:tcPr>
          <w:p w14:paraId="0730BAA5" w14:textId="77777777" w:rsidR="00C574AF" w:rsidRPr="00FD1B4C" w:rsidRDefault="00C574AF" w:rsidP="00C574AF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  <w:sz w:val="20"/>
              </w:rPr>
              <w:t>42023_B_0777_N</w:t>
            </w:r>
          </w:p>
        </w:tc>
        <w:tc>
          <w:tcPr>
            <w:tcW w:w="5257" w:type="dxa"/>
            <w:noWrap/>
          </w:tcPr>
          <w:p w14:paraId="73750DCD" w14:textId="1BAB8820" w:rsidR="00C574AF" w:rsidRPr="00FD1B4C" w:rsidRDefault="00C574AF" w:rsidP="00C574AF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</w:rPr>
              <w:t>Voormalige site van het cultureel centrum, de bibliotheek en brandweerkazerne</w:t>
            </w:r>
          </w:p>
        </w:tc>
        <w:tc>
          <w:tcPr>
            <w:tcW w:w="1828" w:type="dxa"/>
          </w:tcPr>
          <w:p w14:paraId="6C9F64B6" w14:textId="3C0B220D" w:rsidR="00C574AF" w:rsidRPr="00FE4878" w:rsidRDefault="00C574AF" w:rsidP="00C574AF">
            <w:pPr>
              <w:spacing w:after="0"/>
              <w:rPr>
                <w:rFonts w:asciiTheme="majorHAnsi" w:hAnsiTheme="majorHAnsi"/>
              </w:rPr>
            </w:pPr>
            <w:r w:rsidRPr="00FD1B4C">
              <w:rPr>
                <w:rFonts w:asciiTheme="majorHAnsi" w:hAnsiTheme="majorHAnsi"/>
              </w:rPr>
              <w:t>B</w:t>
            </w:r>
          </w:p>
        </w:tc>
      </w:tr>
    </w:tbl>
    <w:p w14:paraId="378A2DDE" w14:textId="77777777" w:rsidR="00306EB2" w:rsidRDefault="00306EB2" w:rsidP="00CE434D">
      <w:pPr>
        <w:spacing w:after="0" w:line="240" w:lineRule="auto"/>
      </w:pPr>
    </w:p>
    <w:p w14:paraId="70EDD37D" w14:textId="77777777" w:rsidR="00266B7B" w:rsidRDefault="00266B7B" w:rsidP="00CE434D">
      <w:pPr>
        <w:spacing w:after="0" w:line="240" w:lineRule="auto"/>
      </w:pPr>
    </w:p>
    <w:p w14:paraId="573F9ABF" w14:textId="77777777" w:rsidR="00266B7B" w:rsidRDefault="00266B7B" w:rsidP="00CE434D">
      <w:pPr>
        <w:spacing w:after="0" w:line="240" w:lineRule="auto"/>
      </w:pPr>
    </w:p>
    <w:p w14:paraId="066C9CF4" w14:textId="77777777" w:rsidR="00383673" w:rsidRDefault="00383673" w:rsidP="00CE434D">
      <w:pPr>
        <w:pStyle w:val="Kop2"/>
        <w:spacing w:before="0" w:after="0"/>
      </w:pPr>
      <w:r>
        <w:t>Stap 3: vaststellen actieprogramma</w:t>
      </w:r>
    </w:p>
    <w:p w14:paraId="0FCDF78A" w14:textId="77777777" w:rsidR="00FE4878" w:rsidRPr="00FE4878" w:rsidRDefault="00FE4878" w:rsidP="00CE434D">
      <w:pPr>
        <w:spacing w:after="0" w:line="240" w:lineRule="auto"/>
      </w:pPr>
    </w:p>
    <w:p w14:paraId="6B9E13C4" w14:textId="69F4A752" w:rsidR="00383673" w:rsidRPr="00FE4878" w:rsidRDefault="00383673" w:rsidP="00CE434D">
      <w:pPr>
        <w:spacing w:after="0" w:line="240" w:lineRule="auto"/>
        <w:rPr>
          <w:rFonts w:asciiTheme="majorHAnsi" w:hAnsiTheme="majorHAnsi"/>
        </w:rPr>
      </w:pPr>
      <w:r w:rsidRPr="00FE4878">
        <w:rPr>
          <w:rFonts w:asciiTheme="majorHAnsi" w:hAnsiTheme="majorHAnsi"/>
        </w:rPr>
        <w:t xml:space="preserve">Op basis van het voorafgaande werd besloten door </w:t>
      </w:r>
      <w:r w:rsidR="00B122D5">
        <w:rPr>
          <w:rFonts w:asciiTheme="majorHAnsi" w:hAnsiTheme="majorHAnsi"/>
        </w:rPr>
        <w:t>de gemeenteraad</w:t>
      </w:r>
      <w:r w:rsidRPr="00FE4878">
        <w:rPr>
          <w:rFonts w:asciiTheme="majorHAnsi" w:hAnsiTheme="majorHAnsi"/>
        </w:rPr>
        <w:t xml:space="preserve"> op </w:t>
      </w:r>
      <w:r w:rsidR="00B122D5">
        <w:rPr>
          <w:rFonts w:asciiTheme="majorHAnsi" w:hAnsiTheme="majorHAnsi"/>
        </w:rPr>
        <w:t>26 oktober 2023</w:t>
      </w:r>
      <w:r w:rsidR="00C574AF">
        <w:rPr>
          <w:rFonts w:asciiTheme="majorHAnsi" w:hAnsiTheme="majorHAnsi"/>
        </w:rPr>
        <w:t xml:space="preserve"> </w:t>
      </w:r>
      <w:r w:rsidRPr="00FE4878">
        <w:rPr>
          <w:rFonts w:asciiTheme="majorHAnsi" w:hAnsiTheme="majorHAnsi"/>
        </w:rPr>
        <w:t>om geen percelen op te nemen in het actieprogramma.</w:t>
      </w:r>
    </w:p>
    <w:p w14:paraId="2A692D9B" w14:textId="77777777" w:rsidR="00383673" w:rsidRDefault="00383673" w:rsidP="00CE434D">
      <w:pPr>
        <w:spacing w:after="0" w:line="240" w:lineRule="auto"/>
      </w:pPr>
    </w:p>
    <w:p w14:paraId="20076043" w14:textId="77777777" w:rsidR="00FE4878" w:rsidRDefault="00FE4878" w:rsidP="00CE434D">
      <w:pPr>
        <w:spacing w:after="0" w:line="240" w:lineRule="auto"/>
      </w:pPr>
    </w:p>
    <w:p w14:paraId="5604B2B8" w14:textId="77777777" w:rsidR="00383673" w:rsidRDefault="00383673" w:rsidP="00CE434D">
      <w:pPr>
        <w:pStyle w:val="Kop2"/>
        <w:spacing w:before="0" w:after="0"/>
      </w:pPr>
      <w:r>
        <w:t>Bijlagen</w:t>
      </w:r>
    </w:p>
    <w:p w14:paraId="0D492885" w14:textId="77777777" w:rsidR="00FE4878" w:rsidRPr="00FE4878" w:rsidRDefault="00FE4878" w:rsidP="00CE434D">
      <w:pPr>
        <w:spacing w:after="0" w:line="240" w:lineRule="auto"/>
      </w:pPr>
    </w:p>
    <w:p w14:paraId="4AA42A77" w14:textId="0D3A7207" w:rsidR="00383673" w:rsidRPr="00CE434D" w:rsidRDefault="00383673" w:rsidP="00CE434D">
      <w:pPr>
        <w:spacing w:after="0" w:line="240" w:lineRule="auto"/>
        <w:rPr>
          <w:rFonts w:asciiTheme="majorHAnsi" w:hAnsiTheme="majorHAnsi"/>
        </w:rPr>
      </w:pPr>
      <w:r w:rsidRPr="00CE434D">
        <w:rPr>
          <w:rFonts w:asciiTheme="majorHAnsi" w:hAnsiTheme="majorHAnsi"/>
        </w:rPr>
        <w:t xml:space="preserve">Advies lokaal woonoverleg van </w:t>
      </w:r>
      <w:r w:rsidR="00B122D5">
        <w:rPr>
          <w:rFonts w:asciiTheme="majorHAnsi" w:hAnsiTheme="majorHAnsi"/>
        </w:rPr>
        <w:t>28 september 2023</w:t>
      </w:r>
    </w:p>
    <w:p w14:paraId="16FE0142" w14:textId="2449A4B5" w:rsidR="00383673" w:rsidRPr="00CE434D" w:rsidRDefault="00B122D5" w:rsidP="00CE434D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>B</w:t>
      </w:r>
      <w:r w:rsidR="00383673" w:rsidRPr="00CE434D">
        <w:rPr>
          <w:rFonts w:asciiTheme="majorHAnsi" w:hAnsiTheme="majorHAnsi"/>
        </w:rPr>
        <w:t>esluit</w:t>
      </w:r>
      <w:r>
        <w:rPr>
          <w:rFonts w:asciiTheme="majorHAnsi" w:hAnsiTheme="majorHAnsi"/>
        </w:rPr>
        <w:t xml:space="preserve"> gemeenteraad</w:t>
      </w:r>
      <w:r w:rsidR="00383673" w:rsidRPr="00CE434D">
        <w:rPr>
          <w:rFonts w:asciiTheme="majorHAnsi" w:hAnsiTheme="majorHAnsi"/>
        </w:rPr>
        <w:t xml:space="preserve"> van </w:t>
      </w:r>
      <w:r>
        <w:rPr>
          <w:rFonts w:asciiTheme="majorHAnsi" w:hAnsiTheme="majorHAnsi"/>
        </w:rPr>
        <w:t>26 oktober 2023</w:t>
      </w:r>
    </w:p>
    <w:p w14:paraId="2982F547" w14:textId="77777777" w:rsidR="00371EAB" w:rsidRDefault="00371EAB" w:rsidP="00CE434D">
      <w:pPr>
        <w:pStyle w:val="Normaalweb"/>
        <w:spacing w:before="0" w:beforeAutospacing="0" w:after="0" w:afterAutospacing="0"/>
      </w:pPr>
    </w:p>
    <w:p w14:paraId="20087664" w14:textId="77777777" w:rsidR="00B36DB8" w:rsidRDefault="00B36DB8" w:rsidP="00CE434D">
      <w:pPr>
        <w:pStyle w:val="Normaalweb"/>
        <w:spacing w:before="0" w:beforeAutospacing="0" w:after="0" w:afterAutospacing="0"/>
      </w:pPr>
    </w:p>
    <w:sectPr w:rsidR="00B36DB8" w:rsidSect="00AE124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39" w:code="1"/>
      <w:pgMar w:top="1418" w:right="1418" w:bottom="1418" w:left="1418" w:header="709" w:footer="709" w:gutter="0"/>
      <w:pgNumType w:start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0F1AF" w14:textId="77777777" w:rsidR="00EA7E8D" w:rsidRDefault="00EA7E8D">
      <w:pPr>
        <w:spacing w:after="0" w:line="240" w:lineRule="auto"/>
      </w:pPr>
      <w:r>
        <w:separator/>
      </w:r>
    </w:p>
  </w:endnote>
  <w:endnote w:type="continuationSeparator" w:id="0">
    <w:p w14:paraId="745E3CBB" w14:textId="77777777" w:rsidR="00EA7E8D" w:rsidRDefault="00EA7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36CB" w14:textId="0E49BB46" w:rsidR="00CE434D" w:rsidRDefault="00EE4203">
    <w:pPr>
      <w:pStyle w:val="Voettekst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3DE79F8D" wp14:editId="001DB231">
              <wp:simplePos x="0" y="0"/>
              <wp:positionH relativeFrom="rightMargin">
                <wp:align>left</wp:align>
              </wp:positionH>
              <wp:positionV relativeFrom="margin">
                <wp:align>bottom</wp:align>
              </wp:positionV>
              <wp:extent cx="531495" cy="8891905"/>
              <wp:effectExtent l="2540" t="0" r="0" b="0"/>
              <wp:wrapNone/>
              <wp:docPr id="683007951" name="Rectangl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1495" cy="8891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071F8" w14:textId="00D2CB19" w:rsidR="00CE434D" w:rsidRDefault="008348CB">
                          <w:pPr>
                            <w:pStyle w:val="Geenafstand"/>
                            <w:rPr>
                              <w:rFonts w:asciiTheme="majorHAnsi" w:eastAsiaTheme="majorEastAsia" w:hAnsiTheme="majorHAnsi" w:cstheme="majorBidi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7F7F7F" w:themeColor="text1" w:themeTint="80"/>
                                <w:sz w:val="20"/>
                                <w:szCs w:val="20"/>
                              </w:rPr>
                              <w:alias w:val="Titel"/>
                              <w:id w:val="201965352"/>
                              <w:placeholder>
                                <w:docPart w:val="3742B7D6D88949C3921B7D8864DEB1CC"/>
                              </w:placeholder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r w:rsidR="00CE434D">
                                <w:rPr>
                                  <w:rFonts w:asciiTheme="majorHAnsi" w:eastAsiaTheme="majorEastAsia" w:hAnsiTheme="majorHAnsi" w:cstheme="majorBidi"/>
                                  <w:color w:val="7F7F7F" w:themeColor="text1" w:themeTint="80"/>
                                  <w:sz w:val="20"/>
                                  <w:szCs w:val="20"/>
                                  <w:lang w:val="nl-BE"/>
                                </w:rPr>
                                <w:t>Actieprogramma</w:t>
                              </w:r>
                            </w:sdtContent>
                          </w:sdt>
                          <w:r w:rsidR="00CE434D">
                            <w:rPr>
                              <w:rFonts w:asciiTheme="majorHAnsi" w:eastAsiaTheme="majorEastAsia" w:hAnsiTheme="majorHAnsi" w:cstheme="majorBidi"/>
                              <w:color w:val="7F7F7F" w:themeColor="text1" w:themeTint="80"/>
                              <w:sz w:val="20"/>
                              <w:szCs w:val="20"/>
                            </w:rPr>
                            <w:t xml:space="preserve"> | 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7F7F7F" w:themeColor="text1" w:themeTint="80"/>
                                <w:sz w:val="20"/>
                                <w:szCs w:val="20"/>
                              </w:rPr>
                              <w:alias w:val="Datum"/>
                              <w:id w:val="201965362"/>
                              <w:placeholder>
                                <w:docPart w:val="39F8EB59B902411BB5DCF84C54355BAE"/>
                              </w:placeholder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3-09-28T00:00:00Z">
                                <w:dateFormat w:val="d-M-yyyy"/>
                                <w:lid w:val="nl-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EF3F36">
                                <w:rPr>
                                  <w:rFonts w:asciiTheme="majorHAnsi" w:eastAsiaTheme="majorEastAsia" w:hAnsiTheme="majorHAnsi" w:cstheme="majorBidi"/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t>28-9-2023</w:t>
                              </w:r>
                            </w:sdtContent>
                          </w:sdt>
                          <w:r w:rsidR="00CE434D">
                            <w:rPr>
                              <w:rFonts w:asciiTheme="majorHAnsi" w:eastAsiaTheme="majorEastAsia" w:hAnsiTheme="majorHAnsi" w:cstheme="majorBidi"/>
                              <w:color w:val="7F7F7F" w:themeColor="text1" w:themeTint="8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50000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w14:anchorId="3DE79F8D" id="Rectangle 23" o:spid="_x0000_s1028" style="position:absolute;margin-left:0;margin-top:0;width:41.85pt;height:700.15pt;z-index:251673600;visibility:visible;mso-wrap-style:square;mso-width-percent:500;mso-height-percent:1000;mso-wrap-distance-left:9pt;mso-wrap-distance-top:0;mso-wrap-distance-right:9pt;mso-wrap-distance-bottom:0;mso-position-horizontal:left;mso-position-horizontal-relative:righ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" o:allowincell="f" filled="f" stroked="f">
              <v:textbox style="layout-flow:vertical;mso-layout-flow-alt:bottom-to-top" inset=",,8.64pt,10.8pt">
                <w:txbxContent>
                  <w:p w14:paraId="17B071F8" w14:textId="00D2CB19" w:rsidR="00CE434D" w:rsidRDefault="008348CB">
                    <w:pPr>
                      <w:pStyle w:val="Geenafstand"/>
                      <w:rPr>
                        <w:rFonts w:asciiTheme="majorHAnsi" w:eastAsiaTheme="majorEastAsia" w:hAnsiTheme="majorHAnsi" w:cstheme="majorBidi"/>
                        <w:color w:val="7F7F7F" w:themeColor="text1" w:themeTint="80"/>
                        <w:sz w:val="20"/>
                        <w:szCs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Bidi"/>
                          <w:color w:val="7F7F7F" w:themeColor="text1" w:themeTint="80"/>
                          <w:sz w:val="20"/>
                          <w:szCs w:val="20"/>
                        </w:rPr>
                        <w:alias w:val="Titel"/>
                        <w:id w:val="201965352"/>
                        <w:placeholder>
                          <w:docPart w:val="3742B7D6D88949C3921B7D8864DEB1CC"/>
                        </w:placeholder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r w:rsidR="00CE434D">
                          <w:rPr>
                            <w:rFonts w:asciiTheme="majorHAnsi" w:eastAsiaTheme="majorEastAsia" w:hAnsiTheme="majorHAnsi" w:cstheme="majorBidi"/>
                            <w:color w:val="7F7F7F" w:themeColor="text1" w:themeTint="80"/>
                            <w:sz w:val="20"/>
                            <w:szCs w:val="20"/>
                            <w:lang w:val="nl-BE"/>
                          </w:rPr>
                          <w:t>Actieprogramma</w:t>
                        </w:r>
                      </w:sdtContent>
                    </w:sdt>
                    <w:r w:rsidR="00CE434D">
                      <w:rPr>
                        <w:rFonts w:asciiTheme="majorHAnsi" w:eastAsiaTheme="majorEastAsia" w:hAnsiTheme="majorHAnsi" w:cstheme="majorBidi"/>
                        <w:color w:val="7F7F7F" w:themeColor="text1" w:themeTint="80"/>
                        <w:sz w:val="20"/>
                        <w:szCs w:val="20"/>
                      </w:rPr>
                      <w:t xml:space="preserve"> | </w:t>
                    </w:r>
                    <w:sdt>
                      <w:sdtPr>
                        <w:rPr>
                          <w:rFonts w:asciiTheme="majorHAnsi" w:eastAsiaTheme="majorEastAsia" w:hAnsiTheme="majorHAnsi" w:cstheme="majorBidi"/>
                          <w:color w:val="7F7F7F" w:themeColor="text1" w:themeTint="80"/>
                          <w:sz w:val="20"/>
                          <w:szCs w:val="20"/>
                        </w:rPr>
                        <w:alias w:val="Datum"/>
                        <w:id w:val="201965362"/>
                        <w:placeholder>
                          <w:docPart w:val="39F8EB59B902411BB5DCF84C54355BAE"/>
                        </w:placeholder>
                        <w:dataBinding w:prefixMappings="xmlns:ns0='http://schemas.microsoft.com/office/2006/coverPageProps'" w:xpath="/ns0:CoverPageProperties[1]/ns0:PublishDate[1]" w:storeItemID="{55AF091B-3C7A-41E3-B477-F2FDAA23CFDA}"/>
                        <w:date w:fullDate="2023-09-28T00:00:00Z">
                          <w:dateFormat w:val="d-M-yyyy"/>
                          <w:lid w:val="nl-N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EF3F36">
                          <w:rPr>
                            <w:rFonts w:asciiTheme="majorHAnsi" w:eastAsiaTheme="majorEastAsia" w:hAnsiTheme="majorHAnsi" w:cstheme="majorBidi"/>
                            <w:color w:val="7F7F7F" w:themeColor="text1" w:themeTint="80"/>
                            <w:sz w:val="20"/>
                            <w:szCs w:val="20"/>
                          </w:rPr>
                          <w:t>28-9-2023</w:t>
                        </w:r>
                      </w:sdtContent>
                    </w:sdt>
                    <w:r w:rsidR="00CE434D">
                      <w:rPr>
                        <w:rFonts w:asciiTheme="majorHAnsi" w:eastAsiaTheme="majorEastAsia" w:hAnsiTheme="majorHAnsi" w:cstheme="majorBidi"/>
                        <w:color w:val="7F7F7F" w:themeColor="text1" w:themeTint="8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79E0AF73" wp14:editId="0B46930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931025" cy="10034905"/>
              <wp:effectExtent l="6985" t="6350" r="15240" b="7620"/>
              <wp:wrapNone/>
              <wp:docPr id="270657153" name="AutoShap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1025" cy="100349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753D55DF" id="AutoShape 24" o:spid="_x0000_s1026" style="position:absolute;margin-left:0;margin-top:0;width:545.75pt;height:790.15pt;z-index:25167462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" o:allowincell="f" filled="f" fillcolor="black" strokecolor="black [3213]" strokeweight="1pt">
              <w10:wrap anchorx="page" anchory="page"/>
            </v:roundrect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3BB7B6B4" wp14:editId="25215CB1">
              <wp:simplePos x="0" y="0"/>
              <wp:positionH relativeFrom="rightMargin">
                <wp:align>left</wp:align>
              </wp:positionH>
              <wp:positionV relativeFrom="bottomMargin">
                <wp:align>top</wp:align>
              </wp:positionV>
              <wp:extent cx="520700" cy="520700"/>
              <wp:effectExtent l="2540" t="635" r="635" b="2540"/>
              <wp:wrapNone/>
              <wp:docPr id="1381454036" name="Oval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D81420" w14:textId="77777777" w:rsidR="00CE434D" w:rsidRDefault="00FD1B4C">
                          <w:pPr>
                            <w:pStyle w:val="Geenafstand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6D7F9D" w:rsidRPr="006D7F9D"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BB7B6B4" id="Oval 22" o:spid="_x0000_s1029" style="position:absolute;margin-left:0;margin-top:0;width:41pt;height:41pt;z-index:25167257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top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" o:allowincell="f" fillcolor="#d34817 [3204]" stroked="f">
              <v:textbox inset="0,0,0,0">
                <w:txbxContent>
                  <w:p w14:paraId="11D81420" w14:textId="77777777" w:rsidR="00CE434D" w:rsidRDefault="00FD1B4C">
                    <w:pPr>
                      <w:pStyle w:val="Geenafstand"/>
                      <w:jc w:val="center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6D7F9D" w:rsidRPr="006D7F9D">
                      <w:rPr>
                        <w:noProof/>
                        <w:color w:val="FFFFFF" w:themeColor="background1"/>
                        <w:sz w:val="40"/>
                        <w:szCs w:val="40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05E94" w14:textId="22B82064" w:rsidR="00CE434D" w:rsidRDefault="00EE4203">
    <w:pPr>
      <w:rPr>
        <w:sz w:val="20"/>
        <w:szCs w:val="20"/>
      </w:rPr>
    </w:pPr>
    <w:r>
      <w:rPr>
        <w:noProof/>
        <w:sz w:val="10"/>
        <w:szCs w:val="20"/>
      </w:rPr>
      <mc:AlternateContent>
        <mc:Choice Requires="wps">
          <w:drawing>
            <wp:anchor distT="0" distB="0" distL="114300" distR="114300" simplePos="0" relativeHeight="251670528" behindDoc="0" locked="0" layoutInCell="0" allowOverlap="1" wp14:anchorId="11E8EED6" wp14:editId="243F1292">
              <wp:simplePos x="0" y="0"/>
              <wp:positionH relativeFrom="leftMargin">
                <wp:align>right</wp:align>
              </wp:positionH>
              <wp:positionV relativeFrom="margin">
                <wp:align>bottom</wp:align>
              </wp:positionV>
              <wp:extent cx="594995" cy="8891905"/>
              <wp:effectExtent l="635" t="0" r="4445" b="0"/>
              <wp:wrapNone/>
              <wp:docPr id="1236122250" name="Rectangl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995" cy="8891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38C" w14:textId="19D87E9A" w:rsidR="00CE434D" w:rsidRDefault="008348CB">
                          <w:pPr>
                            <w:pStyle w:val="Geenafstand"/>
                            <w:rPr>
                              <w:rFonts w:asciiTheme="majorHAnsi" w:eastAsiaTheme="majorEastAsia" w:hAnsiTheme="majorHAnsi" w:cstheme="majorBidi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7F7F7F" w:themeColor="text1" w:themeTint="80"/>
                                <w:sz w:val="20"/>
                                <w:szCs w:val="20"/>
                              </w:rPr>
                              <w:alias w:val="Titel"/>
                              <w:id w:val="805429516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r w:rsidR="00CE434D">
                                <w:rPr>
                                  <w:rFonts w:asciiTheme="majorHAnsi" w:eastAsiaTheme="majorEastAsia" w:hAnsiTheme="majorHAnsi" w:cstheme="majorBidi"/>
                                  <w:color w:val="7F7F7F" w:themeColor="text1" w:themeTint="80"/>
                                  <w:sz w:val="20"/>
                                  <w:szCs w:val="20"/>
                                  <w:lang w:val="nl-BE"/>
                                </w:rPr>
                                <w:t>Actieprogramma</w:t>
                              </w:r>
                            </w:sdtContent>
                          </w:sdt>
                          <w:r w:rsidR="00CE434D">
                            <w:rPr>
                              <w:rFonts w:asciiTheme="majorHAnsi" w:eastAsiaTheme="majorEastAsia" w:hAnsiTheme="majorHAnsi" w:cstheme="majorBidi"/>
                              <w:color w:val="7F7F7F" w:themeColor="text1" w:themeTint="80"/>
                              <w:sz w:val="20"/>
                              <w:szCs w:val="20"/>
                            </w:rPr>
                            <w:t xml:space="preserve"> | 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7F7F7F" w:themeColor="text1" w:themeTint="80"/>
                                <w:sz w:val="20"/>
                                <w:szCs w:val="20"/>
                              </w:rPr>
                              <w:alias w:val="Datum"/>
                              <w:id w:val="805429517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3-09-28T00:00:00Z">
                                <w:dateFormat w:val="d-M-yyyy"/>
                                <w:lid w:val="nl-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EF3F36">
                                <w:rPr>
                                  <w:rFonts w:asciiTheme="majorHAnsi" w:eastAsiaTheme="majorEastAsia" w:hAnsiTheme="majorHAnsi" w:cstheme="majorBidi"/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t>28-9-2023</w:t>
                              </w:r>
                            </w:sdtContent>
                          </w:sdt>
                          <w:r w:rsidR="00CE434D">
                            <w:rPr>
                              <w:rFonts w:asciiTheme="majorHAnsi" w:eastAsiaTheme="majorEastAsia" w:hAnsiTheme="majorHAnsi" w:cstheme="majorBidi"/>
                              <w:color w:val="7F7F7F" w:themeColor="text1" w:themeTint="8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50000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w14:anchorId="11E8EED6" id="Rectangle 21" o:spid="_x0000_s1030" style="position:absolute;margin-left:-4.35pt;margin-top:0;width:46.85pt;height:700.15pt;z-index:251670528;visibility:visible;mso-wrap-style:square;mso-width-percent:500;mso-height-percent:1000;mso-wrap-distance-left:9pt;mso-wrap-distance-top:0;mso-wrap-distance-right:9pt;mso-wrap-distance-bottom:0;mso-position-horizontal:right;mso-position-horizontal-relative:lef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" o:allowincell="f" filled="f" stroked="f">
              <v:textbox style="layout-flow:vertical;mso-layout-flow-alt:bottom-to-top" inset=",,8.64pt,10.8pt">
                <w:txbxContent>
                  <w:p w14:paraId="7E38D38C" w14:textId="19D87E9A" w:rsidR="00CE434D" w:rsidRDefault="008348CB">
                    <w:pPr>
                      <w:pStyle w:val="Geenafstand"/>
                      <w:rPr>
                        <w:rFonts w:asciiTheme="majorHAnsi" w:eastAsiaTheme="majorEastAsia" w:hAnsiTheme="majorHAnsi" w:cstheme="majorBidi"/>
                        <w:color w:val="7F7F7F" w:themeColor="text1" w:themeTint="80"/>
                        <w:sz w:val="20"/>
                        <w:szCs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Bidi"/>
                          <w:color w:val="7F7F7F" w:themeColor="text1" w:themeTint="80"/>
                          <w:sz w:val="20"/>
                          <w:szCs w:val="20"/>
                        </w:rPr>
                        <w:alias w:val="Titel"/>
                        <w:id w:val="805429516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r w:rsidR="00CE434D">
                          <w:rPr>
                            <w:rFonts w:asciiTheme="majorHAnsi" w:eastAsiaTheme="majorEastAsia" w:hAnsiTheme="majorHAnsi" w:cstheme="majorBidi"/>
                            <w:color w:val="7F7F7F" w:themeColor="text1" w:themeTint="80"/>
                            <w:sz w:val="20"/>
                            <w:szCs w:val="20"/>
                            <w:lang w:val="nl-BE"/>
                          </w:rPr>
                          <w:t>Actieprogramma</w:t>
                        </w:r>
                      </w:sdtContent>
                    </w:sdt>
                    <w:r w:rsidR="00CE434D">
                      <w:rPr>
                        <w:rFonts w:asciiTheme="majorHAnsi" w:eastAsiaTheme="majorEastAsia" w:hAnsiTheme="majorHAnsi" w:cstheme="majorBidi"/>
                        <w:color w:val="7F7F7F" w:themeColor="text1" w:themeTint="80"/>
                        <w:sz w:val="20"/>
                        <w:szCs w:val="20"/>
                      </w:rPr>
                      <w:t xml:space="preserve"> | </w:t>
                    </w:r>
                    <w:sdt>
                      <w:sdtPr>
                        <w:rPr>
                          <w:rFonts w:asciiTheme="majorHAnsi" w:eastAsiaTheme="majorEastAsia" w:hAnsiTheme="majorHAnsi" w:cstheme="majorBidi"/>
                          <w:color w:val="7F7F7F" w:themeColor="text1" w:themeTint="80"/>
                          <w:sz w:val="20"/>
                          <w:szCs w:val="20"/>
                        </w:rPr>
                        <w:alias w:val="Datum"/>
                        <w:id w:val="805429517"/>
                        <w:dataBinding w:prefixMappings="xmlns:ns0='http://schemas.microsoft.com/office/2006/coverPageProps'" w:xpath="/ns0:CoverPageProperties[1]/ns0:PublishDate[1]" w:storeItemID="{55AF091B-3C7A-41E3-B477-F2FDAA23CFDA}"/>
                        <w:date w:fullDate="2023-09-28T00:00:00Z">
                          <w:dateFormat w:val="d-M-yyyy"/>
                          <w:lid w:val="nl-N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EF3F36">
                          <w:rPr>
                            <w:rFonts w:asciiTheme="majorHAnsi" w:eastAsiaTheme="majorEastAsia" w:hAnsiTheme="majorHAnsi" w:cstheme="majorBidi"/>
                            <w:color w:val="7F7F7F" w:themeColor="text1" w:themeTint="80"/>
                            <w:sz w:val="20"/>
                            <w:szCs w:val="20"/>
                          </w:rPr>
                          <w:t>28-9-2023</w:t>
                        </w:r>
                      </w:sdtContent>
                    </w:sdt>
                    <w:r w:rsidR="00CE434D">
                      <w:rPr>
                        <w:rFonts w:asciiTheme="majorHAnsi" w:eastAsiaTheme="majorEastAsia" w:hAnsiTheme="majorHAnsi" w:cstheme="majorBidi"/>
                        <w:color w:val="7F7F7F" w:themeColor="text1" w:themeTint="8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sz w:val="20"/>
        <w:szCs w:val="20"/>
        <w:lang w:eastAsia="ja-JP"/>
      </w:rPr>
      <mc:AlternateContent>
        <mc:Choice Requires="wps">
          <w:drawing>
            <wp:anchor distT="0" distB="0" distL="114300" distR="114300" simplePos="0" relativeHeight="251669504" behindDoc="0" locked="0" layoutInCell="0" allowOverlap="1" wp14:anchorId="301F3A3F" wp14:editId="5CBBFD3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931025" cy="10034905"/>
              <wp:effectExtent l="6985" t="6350" r="15240" b="7620"/>
              <wp:wrapNone/>
              <wp:docPr id="2071695050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1025" cy="100349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0932EFA6" id="AutoShape 20" o:spid="_x0000_s1026" style="position:absolute;margin-left:0;margin-top:0;width:545.75pt;height:790.15pt;z-index:25166950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" o:allowincell="f" filled="f" fillcolor="black" strokecolor="black [3213]" strokeweight="1pt">
              <w10:wrap anchorx="page" anchory="page"/>
            </v:roundrect>
          </w:pict>
        </mc:Fallback>
      </mc:AlternateContent>
    </w:r>
    <w:r>
      <w:rPr>
        <w:noProof/>
        <w:sz w:val="20"/>
        <w:szCs w:val="20"/>
        <w:lang w:eastAsia="ja-JP"/>
      </w:rPr>
      <mc:AlternateContent>
        <mc:Choice Requires="wps">
          <w:drawing>
            <wp:anchor distT="0" distB="0" distL="114300" distR="114300" simplePos="0" relativeHeight="251668480" behindDoc="0" locked="0" layoutInCell="0" allowOverlap="1" wp14:anchorId="390A46B3" wp14:editId="45BD26F0">
              <wp:simplePos x="0" y="0"/>
              <wp:positionH relativeFrom="leftMargin">
                <wp:align>right</wp:align>
              </wp:positionH>
              <wp:positionV relativeFrom="bottomMargin">
                <wp:align>top</wp:align>
              </wp:positionV>
              <wp:extent cx="520700" cy="520700"/>
              <wp:effectExtent l="4445" t="635" r="8255" b="2540"/>
              <wp:wrapNone/>
              <wp:docPr id="1755546717" name="Oval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2E32AA" w14:textId="77777777" w:rsidR="00CE434D" w:rsidRDefault="00FD1B4C">
                          <w:pPr>
                            <w:pStyle w:val="Geenafstand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6D7F9D" w:rsidRPr="006D7F9D"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</w:rPr>
                            <w:t>3</w:t>
                          </w:r>
                          <w:r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90A46B3" id="Oval 19" o:spid="_x0000_s1031" style="position:absolute;margin-left:-10.2pt;margin-top:0;width:41pt;height:41pt;z-index:25166848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top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" o:allowincell="f" fillcolor="#d34817 [3204]" stroked="f">
              <v:textbox inset="0,0,0,0">
                <w:txbxContent>
                  <w:p w14:paraId="7A2E32AA" w14:textId="77777777" w:rsidR="00CE434D" w:rsidRDefault="00FD1B4C">
                    <w:pPr>
                      <w:pStyle w:val="Geenafstand"/>
                      <w:jc w:val="center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6D7F9D" w:rsidRPr="006D7F9D">
                      <w:rPr>
                        <w:noProof/>
                        <w:color w:val="FFFFFF" w:themeColor="background1"/>
                        <w:sz w:val="40"/>
                        <w:szCs w:val="40"/>
                      </w:rPr>
                      <w:t>3</w:t>
                    </w:r>
                    <w:r>
                      <w:rPr>
                        <w:noProof/>
                        <w:color w:val="FFFFFF" w:themeColor="background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  <w:p w14:paraId="0A694AD5" w14:textId="77777777" w:rsidR="00CE434D" w:rsidRDefault="00CE434D">
    <w:pPr>
      <w:pStyle w:val="Voetteks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82F67" w14:textId="77777777" w:rsidR="00CE434D" w:rsidRDefault="00CE434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45DB9" w14:textId="77777777" w:rsidR="00EA7E8D" w:rsidRDefault="00EA7E8D">
      <w:pPr>
        <w:spacing w:after="0" w:line="240" w:lineRule="auto"/>
      </w:pPr>
      <w:r>
        <w:separator/>
      </w:r>
    </w:p>
  </w:footnote>
  <w:footnote w:type="continuationSeparator" w:id="0">
    <w:p w14:paraId="7EC42F63" w14:textId="77777777" w:rsidR="00EA7E8D" w:rsidRDefault="00EA7E8D">
      <w:pPr>
        <w:spacing w:after="0" w:line="240" w:lineRule="auto"/>
      </w:pPr>
      <w:r>
        <w:continuationSeparator/>
      </w:r>
    </w:p>
  </w:footnote>
  <w:footnote w:id="1">
    <w:p w14:paraId="5A470343" w14:textId="77777777" w:rsidR="00CE434D" w:rsidRPr="00082573" w:rsidRDefault="00CE434D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</w:t>
      </w:r>
      <w:r>
        <w:rPr>
          <w:lang w:val="nl-BE"/>
        </w:rPr>
        <w:t>Art 3.2.1. van het Gronden- en Pandendecreet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DF8A2" w14:textId="77777777" w:rsidR="00CE434D" w:rsidRDefault="00CE434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A96B1" w14:textId="77777777" w:rsidR="00CE434D" w:rsidRDefault="00CE434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1943B" w14:textId="77777777" w:rsidR="00CE434D" w:rsidRDefault="00CE434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B9B6F702"/>
    <w:lvl w:ilvl="0">
      <w:start w:val="1"/>
      <w:numFmt w:val="bullet"/>
      <w:pStyle w:val="Lijstopsomteken5"/>
      <w:lvlText w:val="○"/>
      <w:lvlJc w:val="left"/>
      <w:pPr>
        <w:ind w:left="1800" w:hanging="360"/>
      </w:pPr>
      <w:rPr>
        <w:rFonts w:ascii="Monotype Corsiva" w:hAnsi="Monotype Corsiva" w:hint="default"/>
        <w:color w:val="A28E6A" w:themeColor="accent3"/>
      </w:rPr>
    </w:lvl>
  </w:abstractNum>
  <w:abstractNum w:abstractNumId="1" w15:restartNumberingAfterBreak="0">
    <w:nsid w:val="FFFFFF81"/>
    <w:multiLevelType w:val="singleLevel"/>
    <w:tmpl w:val="9A8A1DFA"/>
    <w:lvl w:ilvl="0">
      <w:start w:val="1"/>
      <w:numFmt w:val="bullet"/>
      <w:pStyle w:val="Lijstopsomteken4"/>
      <w:lvlText w:val=""/>
      <w:lvlJc w:val="left"/>
      <w:pPr>
        <w:ind w:left="1440" w:hanging="360"/>
      </w:pPr>
      <w:rPr>
        <w:rFonts w:ascii="Symbol" w:hAnsi="Symbol" w:hint="default"/>
        <w:color w:val="A28E6A" w:themeColor="accent3"/>
      </w:rPr>
    </w:lvl>
  </w:abstractNum>
  <w:abstractNum w:abstractNumId="2" w15:restartNumberingAfterBreak="0">
    <w:nsid w:val="FFFFFF82"/>
    <w:multiLevelType w:val="singleLevel"/>
    <w:tmpl w:val="AC6E7B80"/>
    <w:lvl w:ilvl="0">
      <w:start w:val="1"/>
      <w:numFmt w:val="bullet"/>
      <w:pStyle w:val="Lijstopsomteken3"/>
      <w:lvlText w:val=""/>
      <w:lvlJc w:val="left"/>
      <w:pPr>
        <w:ind w:left="1080" w:hanging="360"/>
      </w:pPr>
      <w:rPr>
        <w:rFonts w:ascii="Symbol" w:hAnsi="Symbol" w:hint="default"/>
        <w:color w:val="EE8C69" w:themeColor="accent1" w:themeTint="99"/>
      </w:rPr>
    </w:lvl>
  </w:abstractNum>
  <w:abstractNum w:abstractNumId="3" w15:restartNumberingAfterBreak="0">
    <w:nsid w:val="FFFFFF83"/>
    <w:multiLevelType w:val="singleLevel"/>
    <w:tmpl w:val="3EFA84BC"/>
    <w:lvl w:ilvl="0">
      <w:start w:val="1"/>
      <w:numFmt w:val="bullet"/>
      <w:pStyle w:val="Lijstopsomteken2"/>
      <w:lvlText w:val=""/>
      <w:lvlJc w:val="left"/>
      <w:pPr>
        <w:ind w:left="720" w:hanging="360"/>
      </w:pPr>
      <w:rPr>
        <w:rFonts w:ascii="Symbol" w:hAnsi="Symbol" w:hint="default"/>
        <w:color w:val="D34817" w:themeColor="accent1"/>
      </w:rPr>
    </w:lvl>
  </w:abstractNum>
  <w:abstractNum w:abstractNumId="4" w15:restartNumberingAfterBreak="0">
    <w:nsid w:val="FFFFFF89"/>
    <w:multiLevelType w:val="singleLevel"/>
    <w:tmpl w:val="7E249CE2"/>
    <w:lvl w:ilvl="0">
      <w:start w:val="1"/>
      <w:numFmt w:val="bullet"/>
      <w:pStyle w:val="Lijstopsomteken"/>
      <w:lvlText w:val=""/>
      <w:lvlJc w:val="left"/>
      <w:pPr>
        <w:ind w:left="360" w:hanging="360"/>
      </w:pPr>
      <w:rPr>
        <w:rFonts w:ascii="Symbol" w:hAnsi="Symbol" w:hint="default"/>
        <w:color w:val="9D3511" w:themeColor="accent1" w:themeShade="BF"/>
      </w:rPr>
    </w:lvl>
  </w:abstractNum>
  <w:num w:numId="1" w16cid:durableId="1126436521">
    <w:abstractNumId w:val="4"/>
  </w:num>
  <w:num w:numId="2" w16cid:durableId="860778261">
    <w:abstractNumId w:val="4"/>
  </w:num>
  <w:num w:numId="3" w16cid:durableId="1183130121">
    <w:abstractNumId w:val="3"/>
  </w:num>
  <w:num w:numId="4" w16cid:durableId="434910985">
    <w:abstractNumId w:val="3"/>
  </w:num>
  <w:num w:numId="5" w16cid:durableId="2144612696">
    <w:abstractNumId w:val="2"/>
  </w:num>
  <w:num w:numId="6" w16cid:durableId="986014561">
    <w:abstractNumId w:val="2"/>
  </w:num>
  <w:num w:numId="7" w16cid:durableId="518393099">
    <w:abstractNumId w:val="1"/>
  </w:num>
  <w:num w:numId="8" w16cid:durableId="932400392">
    <w:abstractNumId w:val="1"/>
  </w:num>
  <w:num w:numId="9" w16cid:durableId="1420907200">
    <w:abstractNumId w:val="0"/>
  </w:num>
  <w:num w:numId="10" w16cid:durableId="310182397">
    <w:abstractNumId w:val="0"/>
  </w:num>
  <w:num w:numId="11" w16cid:durableId="1937051357">
    <w:abstractNumId w:val="4"/>
  </w:num>
  <w:num w:numId="12" w16cid:durableId="1504130497">
    <w:abstractNumId w:val="3"/>
  </w:num>
  <w:num w:numId="13" w16cid:durableId="719324438">
    <w:abstractNumId w:val="2"/>
  </w:num>
  <w:num w:numId="14" w16cid:durableId="138884844">
    <w:abstractNumId w:val="1"/>
  </w:num>
  <w:num w:numId="15" w16cid:durableId="188674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A9C"/>
    <w:rsid w:val="00030A9C"/>
    <w:rsid w:val="00035B5F"/>
    <w:rsid w:val="00076FCB"/>
    <w:rsid w:val="00082573"/>
    <w:rsid w:val="000E0A34"/>
    <w:rsid w:val="001C59EE"/>
    <w:rsid w:val="00252B49"/>
    <w:rsid w:val="00256FA9"/>
    <w:rsid w:val="00266B7B"/>
    <w:rsid w:val="002D0366"/>
    <w:rsid w:val="00306EB2"/>
    <w:rsid w:val="00310660"/>
    <w:rsid w:val="00343C36"/>
    <w:rsid w:val="00370928"/>
    <w:rsid w:val="00371EAB"/>
    <w:rsid w:val="00383673"/>
    <w:rsid w:val="00392A7A"/>
    <w:rsid w:val="003E3ED4"/>
    <w:rsid w:val="0044124D"/>
    <w:rsid w:val="00467420"/>
    <w:rsid w:val="00483187"/>
    <w:rsid w:val="004F203F"/>
    <w:rsid w:val="005008D9"/>
    <w:rsid w:val="00506B72"/>
    <w:rsid w:val="00520571"/>
    <w:rsid w:val="0058598A"/>
    <w:rsid w:val="005910B3"/>
    <w:rsid w:val="005B69F9"/>
    <w:rsid w:val="005D16A1"/>
    <w:rsid w:val="005E124A"/>
    <w:rsid w:val="00666C91"/>
    <w:rsid w:val="006C11CA"/>
    <w:rsid w:val="006C1CEF"/>
    <w:rsid w:val="006D7F9D"/>
    <w:rsid w:val="00736BF9"/>
    <w:rsid w:val="00743254"/>
    <w:rsid w:val="0074367B"/>
    <w:rsid w:val="007B73C2"/>
    <w:rsid w:val="007E04B7"/>
    <w:rsid w:val="007E19F3"/>
    <w:rsid w:val="007E22BC"/>
    <w:rsid w:val="00806A07"/>
    <w:rsid w:val="008348CB"/>
    <w:rsid w:val="0088163F"/>
    <w:rsid w:val="00883B2B"/>
    <w:rsid w:val="00891A15"/>
    <w:rsid w:val="00894F38"/>
    <w:rsid w:val="008B0A7B"/>
    <w:rsid w:val="008C1F72"/>
    <w:rsid w:val="00901D57"/>
    <w:rsid w:val="00962401"/>
    <w:rsid w:val="0096407A"/>
    <w:rsid w:val="009D0CB0"/>
    <w:rsid w:val="009D1D0D"/>
    <w:rsid w:val="00A756E0"/>
    <w:rsid w:val="00AA7553"/>
    <w:rsid w:val="00AE1249"/>
    <w:rsid w:val="00AE5E73"/>
    <w:rsid w:val="00AE7B43"/>
    <w:rsid w:val="00B122D5"/>
    <w:rsid w:val="00B26CDF"/>
    <w:rsid w:val="00B36DB8"/>
    <w:rsid w:val="00B87665"/>
    <w:rsid w:val="00BB5DA0"/>
    <w:rsid w:val="00BE4B65"/>
    <w:rsid w:val="00BE73DE"/>
    <w:rsid w:val="00C164C7"/>
    <w:rsid w:val="00C42B5A"/>
    <w:rsid w:val="00C574AF"/>
    <w:rsid w:val="00C839EC"/>
    <w:rsid w:val="00CE434D"/>
    <w:rsid w:val="00D11315"/>
    <w:rsid w:val="00D55120"/>
    <w:rsid w:val="00DA7A16"/>
    <w:rsid w:val="00E75819"/>
    <w:rsid w:val="00EA1FA7"/>
    <w:rsid w:val="00EA7E8D"/>
    <w:rsid w:val="00EE4203"/>
    <w:rsid w:val="00EF3F36"/>
    <w:rsid w:val="00EF66CE"/>
    <w:rsid w:val="00F20F86"/>
    <w:rsid w:val="00FD1B4C"/>
    <w:rsid w:val="00FE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FF880EB"/>
  <w15:docId w15:val="{6BE57BCA-E067-44C9-B2EE-74502519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6" w:unhideWhenUsed="1" w:qFormat="1"/>
    <w:lsdException w:name="List Bullet 3" w:semiHidden="1" w:uiPriority="36" w:unhideWhenUsed="1" w:qFormat="1"/>
    <w:lsdException w:name="List Bullet 4" w:semiHidden="1" w:uiPriority="36" w:unhideWhenUsed="1" w:qFormat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4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82573"/>
    <w:pPr>
      <w:spacing w:after="160"/>
    </w:pPr>
    <w:rPr>
      <w:rFonts w:eastAsiaTheme="minorEastAsia"/>
      <w:color w:val="000000" w:themeColor="text1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AE1249"/>
    <w:pPr>
      <w:spacing w:before="300" w:after="40" w:line="240" w:lineRule="auto"/>
      <w:outlineLvl w:val="0"/>
    </w:pPr>
    <w:rPr>
      <w:rFonts w:asciiTheme="majorHAnsi" w:eastAsiaTheme="majorEastAsia" w:hAnsiTheme="majorHAnsi" w:cstheme="majorBidi"/>
      <w:b/>
      <w:bCs/>
      <w:color w:val="9D3511" w:themeColor="accent1" w:themeShade="BF"/>
      <w:spacing w:val="20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AE1249"/>
    <w:pPr>
      <w:spacing w:before="240" w:after="40" w:line="240" w:lineRule="auto"/>
      <w:outlineLvl w:val="1"/>
    </w:pPr>
    <w:rPr>
      <w:rFonts w:asciiTheme="majorHAnsi" w:eastAsiaTheme="majorEastAsia" w:hAnsiTheme="majorHAnsi" w:cstheme="majorBidi"/>
      <w:b/>
      <w:bCs/>
      <w:color w:val="9D3511" w:themeColor="accent1" w:themeShade="BF"/>
      <w:spacing w:val="20"/>
      <w:sz w:val="24"/>
      <w:szCs w:val="24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AE1249"/>
    <w:pPr>
      <w:spacing w:before="200" w:after="40" w:line="240" w:lineRule="auto"/>
      <w:outlineLvl w:val="2"/>
    </w:pPr>
    <w:rPr>
      <w:rFonts w:asciiTheme="majorHAnsi" w:eastAsiaTheme="majorEastAsia" w:hAnsiTheme="majorHAnsi" w:cstheme="majorBidi"/>
      <w:b/>
      <w:bCs/>
      <w:color w:val="D34817" w:themeColor="accent1"/>
      <w:spacing w:val="20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AE1249"/>
    <w:pPr>
      <w:spacing w:before="240" w:after="0"/>
      <w:outlineLvl w:val="3"/>
    </w:pPr>
    <w:rPr>
      <w:rFonts w:asciiTheme="majorHAnsi" w:eastAsiaTheme="majorEastAsia" w:hAnsiTheme="majorHAnsi" w:cstheme="majorBidi"/>
      <w:b/>
      <w:bCs/>
      <w:color w:val="7B6A4D" w:themeColor="accent3" w:themeShade="BF"/>
      <w:spacing w:val="20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AE1249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i/>
      <w:iCs/>
      <w:color w:val="7B6A4D" w:themeColor="accent3" w:themeShade="BF"/>
      <w:spacing w:val="20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AE1249"/>
    <w:pPr>
      <w:spacing w:before="200" w:after="0"/>
      <w:outlineLvl w:val="5"/>
    </w:pPr>
    <w:rPr>
      <w:rFonts w:asciiTheme="majorHAnsi" w:eastAsiaTheme="majorEastAsia" w:hAnsiTheme="majorHAnsi" w:cstheme="majorBidi"/>
      <w:color w:val="524633" w:themeColor="accent3" w:themeShade="7F"/>
      <w:spacing w:val="10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AE1249"/>
    <w:p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524633" w:themeColor="accent3" w:themeShade="7F"/>
      <w:spacing w:val="10"/>
      <w:sz w:val="24"/>
      <w:szCs w:val="24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AE1249"/>
    <w:pPr>
      <w:spacing w:before="200" w:after="0"/>
      <w:outlineLvl w:val="7"/>
    </w:pPr>
    <w:rPr>
      <w:rFonts w:asciiTheme="majorHAnsi" w:eastAsiaTheme="majorEastAsia" w:hAnsiTheme="majorHAnsi" w:cstheme="majorBidi"/>
      <w:color w:val="D34817" w:themeColor="accent1"/>
      <w:spacing w:val="10"/>
    </w:rPr>
  </w:style>
  <w:style w:type="paragraph" w:styleId="Kop9">
    <w:name w:val="heading 9"/>
    <w:basedOn w:val="Standaard"/>
    <w:next w:val="Standaard"/>
    <w:link w:val="Kop9Char"/>
    <w:uiPriority w:val="9"/>
    <w:unhideWhenUsed/>
    <w:qFormat/>
    <w:rsid w:val="00AE1249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D34817" w:themeColor="accent1"/>
      <w:spacing w:val="1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E1249"/>
    <w:rPr>
      <w:rFonts w:asciiTheme="majorHAnsi" w:eastAsiaTheme="majorEastAsia" w:hAnsiTheme="majorHAnsi" w:cstheme="majorBidi"/>
      <w:b/>
      <w:bCs/>
      <w:color w:val="9D3511" w:themeColor="accent1" w:themeShade="BF"/>
      <w:spacing w:val="20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AE1249"/>
    <w:rPr>
      <w:rFonts w:asciiTheme="majorHAnsi" w:eastAsiaTheme="majorEastAsia" w:hAnsiTheme="majorHAnsi" w:cstheme="majorBidi"/>
      <w:b/>
      <w:bCs/>
      <w:color w:val="9D3511" w:themeColor="accent1" w:themeShade="BF"/>
      <w:spacing w:val="20"/>
      <w:sz w:val="24"/>
      <w:szCs w:val="24"/>
    </w:rPr>
  </w:style>
  <w:style w:type="character" w:customStyle="1" w:styleId="Kop3Char">
    <w:name w:val="Kop 3 Char"/>
    <w:basedOn w:val="Standaardalinea-lettertype"/>
    <w:link w:val="Kop3"/>
    <w:uiPriority w:val="9"/>
    <w:rsid w:val="00AE1249"/>
    <w:rPr>
      <w:rFonts w:asciiTheme="majorHAnsi" w:eastAsiaTheme="majorEastAsia" w:hAnsiTheme="majorHAnsi" w:cstheme="majorBidi"/>
      <w:b/>
      <w:bCs/>
      <w:color w:val="D34817" w:themeColor="accent1"/>
      <w:spacing w:val="20"/>
      <w:sz w:val="24"/>
      <w:szCs w:val="24"/>
    </w:rPr>
  </w:style>
  <w:style w:type="paragraph" w:styleId="Titel">
    <w:name w:val="Title"/>
    <w:basedOn w:val="Standaard"/>
    <w:link w:val="TitelChar"/>
    <w:uiPriority w:val="10"/>
    <w:qFormat/>
    <w:rsid w:val="00AE1249"/>
    <w:pPr>
      <w:pBdr>
        <w:bottom w:val="single" w:sz="8" w:space="4" w:color="D34817" w:themeColor="accent1"/>
      </w:pBdr>
      <w:spacing w:line="240" w:lineRule="auto"/>
      <w:contextualSpacing/>
      <w:jc w:val="center"/>
    </w:pPr>
    <w:rPr>
      <w:rFonts w:asciiTheme="majorHAnsi" w:eastAsiaTheme="majorEastAsia" w:hAnsiTheme="majorHAnsi" w:cstheme="majorBidi"/>
      <w:b/>
      <w:bCs/>
      <w:smallCaps/>
      <w:color w:val="D34817" w:themeColor="accent1"/>
      <w:sz w:val="48"/>
      <w:szCs w:val="48"/>
    </w:rPr>
  </w:style>
  <w:style w:type="character" w:customStyle="1" w:styleId="TitelChar">
    <w:name w:val="Titel Char"/>
    <w:basedOn w:val="Standaardalinea-lettertype"/>
    <w:link w:val="Titel"/>
    <w:uiPriority w:val="10"/>
    <w:rsid w:val="00AE1249"/>
    <w:rPr>
      <w:rFonts w:asciiTheme="majorHAnsi" w:eastAsiaTheme="majorEastAsia" w:hAnsiTheme="majorHAnsi" w:cstheme="majorBidi"/>
      <w:b/>
      <w:bCs/>
      <w:smallCaps/>
      <w:color w:val="D34817" w:themeColor="accent1"/>
      <w:sz w:val="48"/>
      <w:szCs w:val="48"/>
    </w:rPr>
  </w:style>
  <w:style w:type="paragraph" w:styleId="Ondertitel">
    <w:name w:val="Subtitle"/>
    <w:basedOn w:val="Standaard"/>
    <w:link w:val="OndertitelChar"/>
    <w:uiPriority w:val="11"/>
    <w:qFormat/>
    <w:rsid w:val="00AE1249"/>
    <w:pPr>
      <w:spacing w:after="480" w:line="240" w:lineRule="auto"/>
      <w:jc w:val="center"/>
    </w:pPr>
    <w:rPr>
      <w:rFonts w:asciiTheme="majorHAnsi" w:eastAsiaTheme="majorEastAsia" w:hAnsiTheme="majorHAnsi" w:cstheme="majorBidi"/>
      <w:color w:val="auto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E1249"/>
    <w:rPr>
      <w:rFonts w:asciiTheme="majorHAnsi" w:eastAsiaTheme="majorEastAsia" w:hAnsiTheme="majorHAnsi" w:cstheme="majorBidi"/>
      <w:sz w:val="28"/>
      <w:szCs w:val="28"/>
    </w:rPr>
  </w:style>
  <w:style w:type="paragraph" w:styleId="Voettekst">
    <w:name w:val="footer"/>
    <w:basedOn w:val="Standaard"/>
    <w:link w:val="VoettekstChar"/>
    <w:uiPriority w:val="99"/>
    <w:semiHidden/>
    <w:unhideWhenUsed/>
    <w:rsid w:val="00AE1249"/>
    <w:pPr>
      <w:tabs>
        <w:tab w:val="center" w:pos="4320"/>
        <w:tab w:val="right" w:pos="8640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E1249"/>
    <w:rPr>
      <w:color w:val="000000" w:themeColor="text1"/>
    </w:rPr>
  </w:style>
  <w:style w:type="paragraph" w:styleId="Bijschrift">
    <w:name w:val="caption"/>
    <w:basedOn w:val="Standaard"/>
    <w:next w:val="Standaard"/>
    <w:uiPriority w:val="35"/>
    <w:unhideWhenUsed/>
    <w:qFormat/>
    <w:rsid w:val="00AE1249"/>
    <w:pPr>
      <w:spacing w:after="0" w:line="240" w:lineRule="auto"/>
    </w:pPr>
    <w:rPr>
      <w:smallCaps/>
      <w:color w:val="732117" w:themeColor="accent2" w:themeShade="BF"/>
      <w:spacing w:val="10"/>
      <w:sz w:val="18"/>
      <w:szCs w:val="1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E1249"/>
    <w:rPr>
      <w:rFonts w:hAnsi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E1249"/>
    <w:rPr>
      <w:rFonts w:eastAsiaTheme="minorEastAsia" w:hAnsi="Tahoma"/>
      <w:color w:val="000000" w:themeColor="text1"/>
      <w:sz w:val="16"/>
      <w:szCs w:val="16"/>
      <w:lang w:val="nl-NL"/>
    </w:rPr>
  </w:style>
  <w:style w:type="paragraph" w:styleId="Bloktekst">
    <w:name w:val="Block Text"/>
    <w:aliases w:val="Ingesprongen blok"/>
    <w:uiPriority w:val="40"/>
    <w:rsid w:val="00AE1249"/>
    <w:pPr>
      <w:pBdr>
        <w:top w:val="single" w:sz="2" w:space="10" w:color="EE8C69" w:themeColor="accent1" w:themeTint="99"/>
        <w:bottom w:val="single" w:sz="24" w:space="10" w:color="EE8C69" w:themeColor="accent1" w:themeTint="99"/>
      </w:pBdr>
      <w:spacing w:after="280" w:line="240" w:lineRule="auto"/>
      <w:ind w:left="1440" w:right="1440"/>
      <w:jc w:val="both"/>
    </w:pPr>
    <w:rPr>
      <w:rFonts w:eastAsiaTheme="minorEastAsia"/>
      <w:color w:val="7F7F7F" w:themeColor="background1" w:themeShade="7F"/>
      <w:sz w:val="28"/>
      <w:szCs w:val="28"/>
      <w:lang w:val="nl-NL"/>
    </w:rPr>
  </w:style>
  <w:style w:type="character" w:styleId="Titelvanboek">
    <w:name w:val="Book Title"/>
    <w:basedOn w:val="Standaardalinea-lettertype"/>
    <w:uiPriority w:val="33"/>
    <w:qFormat/>
    <w:rsid w:val="00AE1249"/>
    <w:rPr>
      <w:rFonts w:asciiTheme="majorHAnsi" w:eastAsiaTheme="majorEastAsia" w:hAnsiTheme="majorHAnsi" w:cstheme="majorBidi"/>
      <w:bCs w:val="0"/>
      <w:i/>
      <w:iCs/>
      <w:color w:val="855D5D" w:themeColor="accent6"/>
      <w:sz w:val="20"/>
      <w:szCs w:val="20"/>
      <w:lang w:val="nl-NL"/>
    </w:rPr>
  </w:style>
  <w:style w:type="character" w:styleId="Nadruk">
    <w:name w:val="Emphasis"/>
    <w:uiPriority w:val="20"/>
    <w:qFormat/>
    <w:rsid w:val="00AE1249"/>
    <w:rPr>
      <w:rFonts w:eastAsiaTheme="minorEastAsia" w:cstheme="minorBidi"/>
      <w:b/>
      <w:bCs/>
      <w:i/>
      <w:iCs/>
      <w:color w:val="404040" w:themeColor="text1" w:themeTint="BF"/>
      <w:spacing w:val="2"/>
      <w:w w:val="100"/>
      <w:szCs w:val="22"/>
      <w:lang w:val="nl-NL"/>
    </w:rPr>
  </w:style>
  <w:style w:type="paragraph" w:styleId="Koptekst">
    <w:name w:val="header"/>
    <w:basedOn w:val="Standaard"/>
    <w:link w:val="KoptekstChar"/>
    <w:uiPriority w:val="99"/>
    <w:unhideWhenUsed/>
    <w:rsid w:val="00AE1249"/>
    <w:pPr>
      <w:tabs>
        <w:tab w:val="center" w:pos="4320"/>
        <w:tab w:val="right" w:pos="8640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E1249"/>
    <w:rPr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rsid w:val="00AE1249"/>
    <w:rPr>
      <w:rFonts w:asciiTheme="majorHAnsi" w:eastAsiaTheme="majorEastAsia" w:hAnsiTheme="majorHAnsi" w:cstheme="majorBidi"/>
      <w:b/>
      <w:bCs/>
      <w:color w:val="7B6A4D" w:themeColor="accent3" w:themeShade="BF"/>
      <w:spacing w:val="20"/>
      <w:sz w:val="24"/>
      <w:szCs w:val="24"/>
    </w:rPr>
  </w:style>
  <w:style w:type="character" w:customStyle="1" w:styleId="Kop5Char">
    <w:name w:val="Kop 5 Char"/>
    <w:basedOn w:val="Standaardalinea-lettertype"/>
    <w:link w:val="Kop5"/>
    <w:uiPriority w:val="9"/>
    <w:rsid w:val="00AE1249"/>
    <w:rPr>
      <w:rFonts w:asciiTheme="majorHAnsi" w:eastAsiaTheme="majorEastAsia" w:hAnsiTheme="majorHAnsi" w:cstheme="majorBidi"/>
      <w:b/>
      <w:bCs/>
      <w:i/>
      <w:iCs/>
      <w:color w:val="7B6A4D" w:themeColor="accent3" w:themeShade="BF"/>
      <w:spacing w:val="20"/>
    </w:rPr>
  </w:style>
  <w:style w:type="character" w:customStyle="1" w:styleId="Kop6Char">
    <w:name w:val="Kop 6 Char"/>
    <w:basedOn w:val="Standaardalinea-lettertype"/>
    <w:link w:val="Kop6"/>
    <w:uiPriority w:val="9"/>
    <w:rsid w:val="00AE1249"/>
    <w:rPr>
      <w:rFonts w:asciiTheme="majorHAnsi" w:eastAsiaTheme="majorEastAsia" w:hAnsiTheme="majorHAnsi" w:cstheme="majorBidi"/>
      <w:color w:val="524633" w:themeColor="accent3" w:themeShade="7F"/>
      <w:spacing w:val="10"/>
      <w:sz w:val="24"/>
      <w:szCs w:val="24"/>
    </w:rPr>
  </w:style>
  <w:style w:type="character" w:customStyle="1" w:styleId="Kop7Char">
    <w:name w:val="Kop 7 Char"/>
    <w:basedOn w:val="Standaardalinea-lettertype"/>
    <w:link w:val="Kop7"/>
    <w:uiPriority w:val="9"/>
    <w:rsid w:val="00AE1249"/>
    <w:rPr>
      <w:rFonts w:asciiTheme="majorHAnsi" w:eastAsiaTheme="majorEastAsia" w:hAnsiTheme="majorHAnsi" w:cstheme="majorBidi"/>
      <w:i/>
      <w:iCs/>
      <w:color w:val="524633" w:themeColor="accent3" w:themeShade="7F"/>
      <w:spacing w:val="10"/>
      <w:sz w:val="24"/>
      <w:szCs w:val="24"/>
    </w:rPr>
  </w:style>
  <w:style w:type="character" w:customStyle="1" w:styleId="Kop8Char">
    <w:name w:val="Kop 8 Char"/>
    <w:basedOn w:val="Standaardalinea-lettertype"/>
    <w:link w:val="Kop8"/>
    <w:uiPriority w:val="9"/>
    <w:rsid w:val="00AE1249"/>
    <w:rPr>
      <w:rFonts w:asciiTheme="majorHAnsi" w:eastAsiaTheme="majorEastAsia" w:hAnsiTheme="majorHAnsi" w:cstheme="majorBidi"/>
      <w:color w:val="D34817" w:themeColor="accent1"/>
      <w:spacing w:val="10"/>
    </w:rPr>
  </w:style>
  <w:style w:type="character" w:customStyle="1" w:styleId="Kop9Char">
    <w:name w:val="Kop 9 Char"/>
    <w:basedOn w:val="Standaardalinea-lettertype"/>
    <w:link w:val="Kop9"/>
    <w:uiPriority w:val="9"/>
    <w:rsid w:val="00AE1249"/>
    <w:rPr>
      <w:rFonts w:asciiTheme="majorHAnsi" w:eastAsiaTheme="majorEastAsia" w:hAnsiTheme="majorHAnsi" w:cstheme="majorBidi"/>
      <w:i/>
      <w:iCs/>
      <w:color w:val="D34817" w:themeColor="accent1"/>
      <w:spacing w:val="10"/>
    </w:rPr>
  </w:style>
  <w:style w:type="character" w:styleId="Intensievebenadrukking">
    <w:name w:val="Intense Emphasis"/>
    <w:basedOn w:val="Standaardalinea-lettertype"/>
    <w:uiPriority w:val="21"/>
    <w:qFormat/>
    <w:rsid w:val="00AE1249"/>
    <w:rPr>
      <w:rFonts w:asciiTheme="minorHAnsi" w:hAnsiTheme="minorHAnsi"/>
      <w:b/>
      <w:bCs/>
      <w:i/>
      <w:iCs/>
      <w:smallCaps/>
      <w:color w:val="9B2D1F" w:themeColor="accent2"/>
      <w:spacing w:val="2"/>
      <w:w w:val="100"/>
      <w:sz w:val="20"/>
      <w:szCs w:val="20"/>
    </w:rPr>
  </w:style>
  <w:style w:type="paragraph" w:styleId="Duidelijkcitaat">
    <w:name w:val="Intense Quote"/>
    <w:basedOn w:val="Standaard"/>
    <w:link w:val="DuidelijkcitaatChar"/>
    <w:uiPriority w:val="30"/>
    <w:qFormat/>
    <w:rsid w:val="00AE1249"/>
    <w:pPr>
      <w:pBdr>
        <w:top w:val="single" w:sz="36" w:space="10" w:color="EE8C69" w:themeColor="accent1" w:themeTint="99"/>
        <w:left w:val="single" w:sz="24" w:space="10" w:color="D34817" w:themeColor="accent1"/>
        <w:bottom w:val="single" w:sz="36" w:space="10" w:color="A28E6A" w:themeColor="accent3"/>
        <w:right w:val="single" w:sz="24" w:space="10" w:color="D34817" w:themeColor="accent1"/>
      </w:pBdr>
      <w:shd w:val="clear" w:color="auto" w:fill="D34817" w:themeFill="accent1"/>
      <w:ind w:left="1440" w:right="1440"/>
      <w:jc w:val="center"/>
    </w:pPr>
    <w:rPr>
      <w:rFonts w:asciiTheme="majorHAnsi" w:eastAsiaTheme="majorEastAsia" w:hAnsiTheme="majorHAnsi" w:cstheme="majorBidi"/>
      <w:i/>
      <w:iCs/>
      <w:color w:val="FFFFFF" w:themeColor="background1"/>
      <w:sz w:val="32"/>
      <w:szCs w:val="32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E1249"/>
    <w:rPr>
      <w:rFonts w:asciiTheme="majorHAnsi" w:eastAsiaTheme="majorEastAsia" w:hAnsiTheme="majorHAnsi" w:cstheme="majorBidi"/>
      <w:i/>
      <w:iCs/>
      <w:color w:val="FFFFFF" w:themeColor="background1"/>
      <w:sz w:val="32"/>
      <w:szCs w:val="32"/>
      <w:shd w:val="clear" w:color="auto" w:fill="D34817" w:themeFill="accent1"/>
    </w:rPr>
  </w:style>
  <w:style w:type="character" w:styleId="Intensieveverwijzing">
    <w:name w:val="Intense Reference"/>
    <w:basedOn w:val="Standaardalinea-lettertype"/>
    <w:uiPriority w:val="32"/>
    <w:qFormat/>
    <w:rsid w:val="00AE1249"/>
    <w:rPr>
      <w:b/>
      <w:bCs/>
      <w:color w:val="D34817" w:themeColor="accent1"/>
      <w:sz w:val="22"/>
      <w:u w:val="single"/>
    </w:rPr>
  </w:style>
  <w:style w:type="paragraph" w:styleId="Lijstopsomteken">
    <w:name w:val="List Bullet"/>
    <w:basedOn w:val="Standaard"/>
    <w:uiPriority w:val="36"/>
    <w:unhideWhenUsed/>
    <w:qFormat/>
    <w:rsid w:val="00AE1249"/>
    <w:pPr>
      <w:numPr>
        <w:numId w:val="11"/>
      </w:numPr>
      <w:spacing w:after="0"/>
      <w:contextualSpacing/>
    </w:pPr>
  </w:style>
  <w:style w:type="paragraph" w:styleId="Lijstopsomteken2">
    <w:name w:val="List Bullet 2"/>
    <w:basedOn w:val="Standaard"/>
    <w:uiPriority w:val="36"/>
    <w:unhideWhenUsed/>
    <w:qFormat/>
    <w:rsid w:val="00AE1249"/>
    <w:pPr>
      <w:numPr>
        <w:numId w:val="12"/>
      </w:numPr>
      <w:spacing w:after="0"/>
    </w:pPr>
  </w:style>
  <w:style w:type="paragraph" w:styleId="Lijstopsomteken3">
    <w:name w:val="List Bullet 3"/>
    <w:basedOn w:val="Standaard"/>
    <w:uiPriority w:val="36"/>
    <w:unhideWhenUsed/>
    <w:qFormat/>
    <w:rsid w:val="00AE1249"/>
    <w:pPr>
      <w:numPr>
        <w:numId w:val="13"/>
      </w:numPr>
      <w:spacing w:after="0"/>
    </w:pPr>
  </w:style>
  <w:style w:type="paragraph" w:styleId="Lijstopsomteken4">
    <w:name w:val="List Bullet 4"/>
    <w:basedOn w:val="Standaard"/>
    <w:uiPriority w:val="36"/>
    <w:unhideWhenUsed/>
    <w:qFormat/>
    <w:rsid w:val="00AE1249"/>
    <w:pPr>
      <w:numPr>
        <w:numId w:val="14"/>
      </w:numPr>
      <w:spacing w:after="0"/>
    </w:pPr>
  </w:style>
  <w:style w:type="paragraph" w:styleId="Lijstopsomteken5">
    <w:name w:val="List Bullet 5"/>
    <w:basedOn w:val="Standaard"/>
    <w:uiPriority w:val="36"/>
    <w:unhideWhenUsed/>
    <w:qFormat/>
    <w:rsid w:val="00AE1249"/>
    <w:pPr>
      <w:numPr>
        <w:numId w:val="15"/>
      </w:numPr>
      <w:spacing w:after="0"/>
    </w:pPr>
  </w:style>
  <w:style w:type="paragraph" w:styleId="Geenafstand">
    <w:name w:val="No Spacing"/>
    <w:basedOn w:val="Standaard"/>
    <w:uiPriority w:val="1"/>
    <w:qFormat/>
    <w:rsid w:val="00AE1249"/>
    <w:pPr>
      <w:spacing w:after="0" w:line="240" w:lineRule="auto"/>
    </w:pPr>
  </w:style>
  <w:style w:type="character" w:styleId="Tekstvantijdelijkeaanduiding">
    <w:name w:val="Placeholder Text"/>
    <w:basedOn w:val="Standaardalinea-lettertype"/>
    <w:uiPriority w:val="99"/>
    <w:semiHidden/>
    <w:rsid w:val="00AE1249"/>
    <w:rPr>
      <w:color w:val="808080"/>
    </w:rPr>
  </w:style>
  <w:style w:type="paragraph" w:styleId="Citaat">
    <w:name w:val="Quote"/>
    <w:basedOn w:val="Standaard"/>
    <w:link w:val="CitaatChar"/>
    <w:uiPriority w:val="29"/>
    <w:qFormat/>
    <w:rsid w:val="00AE1249"/>
    <w:rPr>
      <w:i/>
      <w:iCs/>
      <w:color w:val="7F7F7F" w:themeColor="background1" w:themeShade="7F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AE1249"/>
    <w:rPr>
      <w:i/>
      <w:iCs/>
      <w:color w:val="7F7F7F" w:themeColor="background1" w:themeShade="7F"/>
      <w:sz w:val="24"/>
      <w:szCs w:val="24"/>
    </w:rPr>
  </w:style>
  <w:style w:type="character" w:styleId="Zwaar">
    <w:name w:val="Strong"/>
    <w:uiPriority w:val="22"/>
    <w:qFormat/>
    <w:rsid w:val="00AE1249"/>
    <w:rPr>
      <w:rFonts w:asciiTheme="minorHAnsi" w:eastAsiaTheme="minorEastAsia" w:hAnsiTheme="minorHAnsi" w:cstheme="minorBidi"/>
      <w:b/>
      <w:bCs/>
      <w:iCs w:val="0"/>
      <w:color w:val="9B2D1F" w:themeColor="accent2"/>
      <w:szCs w:val="22"/>
      <w:lang w:val="nl-NL"/>
    </w:rPr>
  </w:style>
  <w:style w:type="character" w:styleId="Subtielebenadrukking">
    <w:name w:val="Subtle Emphasis"/>
    <w:basedOn w:val="Standaardalinea-lettertype"/>
    <w:uiPriority w:val="19"/>
    <w:qFormat/>
    <w:rsid w:val="00AE1249"/>
    <w:rPr>
      <w:rFonts w:asciiTheme="minorHAnsi" w:hAnsiTheme="minorHAnsi"/>
      <w:i/>
      <w:iCs/>
      <w:color w:val="737373" w:themeColor="text1" w:themeTint="8C"/>
      <w:spacing w:val="2"/>
      <w:w w:val="100"/>
      <w:kern w:val="0"/>
      <w:sz w:val="22"/>
    </w:rPr>
  </w:style>
  <w:style w:type="character" w:styleId="Subtieleverwijzing">
    <w:name w:val="Subtle Reference"/>
    <w:basedOn w:val="Standaardalinea-lettertype"/>
    <w:uiPriority w:val="31"/>
    <w:qFormat/>
    <w:rsid w:val="00AE1249"/>
    <w:rPr>
      <w:color w:val="737373" w:themeColor="text1" w:themeTint="8C"/>
      <w:sz w:val="22"/>
      <w:u w:val="single"/>
    </w:rPr>
  </w:style>
  <w:style w:type="table" w:styleId="Tabelraster">
    <w:name w:val="Table Grid"/>
    <w:basedOn w:val="Standaardtabel"/>
    <w:uiPriority w:val="1"/>
    <w:rsid w:val="00AE1249"/>
    <w:pPr>
      <w:spacing w:after="0" w:line="240" w:lineRule="auto"/>
    </w:pPr>
    <w:rPr>
      <w:rFonts w:eastAsiaTheme="minorEastAsia"/>
      <w:lang w:val="nl-N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hopg1">
    <w:name w:val="toc 1"/>
    <w:basedOn w:val="Standaard"/>
    <w:next w:val="Standaard"/>
    <w:autoRedefine/>
    <w:uiPriority w:val="99"/>
    <w:unhideWhenUsed/>
    <w:qFormat/>
    <w:rsid w:val="00AE1249"/>
    <w:pPr>
      <w:tabs>
        <w:tab w:val="right" w:leader="dot" w:pos="8630"/>
      </w:tabs>
      <w:spacing w:after="40" w:line="240" w:lineRule="auto"/>
    </w:pPr>
    <w:rPr>
      <w:smallCaps/>
      <w:noProof/>
      <w:color w:val="9B2D1F" w:themeColor="accent2"/>
    </w:rPr>
  </w:style>
  <w:style w:type="paragraph" w:styleId="Inhopg2">
    <w:name w:val="toc 2"/>
    <w:basedOn w:val="Standaard"/>
    <w:next w:val="Standaard"/>
    <w:autoRedefine/>
    <w:uiPriority w:val="99"/>
    <w:unhideWhenUsed/>
    <w:qFormat/>
    <w:rsid w:val="00AE1249"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Inhopg3">
    <w:name w:val="toc 3"/>
    <w:basedOn w:val="Standaard"/>
    <w:next w:val="Standaard"/>
    <w:autoRedefine/>
    <w:uiPriority w:val="99"/>
    <w:semiHidden/>
    <w:unhideWhenUsed/>
    <w:qFormat/>
    <w:rsid w:val="00AE1249"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Inhopg4">
    <w:name w:val="toc 4"/>
    <w:basedOn w:val="Standaard"/>
    <w:next w:val="Standaard"/>
    <w:autoRedefine/>
    <w:uiPriority w:val="99"/>
    <w:semiHidden/>
    <w:unhideWhenUsed/>
    <w:qFormat/>
    <w:rsid w:val="00AE1249"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Inhopg5">
    <w:name w:val="toc 5"/>
    <w:basedOn w:val="Standaard"/>
    <w:next w:val="Standaard"/>
    <w:autoRedefine/>
    <w:uiPriority w:val="99"/>
    <w:semiHidden/>
    <w:unhideWhenUsed/>
    <w:qFormat/>
    <w:rsid w:val="00AE1249"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Inhopg6">
    <w:name w:val="toc 6"/>
    <w:basedOn w:val="Standaard"/>
    <w:next w:val="Standaard"/>
    <w:autoRedefine/>
    <w:uiPriority w:val="99"/>
    <w:semiHidden/>
    <w:unhideWhenUsed/>
    <w:qFormat/>
    <w:rsid w:val="00AE1249"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Inhopg7">
    <w:name w:val="toc 7"/>
    <w:basedOn w:val="Standaard"/>
    <w:next w:val="Standaard"/>
    <w:autoRedefine/>
    <w:uiPriority w:val="99"/>
    <w:semiHidden/>
    <w:unhideWhenUsed/>
    <w:qFormat/>
    <w:rsid w:val="00AE1249"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Inhopg8">
    <w:name w:val="toc 8"/>
    <w:basedOn w:val="Standaard"/>
    <w:next w:val="Standaard"/>
    <w:autoRedefine/>
    <w:uiPriority w:val="99"/>
    <w:semiHidden/>
    <w:unhideWhenUsed/>
    <w:qFormat/>
    <w:rsid w:val="00AE1249"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Inhopg9">
    <w:name w:val="toc 9"/>
    <w:basedOn w:val="Standaard"/>
    <w:next w:val="Standaard"/>
    <w:autoRedefine/>
    <w:uiPriority w:val="99"/>
    <w:semiHidden/>
    <w:unhideWhenUsed/>
    <w:qFormat/>
    <w:rsid w:val="00AE1249"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character" w:styleId="Hyperlink">
    <w:name w:val="Hyperlink"/>
    <w:basedOn w:val="Standaardalinea-lettertype"/>
    <w:uiPriority w:val="99"/>
    <w:semiHidden/>
    <w:unhideWhenUsed/>
    <w:rsid w:val="00AE1249"/>
    <w:rPr>
      <w:color w:val="CC9900" w:themeColor="hyperlink"/>
      <w:u w:val="single"/>
    </w:rPr>
  </w:style>
  <w:style w:type="paragraph" w:styleId="Normaalweb">
    <w:name w:val="Normal (Web)"/>
    <w:basedOn w:val="Standaard"/>
    <w:uiPriority w:val="99"/>
    <w:unhideWhenUsed/>
    <w:rsid w:val="00A756E0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color w:val="auto"/>
      <w:sz w:val="24"/>
      <w:szCs w:val="24"/>
      <w:lang w:val="nl-BE" w:eastAsia="nl-B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082573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082573"/>
    <w:rPr>
      <w:rFonts w:eastAsiaTheme="minorEastAsia"/>
      <w:color w:val="000000" w:themeColor="text1"/>
      <w:sz w:val="20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82573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BE4B6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BE4B65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BE4B65"/>
    <w:rPr>
      <w:rFonts w:eastAsiaTheme="minorEastAsia"/>
      <w:color w:val="000000" w:themeColor="text1"/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E4B6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E4B65"/>
    <w:rPr>
      <w:rFonts w:eastAsiaTheme="minorEastAsia"/>
      <w:b/>
      <w:bCs/>
      <w:color w:val="000000" w:themeColor="text1"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ndyc\AppData\Roaming\Microsoft\Templates\Equity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D505EED51F40328DE3E11C4A197CF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746B660-0519-4AFB-98C5-26CBD225FC3F}"/>
      </w:docPartPr>
      <w:docPartBody>
        <w:p w:rsidR="001A18D5" w:rsidRDefault="001A18D5">
          <w:pPr>
            <w:pStyle w:val="C0D505EED51F40328DE3E11C4A197CFA"/>
          </w:pPr>
          <w:r>
            <w:t>[Geef de titel van het document op]</w:t>
          </w:r>
        </w:p>
      </w:docPartBody>
    </w:docPart>
    <w:docPart>
      <w:docPartPr>
        <w:name w:val="85FB6927DE2441E3ADCF6D774DDB34C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959999-D549-4A07-A23D-92E80E1084BD}"/>
      </w:docPartPr>
      <w:docPartBody>
        <w:p w:rsidR="001A18D5" w:rsidRDefault="001A18D5">
          <w:pPr>
            <w:pStyle w:val="85FB6927DE2441E3ADCF6D774DDB34C5"/>
          </w:pPr>
          <w:r>
            <w:t>[Geef de ondertitel van het document op]</w:t>
          </w:r>
        </w:p>
      </w:docPartBody>
    </w:docPart>
    <w:docPart>
      <w:docPartPr>
        <w:name w:val="DD93A8379992453A836BCA2EE619EB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544532C-9971-4E40-8DDD-FB5580B4C8EF}"/>
      </w:docPartPr>
      <w:docPartBody>
        <w:p w:rsidR="001A18D5" w:rsidRDefault="001A18D5">
          <w:pPr>
            <w:pStyle w:val="DD93A8379992453A836BCA2EE619EB7D"/>
          </w:pPr>
          <w:r>
            <w:rPr>
              <w:rFonts w:asciiTheme="majorHAnsi" w:eastAsiaTheme="majorEastAsia" w:hAnsiTheme="majorHAnsi" w:cstheme="majorBidi"/>
              <w:color w:val="FFFFFF" w:themeColor="background1"/>
              <w:sz w:val="72"/>
              <w:szCs w:val="72"/>
            </w:rPr>
            <w:t>[Geef de titel van het document op]</w:t>
          </w:r>
        </w:p>
      </w:docPartBody>
    </w:docPart>
    <w:docPart>
      <w:docPartPr>
        <w:name w:val="AE4895F0A1E94C4F89178F374FD438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B9A3D09-C078-4565-A255-564CE0452C67}"/>
      </w:docPartPr>
      <w:docPartBody>
        <w:p w:rsidR="001A18D5" w:rsidRDefault="001A18D5">
          <w:pPr>
            <w:pStyle w:val="AE4895F0A1E94C4F89178F374FD438F9"/>
          </w:pPr>
          <w:r>
            <w:rPr>
              <w:sz w:val="36"/>
              <w:szCs w:val="36"/>
            </w:rPr>
            <w:t>[Geef de ondertitel van het document op]</w:t>
          </w:r>
        </w:p>
      </w:docPartBody>
    </w:docPart>
    <w:docPart>
      <w:docPartPr>
        <w:name w:val="3742B7D6D88949C3921B7D8864DEB1C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02539D-B359-4608-98DD-5B639913D9BC}"/>
      </w:docPartPr>
      <w:docPartBody>
        <w:p w:rsidR="001A18D5" w:rsidRDefault="001A18D5">
          <w:pPr>
            <w:pStyle w:val="3742B7D6D88949C3921B7D8864DEB1CC"/>
          </w:pPr>
          <w:r>
            <w:rPr>
              <w:rFonts w:asciiTheme="majorHAnsi" w:eastAsiaTheme="majorEastAsia" w:hAnsiTheme="majorHAnsi" w:cstheme="majorBidi"/>
              <w:color w:val="7F7F7F" w:themeColor="text1" w:themeTint="80"/>
              <w:sz w:val="20"/>
              <w:szCs w:val="20"/>
            </w:rPr>
            <w:t>[Geef de titel van het document op]</w:t>
          </w:r>
        </w:p>
      </w:docPartBody>
    </w:docPart>
    <w:docPart>
      <w:docPartPr>
        <w:name w:val="39F8EB59B902411BB5DCF84C54355BA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51E520-5AE8-4063-8FE6-74FA6BA16230}"/>
      </w:docPartPr>
      <w:docPartBody>
        <w:p w:rsidR="001A18D5" w:rsidRDefault="001A18D5">
          <w:pPr>
            <w:pStyle w:val="39F8EB59B902411BB5DCF84C54355BAE"/>
          </w:pPr>
          <w:r>
            <w:rPr>
              <w:rFonts w:asciiTheme="majorHAnsi" w:eastAsiaTheme="majorEastAsia" w:hAnsiTheme="majorHAnsi" w:cstheme="majorBidi"/>
              <w:color w:val="7F7F7F" w:themeColor="text1" w:themeTint="80"/>
              <w:sz w:val="20"/>
              <w:szCs w:val="20"/>
            </w:rPr>
            <w:t>[Kies de 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18D5"/>
    <w:rsid w:val="000B5F1D"/>
    <w:rsid w:val="00185B44"/>
    <w:rsid w:val="001A18D5"/>
    <w:rsid w:val="007D0F64"/>
    <w:rsid w:val="00D5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A18D5"/>
  </w:style>
  <w:style w:type="paragraph" w:styleId="Kop1">
    <w:name w:val="heading 1"/>
    <w:basedOn w:val="Standaard"/>
    <w:next w:val="Standaard"/>
    <w:link w:val="Kop1Char"/>
    <w:uiPriority w:val="9"/>
    <w:qFormat/>
    <w:rsid w:val="001A18D5"/>
    <w:pPr>
      <w:spacing w:before="300" w:after="40" w:line="240" w:lineRule="auto"/>
      <w:outlineLvl w:val="0"/>
    </w:pPr>
    <w:rPr>
      <w:rFonts w:asciiTheme="majorHAnsi" w:eastAsiaTheme="minorHAnsi" w:hAnsiTheme="majorHAnsi" w:cs="Times New Roman"/>
      <w:b/>
      <w:color w:val="2F5496" w:themeColor="accent1" w:themeShade="BF"/>
      <w:spacing w:val="20"/>
      <w:sz w:val="28"/>
      <w:szCs w:val="32"/>
      <w:lang w:val="en-US" w:eastAsia="en-US"/>
    </w:rPr>
  </w:style>
  <w:style w:type="paragraph" w:styleId="Kop2">
    <w:name w:val="heading 2"/>
    <w:basedOn w:val="Standaard"/>
    <w:next w:val="Standaard"/>
    <w:link w:val="Kop2Char"/>
    <w:uiPriority w:val="9"/>
    <w:qFormat/>
    <w:rsid w:val="001A18D5"/>
    <w:pPr>
      <w:spacing w:before="240" w:after="40" w:line="240" w:lineRule="auto"/>
      <w:outlineLvl w:val="1"/>
    </w:pPr>
    <w:rPr>
      <w:rFonts w:asciiTheme="majorHAnsi" w:eastAsiaTheme="minorHAnsi" w:hAnsiTheme="majorHAnsi" w:cs="Times New Roman"/>
      <w:b/>
      <w:color w:val="2F5496" w:themeColor="accent1" w:themeShade="BF"/>
      <w:spacing w:val="20"/>
      <w:sz w:val="24"/>
      <w:szCs w:val="28"/>
      <w:lang w:val="en-US" w:eastAsia="en-US"/>
    </w:rPr>
  </w:style>
  <w:style w:type="paragraph" w:styleId="Kop3">
    <w:name w:val="heading 3"/>
    <w:basedOn w:val="Standaard"/>
    <w:next w:val="Standaard"/>
    <w:link w:val="Kop3Char"/>
    <w:uiPriority w:val="9"/>
    <w:qFormat/>
    <w:rsid w:val="001A18D5"/>
    <w:pPr>
      <w:spacing w:before="200" w:after="40" w:line="240" w:lineRule="auto"/>
      <w:outlineLvl w:val="2"/>
    </w:pPr>
    <w:rPr>
      <w:rFonts w:asciiTheme="majorHAnsi" w:eastAsiaTheme="minorHAnsi" w:hAnsiTheme="majorHAnsi" w:cs="Times New Roman"/>
      <w:b/>
      <w:color w:val="4472C4" w:themeColor="accent1"/>
      <w:spacing w:val="20"/>
      <w:sz w:val="24"/>
      <w:szCs w:val="24"/>
      <w:lang w:val="en-US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C0D505EED51F40328DE3E11C4A197CFA">
    <w:name w:val="C0D505EED51F40328DE3E11C4A197CFA"/>
    <w:rsid w:val="001A18D5"/>
  </w:style>
  <w:style w:type="paragraph" w:customStyle="1" w:styleId="85FB6927DE2441E3ADCF6D774DDB34C5">
    <w:name w:val="85FB6927DE2441E3ADCF6D774DDB34C5"/>
    <w:rsid w:val="001A18D5"/>
  </w:style>
  <w:style w:type="character" w:customStyle="1" w:styleId="Kop1Char">
    <w:name w:val="Kop 1 Char"/>
    <w:basedOn w:val="Standaardalinea-lettertype"/>
    <w:link w:val="Kop1"/>
    <w:uiPriority w:val="9"/>
    <w:rsid w:val="001A18D5"/>
    <w:rPr>
      <w:rFonts w:asciiTheme="majorHAnsi" w:eastAsiaTheme="minorHAnsi" w:hAnsiTheme="majorHAnsi" w:cs="Times New Roman"/>
      <w:b/>
      <w:color w:val="2F5496" w:themeColor="accent1" w:themeShade="BF"/>
      <w:spacing w:val="20"/>
      <w:sz w:val="28"/>
      <w:szCs w:val="32"/>
      <w:lang w:val="en-US" w:eastAsia="en-US"/>
    </w:rPr>
  </w:style>
  <w:style w:type="character" w:customStyle="1" w:styleId="Kop2Char">
    <w:name w:val="Kop 2 Char"/>
    <w:basedOn w:val="Standaardalinea-lettertype"/>
    <w:link w:val="Kop2"/>
    <w:uiPriority w:val="9"/>
    <w:rsid w:val="001A18D5"/>
    <w:rPr>
      <w:rFonts w:asciiTheme="majorHAnsi" w:eastAsiaTheme="minorHAnsi" w:hAnsiTheme="majorHAnsi" w:cs="Times New Roman"/>
      <w:b/>
      <w:color w:val="2F5496" w:themeColor="accent1" w:themeShade="BF"/>
      <w:spacing w:val="20"/>
      <w:sz w:val="24"/>
      <w:szCs w:val="28"/>
      <w:lang w:val="en-US" w:eastAsia="en-US"/>
    </w:rPr>
  </w:style>
  <w:style w:type="character" w:customStyle="1" w:styleId="Kop3Char">
    <w:name w:val="Kop 3 Char"/>
    <w:basedOn w:val="Standaardalinea-lettertype"/>
    <w:link w:val="Kop3"/>
    <w:uiPriority w:val="9"/>
    <w:rsid w:val="001A18D5"/>
    <w:rPr>
      <w:rFonts w:asciiTheme="majorHAnsi" w:eastAsiaTheme="minorHAnsi" w:hAnsiTheme="majorHAnsi" w:cs="Times New Roman"/>
      <w:b/>
      <w:color w:val="4472C4" w:themeColor="accent1"/>
      <w:spacing w:val="20"/>
      <w:sz w:val="24"/>
      <w:szCs w:val="24"/>
      <w:lang w:val="en-US" w:eastAsia="en-US"/>
    </w:rPr>
  </w:style>
  <w:style w:type="character" w:styleId="Tekstvantijdelijkeaanduiding">
    <w:name w:val="Placeholder Text"/>
    <w:basedOn w:val="Standaardalinea-lettertype"/>
    <w:uiPriority w:val="99"/>
    <w:semiHidden/>
    <w:rsid w:val="001A18D5"/>
    <w:rPr>
      <w:color w:val="808080"/>
    </w:rPr>
  </w:style>
  <w:style w:type="paragraph" w:customStyle="1" w:styleId="DD93A8379992453A836BCA2EE619EB7D">
    <w:name w:val="DD93A8379992453A836BCA2EE619EB7D"/>
    <w:rsid w:val="001A18D5"/>
  </w:style>
  <w:style w:type="paragraph" w:customStyle="1" w:styleId="AE4895F0A1E94C4F89178F374FD438F9">
    <w:name w:val="AE4895F0A1E94C4F89178F374FD438F9"/>
    <w:rsid w:val="001A18D5"/>
  </w:style>
  <w:style w:type="paragraph" w:customStyle="1" w:styleId="3742B7D6D88949C3921B7D8864DEB1CC">
    <w:name w:val="3742B7D6D88949C3921B7D8864DEB1CC"/>
    <w:rsid w:val="001A18D5"/>
  </w:style>
  <w:style w:type="paragraph" w:customStyle="1" w:styleId="39F8EB59B902411BB5DCF84C54355BAE">
    <w:name w:val="39F8EB59B902411BB5DCF84C54355BAE"/>
    <w:rsid w:val="001A18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quity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2023-09-28T00:00:00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tns:customPropertyEditors xmlns:tns="http://schemas.microsoft.com/office/2006/customDocumentInformationPanel">
  <tns:showOnOpen/>
  <tns:defaultPropertyEditorNamespace/>
</tns:customPropertyEdito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1D0AD775DC674DBB83FAFC8FAA3B95" ma:contentTypeVersion="19" ma:contentTypeDescription="Een nieuw document maken." ma:contentTypeScope="" ma:versionID="36844ecbffc9df4cd680b7426e6d81a6">
  <xsd:schema xmlns:xsd="http://www.w3.org/2001/XMLSchema" xmlns:xs="http://www.w3.org/2001/XMLSchema" xmlns:p="http://schemas.microsoft.com/office/2006/metadata/properties" xmlns:ns2="0e9e8391-8e97-4a2f-9f70-86983ca8f4b4" xmlns:ns3="f75523a3-82b6-4974-9fef-2f79541b3178" targetNamespace="http://schemas.microsoft.com/office/2006/metadata/properties" ma:root="true" ma:fieldsID="094d9e6721dfce682c88584781a64434" ns2:_="" ns3:_="">
    <xsd:import namespace="0e9e8391-8e97-4a2f-9f70-86983ca8f4b4"/>
    <xsd:import namespace="f75523a3-82b6-4974-9fef-2f79541b31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abe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9e8391-8e97-4a2f-9f70-86983ca8f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abels" ma:index="21" nillable="true" ma:displayName="labels" ma:default="energie" ma:format="Dropdown" ma:internalName="labels">
      <xsd:simpleType>
        <xsd:restriction base="dms:Choice">
          <xsd:enumeration value="energie"/>
          <xsd:enumeration value="wonen"/>
          <xsd:enumeration value="energieleningen"/>
          <xsd:enumeration value="Temse"/>
          <xsd:enumeration value="Beveren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9499c190-186e-401a-b2a1-816471803a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6" nillable="true" ma:displayName="Afmeldingsstatus" ma:internalName="Afmeldings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5523a3-82b6-4974-9fef-2f79541b317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d63a23-4883-4f25-a4de-065fa1dcf208}" ma:internalName="TaxCatchAll" ma:showField="CatchAllData" ma:web="f75523a3-82b6-4974-9fef-2f79541b31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templateProperties xmlns="urn:microsoft.template.properties">
  <_Version/>
  <_LCID/>
</template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bels xmlns="0e9e8391-8e97-4a2f-9f70-86983ca8f4b4">energie</labels>
    <TaxCatchAll xmlns="f75523a3-82b6-4974-9fef-2f79541b3178" xsi:nil="true"/>
    <lcf76f155ced4ddcb4097134ff3c332f xmlns="0e9e8391-8e97-4a2f-9f70-86983ca8f4b4">
      <Terms xmlns="http://schemas.microsoft.com/office/infopath/2007/PartnerControls"/>
    </lcf76f155ced4ddcb4097134ff3c332f>
    <_Flow_SignoffStatus xmlns="0e9e8391-8e97-4a2f-9f70-86983ca8f4b4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040421-D751-43B4-891F-DBEEC51AFF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B41FA1-A166-4203-827F-22BD32762337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D9E236EF-7E7A-4276-8BC4-364F4726F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9e8391-8e97-4a2f-9f70-86983ca8f4b4"/>
    <ds:schemaRef ds:uri="f75523a3-82b6-4974-9fef-2f79541b31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5229087-0CE3-49F2-8F52-E7138F37D32E}">
  <ds:schemaRefs>
    <ds:schemaRef ds:uri="urn:microsoft.template.properties"/>
  </ds:schemaRefs>
</ds:datastoreItem>
</file>

<file path=customXml/itemProps6.xml><?xml version="1.0" encoding="utf-8"?>
<ds:datastoreItem xmlns:ds="http://schemas.openxmlformats.org/officeDocument/2006/customXml" ds:itemID="{F15E19C8-1C0D-4D0C-BCD2-839810C94D0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9885CC47-D129-4B25-A540-A34182556218}">
  <ds:schemaRefs>
    <ds:schemaRef ds:uri="http://schemas.microsoft.com/office/2006/metadata/properties"/>
    <ds:schemaRef ds:uri="http://schemas.microsoft.com/office/infopath/2007/PartnerControls"/>
    <ds:schemaRef ds:uri="0e9e8391-8e97-4a2f-9f70-86983ca8f4b4"/>
    <ds:schemaRef ds:uri="f75523a3-82b6-4974-9fef-2f79541b31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EquityReport</Template>
  <TotalTime>12</TotalTime>
  <Pages>4</Pages>
  <Words>791</Words>
  <Characters>4355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Actieprogramma</vt:lpstr>
      <vt:lpstr>Actieprogramma</vt:lpstr>
    </vt:vector>
  </TitlesOfParts>
  <Company>Schaubroeck NV</Company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Actieprogramma</dc:title>
  <dc:subject>Gemeente Waasmunster</dc:subject>
  <dc:creator>Gemeente Waasmunster</dc:creator>
  <cp:lastModifiedBy>Nicole Drieghe</cp:lastModifiedBy>
  <cp:revision>4</cp:revision>
  <cp:lastPrinted>2013-02-13T07:16:00Z</cp:lastPrinted>
  <dcterms:created xsi:type="dcterms:W3CDTF">2023-10-02T10:05:00Z</dcterms:created>
  <dcterms:modified xsi:type="dcterms:W3CDTF">2023-10-09T11:21:00Z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TC101927419990</vt:lpwstr>
  </property>
  <property fmtid="{D5CDD505-2E9C-101B-9397-08002B2CF9AE}" pid="3" name="ContentTypeId">
    <vt:lpwstr>0x010100901D0AD775DC674DBB83FAFC8FAA3B95</vt:lpwstr>
  </property>
  <property fmtid="{D5CDD505-2E9C-101B-9397-08002B2CF9AE}" pid="4" name="MediaServiceImageTags">
    <vt:lpwstr/>
  </property>
</Properties>
</file>