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D82BD" w14:textId="226FA75B" w:rsidR="00D63C48" w:rsidRPr="00D63C48" w:rsidRDefault="00D63C48" w:rsidP="00D63C48">
      <w:pPr>
        <w:pBdr>
          <w:top w:val="single" w:sz="4" w:space="1" w:color="auto"/>
          <w:left w:val="single" w:sz="4" w:space="4" w:color="auto"/>
          <w:bottom w:val="single" w:sz="4" w:space="1" w:color="auto"/>
          <w:right w:val="single" w:sz="4" w:space="4" w:color="auto"/>
        </w:pBdr>
        <w:jc w:val="center"/>
        <w:rPr>
          <w:b/>
          <w:bCs/>
        </w:rPr>
      </w:pPr>
      <w:r w:rsidRPr="00D63C48">
        <w:rPr>
          <w:b/>
          <w:bCs/>
        </w:rPr>
        <w:t>Agendapunt voor de gemeenteraad</w:t>
      </w:r>
    </w:p>
    <w:p w14:paraId="2BEB7B08" w14:textId="771958C6" w:rsidR="00D63C48" w:rsidRPr="00D63C48" w:rsidRDefault="00D63C48" w:rsidP="00D63C48">
      <w:pPr>
        <w:pBdr>
          <w:top w:val="single" w:sz="4" w:space="1" w:color="auto"/>
          <w:left w:val="single" w:sz="4" w:space="4" w:color="auto"/>
          <w:bottom w:val="single" w:sz="4" w:space="1" w:color="auto"/>
          <w:right w:val="single" w:sz="4" w:space="4" w:color="auto"/>
        </w:pBdr>
        <w:rPr>
          <w:b/>
          <w:bCs/>
        </w:rPr>
      </w:pPr>
      <w:r w:rsidRPr="00D63C48">
        <w:rPr>
          <w:b/>
          <w:bCs/>
        </w:rPr>
        <w:t xml:space="preserve">Verenigingen, vennootschappen en samenwerkingsverbanden: </w:t>
      </w:r>
      <w:r w:rsidR="00FB43ED">
        <w:rPr>
          <w:b/>
          <w:bCs/>
        </w:rPr>
        <w:t xml:space="preserve">maatwerkbedrijf </w:t>
      </w:r>
      <w:r w:rsidRPr="00D63C48">
        <w:rPr>
          <w:b/>
          <w:bCs/>
        </w:rPr>
        <w:t xml:space="preserve">Den </w:t>
      </w:r>
      <w:proofErr w:type="spellStart"/>
      <w:r w:rsidRPr="00D63C48">
        <w:rPr>
          <w:b/>
          <w:bCs/>
        </w:rPr>
        <w:t>Azalee</w:t>
      </w:r>
      <w:proofErr w:type="spellEnd"/>
      <w:r w:rsidRPr="00D63C48">
        <w:rPr>
          <w:b/>
          <w:bCs/>
        </w:rPr>
        <w:t xml:space="preserve"> vzw: aanduiding l</w:t>
      </w:r>
      <w:r w:rsidRPr="00D63C48">
        <w:rPr>
          <w:b/>
          <w:bCs/>
        </w:rPr>
        <w:t>id</w:t>
      </w:r>
      <w:r w:rsidRPr="00D63C48">
        <w:rPr>
          <w:b/>
          <w:bCs/>
        </w:rPr>
        <w:t xml:space="preserve"> algemene vergadering </w:t>
      </w:r>
      <w:r w:rsidRPr="00D63C48">
        <w:rPr>
          <w:b/>
          <w:bCs/>
        </w:rPr>
        <w:t xml:space="preserve">(2026-2030) </w:t>
      </w:r>
      <w:r w:rsidRPr="00D63C48">
        <w:rPr>
          <w:b/>
          <w:bCs/>
        </w:rPr>
        <w:t>en voordracht l</w:t>
      </w:r>
      <w:r w:rsidRPr="00D63C48">
        <w:rPr>
          <w:b/>
          <w:bCs/>
        </w:rPr>
        <w:t>id bestuursorgaan</w:t>
      </w:r>
      <w:r w:rsidRPr="00D63C48">
        <w:rPr>
          <w:b/>
          <w:bCs/>
        </w:rPr>
        <w:t xml:space="preserve"> </w:t>
      </w:r>
      <w:r w:rsidRPr="00D63C48">
        <w:rPr>
          <w:b/>
          <w:bCs/>
        </w:rPr>
        <w:t>(2028-2030)</w:t>
      </w:r>
    </w:p>
    <w:p w14:paraId="20429A1D" w14:textId="77777777" w:rsidR="00D63C48" w:rsidRDefault="00D63C48" w:rsidP="00D63C48"/>
    <w:p w14:paraId="6F6DB9B0" w14:textId="1489D3DB" w:rsidR="00D63C48" w:rsidRPr="00D63C48" w:rsidRDefault="00D63C48" w:rsidP="00D63C48"/>
    <w:p w14:paraId="5F799AC2" w14:textId="77777777" w:rsidR="00D63C48" w:rsidRPr="00D63C48" w:rsidRDefault="00D63C48" w:rsidP="00D63C48">
      <w:pPr>
        <w:rPr>
          <w:b/>
          <w:bCs/>
        </w:rPr>
      </w:pPr>
      <w:r w:rsidRPr="00D63C48">
        <w:rPr>
          <w:b/>
          <w:bCs/>
        </w:rPr>
        <w:t>Beknopte samenvatting</w:t>
      </w:r>
    </w:p>
    <w:p w14:paraId="23FB7A30" w14:textId="56EE9B4C" w:rsidR="002E0B76" w:rsidRDefault="00052B75" w:rsidP="00D63C48">
      <w:r>
        <w:t xml:space="preserve">Maatwerkbedrijf </w:t>
      </w:r>
      <w:r w:rsidR="00D63C48" w:rsidRPr="00D63C48">
        <w:t xml:space="preserve">Den </w:t>
      </w:r>
      <w:proofErr w:type="spellStart"/>
      <w:r w:rsidR="00D63C48" w:rsidRPr="00D63C48">
        <w:t>Azalee</w:t>
      </w:r>
      <w:proofErr w:type="spellEnd"/>
      <w:r w:rsidR="00D63C48" w:rsidRPr="00D63C48">
        <w:t xml:space="preserve"> stelt zich tot doel mensen die ver van de arbeidsmarkt staan te ondersteunen in het kader van een tewerkstelling op maat. De vzw verschaft werk aan zeer moeilijk tot onbemiddelbare werkzoekenden in een beschermde werkomgeving. Om haar doel te bereiken </w:t>
      </w:r>
      <w:r w:rsidR="002E0B76">
        <w:t xml:space="preserve">organiseert het maatwerkbedrijf </w:t>
      </w:r>
      <w:r w:rsidR="00D63C48" w:rsidRPr="00D63C48">
        <w:t>onder andere kringloopcentr</w:t>
      </w:r>
      <w:r w:rsidR="002E0B76">
        <w:t>a,</w:t>
      </w:r>
      <w:r w:rsidR="00B4487F">
        <w:t xml:space="preserve"> kuisploegen,</w:t>
      </w:r>
      <w:r w:rsidR="00170FD6">
        <w:t xml:space="preserve"> </w:t>
      </w:r>
      <w:r w:rsidR="00930F82">
        <w:t xml:space="preserve">fietspunten, </w:t>
      </w:r>
      <w:r w:rsidR="00170FD6">
        <w:t xml:space="preserve">buurtrestaurants en catering, </w:t>
      </w:r>
      <w:r w:rsidR="00E81C02">
        <w:t xml:space="preserve">energiesnoeiers, </w:t>
      </w:r>
      <w:proofErr w:type="spellStart"/>
      <w:r w:rsidR="00E81C02">
        <w:t>digibanken</w:t>
      </w:r>
      <w:proofErr w:type="spellEnd"/>
      <w:r w:rsidR="00E81C02">
        <w:t xml:space="preserve">, flyerbedeling, </w:t>
      </w:r>
      <w:proofErr w:type="spellStart"/>
      <w:r w:rsidR="00E81C02">
        <w:t>afvalophaling</w:t>
      </w:r>
      <w:proofErr w:type="spellEnd"/>
      <w:r w:rsidR="00E81C02">
        <w:t>, klusploegen,…</w:t>
      </w:r>
      <w:r w:rsidR="00FD7DC5">
        <w:t xml:space="preserve"> Komt samengevat: activiteiten om tewerkstellingstrajecten te </w:t>
      </w:r>
      <w:r>
        <w:t>creëren</w:t>
      </w:r>
      <w:r w:rsidR="00FD7DC5">
        <w:t xml:space="preserve"> </w:t>
      </w:r>
      <w:r>
        <w:t xml:space="preserve">voor kwetsbare mensen en tegelijk een positieve impact te hebben op het leefmilieu in  het Waasland. </w:t>
      </w:r>
    </w:p>
    <w:p w14:paraId="1EE795FE" w14:textId="1B095933" w:rsidR="00930F82" w:rsidRDefault="00930F82" w:rsidP="00D63C48">
      <w:r>
        <w:t>Het maatwerkbedrijf</w:t>
      </w:r>
      <w:r w:rsidR="00D63C48" w:rsidRPr="00D63C48">
        <w:t xml:space="preserve"> </w:t>
      </w:r>
      <w:r>
        <w:t xml:space="preserve">wenst te evolueren naar een </w:t>
      </w:r>
      <w:r w:rsidR="00A43F86">
        <w:t>sterke partner van de Wase gemeenten</w:t>
      </w:r>
      <w:r w:rsidR="00B4487F">
        <w:t xml:space="preserve"> en afvalintercommunales</w:t>
      </w:r>
      <w:r w:rsidR="00A43F86">
        <w:t>.</w:t>
      </w:r>
    </w:p>
    <w:p w14:paraId="6FC88FBE" w14:textId="77777777" w:rsidR="00930F82" w:rsidRDefault="00930F82" w:rsidP="00D63C48"/>
    <w:p w14:paraId="57E8FFAE" w14:textId="6B66BEB9" w:rsidR="00D63C48" w:rsidRPr="00D63C48" w:rsidRDefault="00D63C48" w:rsidP="00D63C48">
      <w:r w:rsidRPr="00D63C48">
        <w:t>Aan de gemeenteraad wordt gevraagd:</w:t>
      </w:r>
      <w:r w:rsidRPr="00D63C48">
        <w:br/>
        <w:t xml:space="preserve">- voor de algemene vergadering van </w:t>
      </w:r>
      <w:r>
        <w:t xml:space="preserve">maatwerkbedrijf </w:t>
      </w:r>
      <w:r w:rsidRPr="00D63C48">
        <w:t xml:space="preserve">Den </w:t>
      </w:r>
      <w:proofErr w:type="spellStart"/>
      <w:r w:rsidRPr="00D63C48">
        <w:t>Azalee</w:t>
      </w:r>
      <w:proofErr w:type="spellEnd"/>
      <w:r w:rsidRPr="00D63C48">
        <w:t xml:space="preserve"> vzw </w:t>
      </w:r>
      <w:r>
        <w:t>één</w:t>
      </w:r>
      <w:r w:rsidRPr="00D63C48">
        <w:t xml:space="preserve"> l</w:t>
      </w:r>
      <w:r>
        <w:t>i</w:t>
      </w:r>
      <w:r w:rsidRPr="00D63C48">
        <w:t>d</w:t>
      </w:r>
      <w:r>
        <w:t xml:space="preserve"> aan te duiden namens de gemeente Waasmunster,</w:t>
      </w:r>
      <w:r w:rsidRPr="00D63C48">
        <w:t xml:space="preserve"> </w:t>
      </w:r>
      <w:r>
        <w:t xml:space="preserve">voor de </w:t>
      </w:r>
      <w:r w:rsidR="002E0B76">
        <w:t>bestuurs</w:t>
      </w:r>
      <w:r>
        <w:t>periode van 202</w:t>
      </w:r>
      <w:r w:rsidR="002E0B76">
        <w:t>6</w:t>
      </w:r>
      <w:r>
        <w:t xml:space="preserve"> –2030</w:t>
      </w:r>
      <w:r>
        <w:t>;</w:t>
      </w:r>
      <w:r w:rsidRPr="00D63C48">
        <w:br/>
        <w:t xml:space="preserve">- </w:t>
      </w:r>
      <w:r>
        <w:t xml:space="preserve">voor het bestuursorgaan van maatwerkbedrijf Den </w:t>
      </w:r>
      <w:proofErr w:type="spellStart"/>
      <w:r>
        <w:t>Azalee</w:t>
      </w:r>
      <w:proofErr w:type="spellEnd"/>
      <w:r w:rsidRPr="00D63C48">
        <w:t xml:space="preserve"> </w:t>
      </w:r>
      <w:r>
        <w:t xml:space="preserve">vzw </w:t>
      </w:r>
      <w:r>
        <w:t>één</w:t>
      </w:r>
      <w:r w:rsidRPr="00D63C48">
        <w:t xml:space="preserve"> l</w:t>
      </w:r>
      <w:r>
        <w:t>i</w:t>
      </w:r>
      <w:r w:rsidRPr="00D63C48">
        <w:t>d</w:t>
      </w:r>
      <w:r>
        <w:t xml:space="preserve"> aan te duiden namens de gemeente Waasmunster</w:t>
      </w:r>
      <w:r>
        <w:t>, voor de periode van juni 2028 – december 2030.</w:t>
      </w:r>
      <w:r w:rsidRPr="00D63C48">
        <w:br/>
      </w:r>
    </w:p>
    <w:p w14:paraId="20A5984B" w14:textId="0E3A3F28" w:rsidR="00D63C48" w:rsidRPr="00D63C48" w:rsidRDefault="00D63C48" w:rsidP="00D63C48">
      <w:pPr>
        <w:rPr>
          <w:b/>
          <w:bCs/>
        </w:rPr>
      </w:pPr>
      <w:r>
        <w:rPr>
          <w:b/>
          <w:bCs/>
        </w:rPr>
        <w:br/>
      </w:r>
      <w:r w:rsidRPr="00D63C48">
        <w:rPr>
          <w:b/>
          <w:bCs/>
        </w:rPr>
        <w:t>Behandelend departement en dienst</w:t>
      </w:r>
    </w:p>
    <w:p w14:paraId="0BD0462C" w14:textId="77777777" w:rsidR="00D63C48" w:rsidRPr="00D63C48" w:rsidRDefault="00D63C48" w:rsidP="00D63C48">
      <w:r w:rsidRPr="00D63C48">
        <w:t>Dienstverlening - Bestuursadministratie</w:t>
      </w:r>
    </w:p>
    <w:p w14:paraId="6DC11C2A" w14:textId="77777777" w:rsidR="00D63C48" w:rsidRDefault="00D63C48" w:rsidP="00D63C48"/>
    <w:p w14:paraId="7E329CBF" w14:textId="67B97EB4" w:rsidR="00D63C48" w:rsidRPr="00D63C48" w:rsidRDefault="00D63C48" w:rsidP="00D63C48">
      <w:pPr>
        <w:rPr>
          <w:b/>
          <w:bCs/>
          <w:u w:val="single"/>
        </w:rPr>
      </w:pPr>
      <w:r w:rsidRPr="00D63C48">
        <w:rPr>
          <w:b/>
          <w:bCs/>
          <w:u w:val="single"/>
        </w:rPr>
        <w:t>Motivatie</w:t>
      </w:r>
      <w:r w:rsidRPr="00D63C48">
        <w:rPr>
          <w:b/>
          <w:bCs/>
          <w:u w:val="single"/>
        </w:rPr>
        <w:t xml:space="preserve"> - </w:t>
      </w:r>
      <w:r w:rsidRPr="00D63C48">
        <w:rPr>
          <w:b/>
          <w:bCs/>
          <w:u w:val="single"/>
        </w:rPr>
        <w:t>Argumentatie</w:t>
      </w:r>
    </w:p>
    <w:p w14:paraId="76B43A81" w14:textId="332989B2" w:rsidR="00D63C48" w:rsidRPr="00D63C48" w:rsidRDefault="00D63C48" w:rsidP="00D63C48">
      <w:r w:rsidRPr="00D63C48">
        <w:t xml:space="preserve">Op 27 november 2025 legde Den </w:t>
      </w:r>
      <w:proofErr w:type="spellStart"/>
      <w:r w:rsidRPr="00D63C48">
        <w:t>Azalee</w:t>
      </w:r>
      <w:proofErr w:type="spellEnd"/>
      <w:r w:rsidRPr="00D63C48">
        <w:t xml:space="preserve"> gewijzigde statuten neer bij het Belgisch Staatsblad, als gevolg van een fusie van Den </w:t>
      </w:r>
      <w:proofErr w:type="spellStart"/>
      <w:r w:rsidRPr="00D63C48">
        <w:t>Azalee</w:t>
      </w:r>
      <w:proofErr w:type="spellEnd"/>
      <w:r w:rsidRPr="00D63C48">
        <w:t xml:space="preserve"> vzw en Mo-Clean vzw.</w:t>
      </w:r>
      <w:r w:rsidRPr="00D63C48">
        <w:br/>
        <w:t xml:space="preserve">Naar aanleiding van deze statutenwijziging vraagt Den </w:t>
      </w:r>
      <w:proofErr w:type="spellStart"/>
      <w:r w:rsidRPr="00D63C48">
        <w:t>Azalee</w:t>
      </w:r>
      <w:proofErr w:type="spellEnd"/>
      <w:r w:rsidRPr="00D63C48">
        <w:t xml:space="preserve"> vzw aan stad en OCMW </w:t>
      </w:r>
      <w:r w:rsidR="005E4A98">
        <w:t>Waasmunster</w:t>
      </w:r>
      <w:r w:rsidRPr="00D63C48">
        <w:t xml:space="preserve"> met brief van 11 december 2025 om een afvaardiging te bezorgen voor de algemene vergadering en het bestuursorgaan van Den </w:t>
      </w:r>
      <w:proofErr w:type="spellStart"/>
      <w:r w:rsidRPr="00D63C48">
        <w:t>Azalee</w:t>
      </w:r>
      <w:proofErr w:type="spellEnd"/>
      <w:r w:rsidRPr="00D63C48">
        <w:t xml:space="preserve"> vzw.</w:t>
      </w:r>
    </w:p>
    <w:p w14:paraId="62878927" w14:textId="69579865" w:rsidR="00D63C48" w:rsidRPr="00D63C48" w:rsidRDefault="00D63C48" w:rsidP="00D63C48">
      <w:r w:rsidRPr="00D63C48">
        <w:t>Artikel 3</w:t>
      </w:r>
      <w:r w:rsidR="005E4A98">
        <w:t>, sectie 2, §1.a</w:t>
      </w:r>
      <w:r w:rsidRPr="00D63C48">
        <w:t xml:space="preserve"> van de statuten van Den </w:t>
      </w:r>
      <w:proofErr w:type="spellStart"/>
      <w:r w:rsidRPr="00D63C48">
        <w:t>Azalee</w:t>
      </w:r>
      <w:proofErr w:type="spellEnd"/>
      <w:r w:rsidRPr="00D63C48">
        <w:t xml:space="preserve"> vzw bepaalt dat er effectieve en toegetreden leden zijn.</w:t>
      </w:r>
      <w:r w:rsidR="005E4A98">
        <w:t xml:space="preserve"> De gemeente Waasmunster</w:t>
      </w:r>
      <w:r w:rsidRPr="00D63C48">
        <w:t xml:space="preserve"> heeft het recht om </w:t>
      </w:r>
      <w:r w:rsidR="005E4A98">
        <w:t>één toegetreden lid</w:t>
      </w:r>
      <w:r w:rsidRPr="00D63C48">
        <w:t xml:space="preserve"> aan te duiden</w:t>
      </w:r>
      <w:r w:rsidR="005E4A98">
        <w:t xml:space="preserve"> via de gemeenteraad. </w:t>
      </w:r>
    </w:p>
    <w:p w14:paraId="603D0445" w14:textId="506FA0E1" w:rsidR="005E4A98" w:rsidRDefault="00D63C48" w:rsidP="00D63C48">
      <w:r w:rsidRPr="00D63C48">
        <w:t>Artikel 5</w:t>
      </w:r>
      <w:r w:rsidR="005E4A98">
        <w:t xml:space="preserve">, </w:t>
      </w:r>
      <w:r w:rsidR="005E4A98">
        <w:t>sectie 2, §</w:t>
      </w:r>
      <w:r w:rsidR="005E4A98">
        <w:t>2</w:t>
      </w:r>
      <w:r w:rsidR="005E4A98">
        <w:t>.</w:t>
      </w:r>
      <w:r w:rsidR="005E4A98">
        <w:t xml:space="preserve">b en </w:t>
      </w:r>
      <w:r w:rsidR="005E4A98">
        <w:t>§</w:t>
      </w:r>
      <w:r w:rsidR="005E4A98">
        <w:t>3</w:t>
      </w:r>
      <w:r w:rsidRPr="00D63C48">
        <w:t xml:space="preserve"> van de statuten van Den </w:t>
      </w:r>
      <w:proofErr w:type="spellStart"/>
      <w:r w:rsidRPr="00D63C48">
        <w:t>Azalee</w:t>
      </w:r>
      <w:proofErr w:type="spellEnd"/>
      <w:r w:rsidRPr="00D63C48">
        <w:t xml:space="preserve"> vzw bepaalt dat </w:t>
      </w:r>
      <w:r w:rsidR="005E4A98">
        <w:t xml:space="preserve">de gemeente Waasmunster één bestuurder voor de helft van de bestuursperiode mag aanduiden. </w:t>
      </w:r>
    </w:p>
    <w:p w14:paraId="5E8ACE97" w14:textId="6D93FDF5" w:rsidR="00D63C48" w:rsidRPr="00D63C48" w:rsidRDefault="00D63C48" w:rsidP="00D63C48">
      <w:pPr>
        <w:rPr>
          <w:b/>
          <w:bCs/>
          <w:u w:val="single"/>
        </w:rPr>
      </w:pPr>
      <w:r>
        <w:lastRenderedPageBreak/>
        <w:br/>
      </w:r>
      <w:r w:rsidRPr="00D63C48">
        <w:rPr>
          <w:b/>
          <w:bCs/>
          <w:u w:val="single"/>
        </w:rPr>
        <w:t>Juridische grond</w:t>
      </w:r>
    </w:p>
    <w:p w14:paraId="0E246142" w14:textId="77777777" w:rsidR="00D63C48" w:rsidRPr="00D63C48" w:rsidRDefault="00D63C48" w:rsidP="00D63C48">
      <w:r w:rsidRPr="00D63C48">
        <w:t>Decreet lokaal bestuur, artikels 40 en 41.</w:t>
      </w:r>
      <w:r w:rsidRPr="00D63C48">
        <w:br/>
        <w:t xml:space="preserve">Statuten Den </w:t>
      </w:r>
      <w:proofErr w:type="spellStart"/>
      <w:r w:rsidRPr="00D63C48">
        <w:t>Azalee</w:t>
      </w:r>
      <w:proofErr w:type="spellEnd"/>
      <w:r w:rsidRPr="00D63C48">
        <w:t xml:space="preserve"> vzw.</w:t>
      </w:r>
    </w:p>
    <w:p w14:paraId="24B3D1C2" w14:textId="2462639B" w:rsidR="00D63C48" w:rsidRPr="00D63C48" w:rsidRDefault="00D63C48" w:rsidP="00D63C48">
      <w:pPr>
        <w:rPr>
          <w:b/>
          <w:bCs/>
          <w:u w:val="single"/>
        </w:rPr>
      </w:pPr>
      <w:r>
        <w:rPr>
          <w:b/>
          <w:bCs/>
        </w:rPr>
        <w:br/>
      </w:r>
      <w:r w:rsidRPr="00D63C48">
        <w:rPr>
          <w:b/>
          <w:bCs/>
          <w:u w:val="single"/>
        </w:rPr>
        <w:t>Besluit</w:t>
      </w:r>
    </w:p>
    <w:p w14:paraId="2182BC78" w14:textId="77777777" w:rsidR="00D63C48" w:rsidRPr="00D63C48" w:rsidRDefault="00D63C48" w:rsidP="00D63C48">
      <w:pPr>
        <w:rPr>
          <w:b/>
          <w:bCs/>
        </w:rPr>
      </w:pPr>
      <w:r w:rsidRPr="00D63C48">
        <w:rPr>
          <w:b/>
          <w:bCs/>
        </w:rPr>
        <w:t>Artikel 1</w:t>
      </w:r>
    </w:p>
    <w:p w14:paraId="2F851BE4" w14:textId="1E54A378" w:rsidR="00D63C48" w:rsidRPr="00D63C48" w:rsidRDefault="00DF3C1D" w:rsidP="00D63C48">
      <w:r>
        <w:t xml:space="preserve">Voor de gemeente Waasmunster </w:t>
      </w:r>
      <w:r w:rsidR="00D63C48" w:rsidRPr="00D63C48">
        <w:t>volgende perso</w:t>
      </w:r>
      <w:r w:rsidR="00D63C48">
        <w:t>o</w:t>
      </w:r>
      <w:r w:rsidR="00D63C48" w:rsidRPr="00D63C48">
        <w:t xml:space="preserve">n aan te duiden als lid </w:t>
      </w:r>
      <w:r>
        <w:t xml:space="preserve">van </w:t>
      </w:r>
      <w:r w:rsidR="00D63C48" w:rsidRPr="00D63C48">
        <w:t xml:space="preserve">de algemene vergadering van Den </w:t>
      </w:r>
      <w:proofErr w:type="spellStart"/>
      <w:r w:rsidR="00D63C48" w:rsidRPr="00D63C48">
        <w:t>Azalee</w:t>
      </w:r>
      <w:proofErr w:type="spellEnd"/>
      <w:r w:rsidR="00D63C48" w:rsidRPr="00D63C48">
        <w:t xml:space="preserve"> vzw</w:t>
      </w:r>
      <w:r w:rsidR="005E4A98">
        <w:t xml:space="preserve">, </w:t>
      </w:r>
      <w:r w:rsidR="005E4A98" w:rsidRPr="005E4A98">
        <w:t>voor de bestuursperiode van 2026 –2030;</w:t>
      </w:r>
      <w:r w:rsidR="005E4A98">
        <w:br/>
      </w:r>
      <w:r w:rsidR="00D63C48" w:rsidRPr="00D63C48">
        <w:rPr>
          <w:highlight w:val="yellow"/>
        </w:rPr>
        <w:t>- xxx.</w:t>
      </w:r>
      <w:r w:rsidR="00D63C48" w:rsidRPr="00D63C48">
        <w:t> </w:t>
      </w:r>
    </w:p>
    <w:p w14:paraId="1B0C15B1" w14:textId="77777777" w:rsidR="00D63C48" w:rsidRPr="00D63C48" w:rsidRDefault="00D63C48" w:rsidP="00D63C48">
      <w:pPr>
        <w:rPr>
          <w:b/>
          <w:bCs/>
        </w:rPr>
      </w:pPr>
      <w:r w:rsidRPr="00D63C48">
        <w:rPr>
          <w:b/>
          <w:bCs/>
        </w:rPr>
        <w:t>Artikel 4</w:t>
      </w:r>
    </w:p>
    <w:p w14:paraId="39A8F0A8" w14:textId="24C6C45D" w:rsidR="00D63C48" w:rsidRPr="00D63C48" w:rsidRDefault="00DF3C1D" w:rsidP="00D63C48">
      <w:r>
        <w:t xml:space="preserve">Voor de gemeente Waasmunster </w:t>
      </w:r>
      <w:r w:rsidR="00D63C48" w:rsidRPr="00D63C48">
        <w:t>volgende perso</w:t>
      </w:r>
      <w:r w:rsidR="00D63C48">
        <w:t>o</w:t>
      </w:r>
      <w:r w:rsidR="00D63C48" w:rsidRPr="00D63C48">
        <w:t xml:space="preserve">n voor te dragen voor het bestuursorgaan van Den </w:t>
      </w:r>
      <w:proofErr w:type="spellStart"/>
      <w:r w:rsidR="00D63C48" w:rsidRPr="00D63C48">
        <w:t>Azalee</w:t>
      </w:r>
      <w:proofErr w:type="spellEnd"/>
      <w:r w:rsidR="00D63C48" w:rsidRPr="00D63C48">
        <w:t xml:space="preserve"> vzw</w:t>
      </w:r>
      <w:r w:rsidR="00D63C48">
        <w:t>, voor de periode van juni 2028 - december 2030</w:t>
      </w:r>
      <w:r w:rsidR="00D63C48" w:rsidRPr="00D63C48">
        <w:t>:</w:t>
      </w:r>
      <w:r w:rsidR="00D63C48" w:rsidRPr="00D63C48">
        <w:br/>
      </w:r>
      <w:r w:rsidR="00D63C48" w:rsidRPr="00D63C48">
        <w:rPr>
          <w:highlight w:val="yellow"/>
        </w:rPr>
        <w:t>- xxx.</w:t>
      </w:r>
    </w:p>
    <w:p w14:paraId="21253034" w14:textId="6182993C" w:rsidR="00D63C48" w:rsidRDefault="00D63C48" w:rsidP="00D63C48">
      <w:pPr>
        <w:rPr>
          <w:b/>
          <w:bCs/>
          <w:u w:val="single"/>
        </w:rPr>
      </w:pPr>
      <w:r>
        <w:br/>
      </w:r>
      <w:r w:rsidRPr="00D63C48">
        <w:rPr>
          <w:b/>
          <w:bCs/>
          <w:u w:val="single"/>
        </w:rPr>
        <w:t>Bijlagen</w:t>
      </w:r>
    </w:p>
    <w:p w14:paraId="6405E82E" w14:textId="180D2047" w:rsidR="005E4A98" w:rsidRPr="005E4A98" w:rsidRDefault="005E4A98" w:rsidP="005E4A98">
      <w:pPr>
        <w:pStyle w:val="Lijstalinea"/>
        <w:numPr>
          <w:ilvl w:val="0"/>
          <w:numId w:val="1"/>
        </w:numPr>
        <w:rPr>
          <w:highlight w:val="yellow"/>
        </w:rPr>
      </w:pPr>
      <w:r w:rsidRPr="005E4A98">
        <w:rPr>
          <w:highlight w:val="yellow"/>
        </w:rPr>
        <w:t xml:space="preserve">Brief naar de gemeente Waasmunster dd. </w:t>
      </w:r>
      <w:r w:rsidRPr="005E4A98">
        <w:rPr>
          <w:highlight w:val="yellow"/>
        </w:rPr>
        <w:t>11</w:t>
      </w:r>
      <w:r w:rsidRPr="005E4A98">
        <w:rPr>
          <w:highlight w:val="yellow"/>
        </w:rPr>
        <w:t>-12-</w:t>
      </w:r>
      <w:r w:rsidRPr="005E4A98">
        <w:rPr>
          <w:highlight w:val="yellow"/>
        </w:rPr>
        <w:t>2025</w:t>
      </w:r>
    </w:p>
    <w:p w14:paraId="65436035" w14:textId="15B708D1" w:rsidR="00D63C48" w:rsidRDefault="00D63C48" w:rsidP="005E4A98">
      <w:pPr>
        <w:pStyle w:val="Lijstalinea"/>
        <w:numPr>
          <w:ilvl w:val="0"/>
          <w:numId w:val="1"/>
        </w:numPr>
      </w:pPr>
      <w:r w:rsidRPr="00D63C48">
        <w:t xml:space="preserve">Statuten </w:t>
      </w:r>
      <w:r w:rsidR="00B23C07">
        <w:t xml:space="preserve">vzw </w:t>
      </w:r>
      <w:r w:rsidRPr="00D63C48">
        <w:t xml:space="preserve">Den </w:t>
      </w:r>
      <w:proofErr w:type="spellStart"/>
      <w:r w:rsidRPr="00D63C48">
        <w:t>Azalee</w:t>
      </w:r>
      <w:proofErr w:type="spellEnd"/>
      <w:r w:rsidR="00B23C07">
        <w:t xml:space="preserve"> </w:t>
      </w:r>
      <w:r w:rsidRPr="00D63C48">
        <w:t>– gepubliceerd in het Belgisch staatsblad dd</w:t>
      </w:r>
      <w:r w:rsidR="005E4A98">
        <w:t>.</w:t>
      </w:r>
      <w:r w:rsidRPr="00D63C48">
        <w:t xml:space="preserve"> 27-11-2025</w:t>
      </w:r>
    </w:p>
    <w:p w14:paraId="4D7B967E" w14:textId="5AA46C91" w:rsidR="005E4A98" w:rsidRDefault="005E4A98" w:rsidP="005E4A98">
      <w:pPr>
        <w:pStyle w:val="Lijstalinea"/>
        <w:numPr>
          <w:ilvl w:val="0"/>
          <w:numId w:val="1"/>
        </w:numPr>
      </w:pPr>
      <w:r>
        <w:t xml:space="preserve">Strategisch Plan </w:t>
      </w:r>
      <w:r w:rsidR="00B23C07">
        <w:t xml:space="preserve">vzw </w:t>
      </w:r>
      <w:r>
        <w:t xml:space="preserve">Den </w:t>
      </w:r>
      <w:proofErr w:type="spellStart"/>
      <w:r>
        <w:t>Azalee</w:t>
      </w:r>
      <w:proofErr w:type="spellEnd"/>
      <w:r>
        <w:t xml:space="preserve"> 2026-2030 </w:t>
      </w:r>
    </w:p>
    <w:p w14:paraId="5F18E4D4" w14:textId="01335319" w:rsidR="005E4A98" w:rsidRPr="00D63C48" w:rsidRDefault="00B23C07" w:rsidP="005E4A98">
      <w:pPr>
        <w:pStyle w:val="Lijstalinea"/>
        <w:numPr>
          <w:ilvl w:val="0"/>
          <w:numId w:val="1"/>
        </w:numPr>
      </w:pPr>
      <w:r>
        <w:t xml:space="preserve">Portfolio maatwerkbedrijf vzw Den </w:t>
      </w:r>
      <w:proofErr w:type="spellStart"/>
      <w:r>
        <w:t>Azalee</w:t>
      </w:r>
      <w:proofErr w:type="spellEnd"/>
      <w:r>
        <w:t xml:space="preserve"> </w:t>
      </w:r>
      <w:r w:rsidR="005E4A98">
        <w:t>(</w:t>
      </w:r>
      <w:proofErr w:type="spellStart"/>
      <w:r w:rsidR="005E4A98">
        <w:t>Work</w:t>
      </w:r>
      <w:proofErr w:type="spellEnd"/>
      <w:r w:rsidR="005E4A98">
        <w:t xml:space="preserve"> in </w:t>
      </w:r>
      <w:proofErr w:type="spellStart"/>
      <w:r w:rsidR="005E4A98">
        <w:t>progress</w:t>
      </w:r>
      <w:proofErr w:type="spellEnd"/>
      <w:r w:rsidR="005E4A98">
        <w:t>)</w:t>
      </w:r>
    </w:p>
    <w:p w14:paraId="4DDB922E" w14:textId="77777777" w:rsidR="00ED50FC" w:rsidRDefault="00ED50FC"/>
    <w:p w14:paraId="675C80E2" w14:textId="77777777" w:rsidR="00D63C48" w:rsidRDefault="00D63C48"/>
    <w:p w14:paraId="5D290213" w14:textId="77777777" w:rsidR="00D63C48" w:rsidRDefault="00D63C48"/>
    <w:sectPr w:rsidR="00D63C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1CF4"/>
    <w:multiLevelType w:val="hybridMultilevel"/>
    <w:tmpl w:val="1E060CBA"/>
    <w:lvl w:ilvl="0" w:tplc="AA6A1352">
      <w:start w:val="3"/>
      <w:numFmt w:val="bullet"/>
      <w:lvlText w:val="-"/>
      <w:lvlJc w:val="left"/>
      <w:pPr>
        <w:ind w:left="720" w:hanging="360"/>
      </w:pPr>
      <w:rPr>
        <w:rFonts w:ascii="Aptos" w:eastAsiaTheme="minorHAnsi" w:hAnsi="Apto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44069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C48"/>
    <w:rsid w:val="00052B75"/>
    <w:rsid w:val="00170FD6"/>
    <w:rsid w:val="002359C4"/>
    <w:rsid w:val="002E0B76"/>
    <w:rsid w:val="005E4A98"/>
    <w:rsid w:val="00741E0A"/>
    <w:rsid w:val="00890B0F"/>
    <w:rsid w:val="008E4D77"/>
    <w:rsid w:val="00930F82"/>
    <w:rsid w:val="00A43F86"/>
    <w:rsid w:val="00B23C07"/>
    <w:rsid w:val="00B4487F"/>
    <w:rsid w:val="00D63C48"/>
    <w:rsid w:val="00D723A4"/>
    <w:rsid w:val="00DF3C1D"/>
    <w:rsid w:val="00E660C3"/>
    <w:rsid w:val="00E81C02"/>
    <w:rsid w:val="00ED50FC"/>
    <w:rsid w:val="00FB43ED"/>
    <w:rsid w:val="00FD7DC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C3F34"/>
  <w15:chartTrackingRefBased/>
  <w15:docId w15:val="{5D33A281-D58D-4432-912D-4C11D03D1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63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D63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D63C48"/>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D63C48"/>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D63C48"/>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D63C4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D63C4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D63C4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D63C4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63C48"/>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D63C48"/>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D63C48"/>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D63C48"/>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D63C48"/>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D63C4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D63C4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D63C4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D63C48"/>
    <w:rPr>
      <w:rFonts w:eastAsiaTheme="majorEastAsia" w:cstheme="majorBidi"/>
      <w:color w:val="272727" w:themeColor="text1" w:themeTint="D8"/>
    </w:rPr>
  </w:style>
  <w:style w:type="paragraph" w:styleId="Titel">
    <w:name w:val="Title"/>
    <w:basedOn w:val="Standaard"/>
    <w:next w:val="Standaard"/>
    <w:link w:val="TitelChar"/>
    <w:uiPriority w:val="10"/>
    <w:qFormat/>
    <w:rsid w:val="00D63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63C4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D63C4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D63C4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D63C4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D63C48"/>
    <w:rPr>
      <w:i/>
      <w:iCs/>
      <w:color w:val="404040" w:themeColor="text1" w:themeTint="BF"/>
    </w:rPr>
  </w:style>
  <w:style w:type="paragraph" w:styleId="Lijstalinea">
    <w:name w:val="List Paragraph"/>
    <w:basedOn w:val="Standaard"/>
    <w:uiPriority w:val="34"/>
    <w:qFormat/>
    <w:rsid w:val="00D63C48"/>
    <w:pPr>
      <w:ind w:left="720"/>
      <w:contextualSpacing/>
    </w:pPr>
  </w:style>
  <w:style w:type="character" w:styleId="Intensievebenadrukking">
    <w:name w:val="Intense Emphasis"/>
    <w:basedOn w:val="Standaardalinea-lettertype"/>
    <w:uiPriority w:val="21"/>
    <w:qFormat/>
    <w:rsid w:val="00D63C48"/>
    <w:rPr>
      <w:i/>
      <w:iCs/>
      <w:color w:val="0F4761" w:themeColor="accent1" w:themeShade="BF"/>
    </w:rPr>
  </w:style>
  <w:style w:type="paragraph" w:styleId="Duidelijkcitaat">
    <w:name w:val="Intense Quote"/>
    <w:basedOn w:val="Standaard"/>
    <w:next w:val="Standaard"/>
    <w:link w:val="DuidelijkcitaatChar"/>
    <w:uiPriority w:val="30"/>
    <w:qFormat/>
    <w:rsid w:val="00D63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D63C48"/>
    <w:rPr>
      <w:i/>
      <w:iCs/>
      <w:color w:val="0F4761" w:themeColor="accent1" w:themeShade="BF"/>
    </w:rPr>
  </w:style>
  <w:style w:type="character" w:styleId="Intensieveverwijzing">
    <w:name w:val="Intense Reference"/>
    <w:basedOn w:val="Standaardalinea-lettertype"/>
    <w:uiPriority w:val="32"/>
    <w:qFormat/>
    <w:rsid w:val="00D63C48"/>
    <w:rPr>
      <w:b/>
      <w:bCs/>
      <w:smallCaps/>
      <w:color w:val="0F4761" w:themeColor="accent1" w:themeShade="BF"/>
      <w:spacing w:val="5"/>
    </w:rPr>
  </w:style>
  <w:style w:type="character" w:styleId="Hyperlink">
    <w:name w:val="Hyperlink"/>
    <w:basedOn w:val="Standaardalinea-lettertype"/>
    <w:uiPriority w:val="99"/>
    <w:unhideWhenUsed/>
    <w:rsid w:val="00D63C48"/>
    <w:rPr>
      <w:color w:val="467886" w:themeColor="hyperlink"/>
      <w:u w:val="single"/>
    </w:rPr>
  </w:style>
  <w:style w:type="character" w:styleId="Onopgelostemelding">
    <w:name w:val="Unresolved Mention"/>
    <w:basedOn w:val="Standaardalinea-lettertype"/>
    <w:uiPriority w:val="99"/>
    <w:semiHidden/>
    <w:unhideWhenUsed/>
    <w:rsid w:val="00D63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1352</TotalTime>
  <Pages>2</Pages>
  <Words>446</Words>
  <Characters>2453</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Kristof Van Gansen</dc:creator>
  <cp:keywords/>
  <dc:description/>
  <cp:lastModifiedBy>Kristof Van Gansen</cp:lastModifiedBy>
  <cp:revision>13</cp:revision>
  <dcterms:created xsi:type="dcterms:W3CDTF">2026-01-20T10:48:00Z</dcterms:created>
  <dcterms:modified xsi:type="dcterms:W3CDTF">2026-01-22T09:17:00Z</dcterms:modified>
</cp:coreProperties>
</file>